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7A4E3" w14:textId="064555A5" w:rsidR="00802073" w:rsidRDefault="00C83196" w:rsidP="00C8319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8"/>
        </w:rPr>
      </w:pPr>
      <w:r w:rsidRPr="00C83196">
        <w:rPr>
          <w:rFonts w:ascii="TH SarabunPSK" w:hAnsi="TH SarabunPSK" w:cs="TH SarabunPSK"/>
          <w:b/>
          <w:bCs/>
          <w:sz w:val="44"/>
          <w:szCs w:val="48"/>
        </w:rPr>
        <w:t>STANDARD OPERATING RPCEDURE</w:t>
      </w:r>
    </w:p>
    <w:p w14:paraId="0FE88FF5" w14:textId="73DA8868" w:rsidR="00C83196" w:rsidRPr="00C83196" w:rsidRDefault="00C83196" w:rsidP="00C8319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83196">
        <w:rPr>
          <w:rFonts w:ascii="TH SarabunPSK" w:hAnsi="TH SarabunPSK" w:cs="TH SarabunPSK"/>
          <w:sz w:val="32"/>
          <w:szCs w:val="32"/>
          <w:cs/>
        </w:rPr>
        <w:t>มาตรฐานการปฏิบัติงานการขนส่งนมสดแบบควบคุมอุณหภูมิ</w:t>
      </w:r>
    </w:p>
    <w:p w14:paraId="2C7E2637" w14:textId="3086038A" w:rsidR="0078796C" w:rsidRDefault="00C83196" w:rsidP="003E1D6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 w:rsidRPr="00C83196">
        <w:rPr>
          <w:rFonts w:ascii="TH SarabunPSK" w:hAnsi="TH SarabunPSK" w:cs="TH SarabunPSK"/>
          <w:sz w:val="32"/>
          <w:szCs w:val="32"/>
        </w:rPr>
        <w:t>Standard Operating Procedure for Temperature-Controlled Raw Milk Transportation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080C005F" w14:textId="22CD1878" w:rsidR="0078796C" w:rsidRPr="0078796C" w:rsidRDefault="0078796C" w:rsidP="0078796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8796C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 (</w:t>
      </w:r>
      <w:r w:rsidRPr="0078796C">
        <w:rPr>
          <w:rFonts w:ascii="TH SarabunPSK" w:hAnsi="TH SarabunPSK" w:cs="TH SarabunPSK"/>
          <w:b/>
          <w:bCs/>
          <w:sz w:val="32"/>
          <w:szCs w:val="32"/>
        </w:rPr>
        <w:t>Purpose)</w:t>
      </w:r>
    </w:p>
    <w:p w14:paraId="0653BBC7" w14:textId="4ABFF698" w:rsidR="0078796C" w:rsidRDefault="0078796C" w:rsidP="0078796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78796C">
        <w:rPr>
          <w:rFonts w:ascii="TH SarabunPSK" w:hAnsi="TH SarabunPSK" w:cs="TH SarabunPSK"/>
          <w:sz w:val="32"/>
          <w:szCs w:val="32"/>
          <w:cs/>
        </w:rPr>
        <w:t xml:space="preserve">เพื่อกำหนดขั้นตอนมาตรฐานในการจัดส่งนมที่ควบคุมอุณหภูมิ </w:t>
      </w:r>
      <w:r w:rsidRPr="0078796C">
        <w:rPr>
          <w:rFonts w:ascii="TH SarabunPSK" w:hAnsi="TH SarabunPSK" w:cs="TH SarabunPSK"/>
          <w:sz w:val="32"/>
          <w:szCs w:val="32"/>
        </w:rPr>
        <w:t xml:space="preserve">2–6 °C </w:t>
      </w:r>
      <w:r w:rsidRPr="0078796C">
        <w:rPr>
          <w:rFonts w:ascii="TH SarabunPSK" w:hAnsi="TH SarabunPSK" w:cs="TH SarabunPSK"/>
          <w:sz w:val="32"/>
          <w:szCs w:val="32"/>
          <w:cs/>
        </w:rPr>
        <w:t xml:space="preserve">ให้ถึงมือลูกค้าอย่างปลอดภัย </w:t>
      </w:r>
    </w:p>
    <w:p w14:paraId="49B8D10F" w14:textId="357A2DE4" w:rsidR="003E1D65" w:rsidRPr="003E1D65" w:rsidRDefault="003E1D65" w:rsidP="003E1D6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E1D65">
        <w:rPr>
          <w:rFonts w:ascii="TH SarabunPSK" w:hAnsi="TH SarabunPSK" w:cs="TH SarabunPSK"/>
          <w:b/>
          <w:bCs/>
          <w:sz w:val="32"/>
          <w:szCs w:val="32"/>
          <w:cs/>
        </w:rPr>
        <w:t>ขั้นตอนการปฏิบัติ (</w:t>
      </w:r>
      <w:r w:rsidRPr="003E1D65">
        <w:rPr>
          <w:rFonts w:ascii="TH SarabunPSK" w:hAnsi="TH SarabunPSK" w:cs="TH SarabunPSK"/>
          <w:b/>
          <w:bCs/>
          <w:sz w:val="32"/>
          <w:szCs w:val="32"/>
        </w:rPr>
        <w:t>Procedure)</w:t>
      </w:r>
    </w:p>
    <w:p w14:paraId="7170CE04" w14:textId="5EA7500E" w:rsidR="003E1D65" w:rsidRPr="003E1D65" w:rsidRDefault="003E1D65" w:rsidP="003E1D6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1D65">
        <w:rPr>
          <w:rFonts w:ascii="TH SarabunPSK" w:hAnsi="TH SarabunPSK" w:cs="TH SarabunPSK"/>
          <w:sz w:val="32"/>
          <w:szCs w:val="32"/>
        </w:rPr>
        <w:t xml:space="preserve">1. </w:t>
      </w:r>
      <w:r w:rsidRPr="003E1D65">
        <w:rPr>
          <w:rFonts w:ascii="TH SarabunPSK" w:hAnsi="TH SarabunPSK" w:cs="TH SarabunPSK"/>
          <w:sz w:val="32"/>
          <w:szCs w:val="32"/>
          <w:cs/>
        </w:rPr>
        <w:t>การเตรียมความพร้อมก่อนการขนส่ง (</w:t>
      </w:r>
      <w:r w:rsidRPr="003E1D65">
        <w:rPr>
          <w:rFonts w:ascii="TH SarabunPSK" w:hAnsi="TH SarabunPSK" w:cs="TH SarabunPSK"/>
          <w:sz w:val="32"/>
          <w:szCs w:val="32"/>
        </w:rPr>
        <w:t>Pre-Trip)</w:t>
      </w:r>
    </w:p>
    <w:p w14:paraId="7EDED880" w14:textId="73F398A3" w:rsidR="003E1D65" w:rsidRPr="003E1D65" w:rsidRDefault="003E1D65" w:rsidP="00E023D8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3E1D65">
        <w:rPr>
          <w:rFonts w:ascii="TH SarabunPSK" w:hAnsi="TH SarabunPSK" w:cs="TH SarabunPSK"/>
          <w:sz w:val="32"/>
          <w:szCs w:val="32"/>
          <w:cs/>
        </w:rPr>
        <w:t>ตรวจสอบสภาพรถ</w:t>
      </w:r>
      <w:r w:rsidRPr="003E1D65">
        <w:rPr>
          <w:rFonts w:ascii="TH SarabunPSK" w:hAnsi="TH SarabunPSK" w:cs="TH SarabunPSK"/>
          <w:sz w:val="32"/>
          <w:szCs w:val="32"/>
        </w:rPr>
        <w:t xml:space="preserve">, </w:t>
      </w:r>
      <w:r w:rsidRPr="003E1D65">
        <w:rPr>
          <w:rFonts w:ascii="TH SarabunPSK" w:hAnsi="TH SarabunPSK" w:cs="TH SarabunPSK"/>
          <w:sz w:val="32"/>
          <w:szCs w:val="32"/>
          <w:cs/>
        </w:rPr>
        <w:t>ระบบทำความเย็น</w:t>
      </w:r>
      <w:r w:rsidRPr="003E1D65">
        <w:rPr>
          <w:rFonts w:ascii="TH SarabunPSK" w:hAnsi="TH SarabunPSK" w:cs="TH SarabunPSK"/>
          <w:sz w:val="32"/>
          <w:szCs w:val="32"/>
        </w:rPr>
        <w:t xml:space="preserve">, </w:t>
      </w:r>
      <w:r w:rsidRPr="003E1D65">
        <w:rPr>
          <w:rFonts w:ascii="TH SarabunPSK" w:hAnsi="TH SarabunPSK" w:cs="TH SarabunPSK"/>
          <w:sz w:val="32"/>
          <w:szCs w:val="32"/>
          <w:cs/>
        </w:rPr>
        <w:t xml:space="preserve">เปิด </w:t>
      </w:r>
      <w:r w:rsidRPr="003E1D65">
        <w:rPr>
          <w:rFonts w:ascii="TH SarabunPSK" w:hAnsi="TH SarabunPSK" w:cs="TH SarabunPSK"/>
          <w:sz w:val="32"/>
          <w:szCs w:val="32"/>
        </w:rPr>
        <w:t>Pre-Cooling ≥ 30</w:t>
      </w:r>
      <w:r w:rsidRPr="003E1D65">
        <w:rPr>
          <w:rFonts w:ascii="TH SarabunPSK" w:hAnsi="TH SarabunPSK" w:cs="TH SarabunPSK"/>
          <w:sz w:val="32"/>
          <w:szCs w:val="32"/>
          <w:cs/>
        </w:rPr>
        <w:t xml:space="preserve"> นาที</w:t>
      </w:r>
    </w:p>
    <w:p w14:paraId="05B4C962" w14:textId="4D97A00D" w:rsidR="003E1D65" w:rsidRPr="003E1D65" w:rsidRDefault="003E1D65" w:rsidP="00E023D8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3E1D65">
        <w:rPr>
          <w:rFonts w:ascii="TH SarabunPSK" w:hAnsi="TH SarabunPSK" w:cs="TH SarabunPSK"/>
          <w:sz w:val="32"/>
          <w:szCs w:val="32"/>
          <w:cs/>
        </w:rPr>
        <w:t xml:space="preserve">ตรวจสอบอุณหภูมิให้ได้ </w:t>
      </w:r>
      <w:r w:rsidRPr="003E1D65">
        <w:rPr>
          <w:rFonts w:ascii="TH SarabunPSK" w:hAnsi="TH SarabunPSK" w:cs="TH SarabunPSK"/>
          <w:sz w:val="32"/>
          <w:szCs w:val="32"/>
        </w:rPr>
        <w:t>2–6 °C</w:t>
      </w:r>
    </w:p>
    <w:p w14:paraId="6DC6C78C" w14:textId="5FC8F88B" w:rsidR="003E1D65" w:rsidRPr="003E1D65" w:rsidRDefault="003E1D65" w:rsidP="00E023D8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3E1D65">
        <w:rPr>
          <w:rFonts w:ascii="TH SarabunPSK" w:hAnsi="TH SarabunPSK" w:cs="TH SarabunPSK"/>
          <w:sz w:val="32"/>
          <w:szCs w:val="32"/>
          <w:cs/>
        </w:rPr>
        <w:t xml:space="preserve">โหลดสินค้าแบบ </w:t>
      </w:r>
      <w:r w:rsidRPr="003E1D65">
        <w:rPr>
          <w:rFonts w:ascii="TH SarabunPSK" w:hAnsi="TH SarabunPSK" w:cs="TH SarabunPSK"/>
          <w:sz w:val="32"/>
          <w:szCs w:val="32"/>
        </w:rPr>
        <w:t>FIFO</w:t>
      </w:r>
    </w:p>
    <w:p w14:paraId="6D617D13" w14:textId="12457560" w:rsidR="003E1D65" w:rsidRDefault="003E1D65" w:rsidP="00E023D8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3E1D65">
        <w:rPr>
          <w:rFonts w:ascii="TH SarabunPSK" w:hAnsi="TH SarabunPSK" w:cs="TH SarabunPSK"/>
          <w:sz w:val="32"/>
          <w:szCs w:val="32"/>
          <w:cs/>
        </w:rPr>
        <w:t>เซ็นรับรองในรายการตรวจสอบก่อน</w:t>
      </w:r>
      <w:r>
        <w:rPr>
          <w:rFonts w:ascii="TH SarabunPSK" w:hAnsi="TH SarabunPSK" w:cs="TH SarabunPSK" w:hint="cs"/>
          <w:sz w:val="32"/>
          <w:szCs w:val="32"/>
          <w:cs/>
        </w:rPr>
        <w:t>ออกเดินทางการขนส่ง</w:t>
      </w:r>
    </w:p>
    <w:p w14:paraId="4AB981D1" w14:textId="77777777" w:rsidR="00034E2F" w:rsidRDefault="00034E2F" w:rsidP="00034E2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4E2F">
        <w:rPr>
          <w:rFonts w:ascii="TH SarabunPSK" w:hAnsi="TH SarabunPSK" w:cs="TH SarabunPSK"/>
          <w:sz w:val="32"/>
          <w:szCs w:val="32"/>
          <w:cs/>
        </w:rPr>
        <w:t>2. การควบคุมระหว่างขนส่ง (</w:t>
      </w:r>
      <w:r w:rsidRPr="00034E2F">
        <w:rPr>
          <w:rFonts w:ascii="TH SarabunPSK" w:hAnsi="TH SarabunPSK" w:cs="TH SarabunPSK"/>
          <w:sz w:val="32"/>
          <w:szCs w:val="32"/>
        </w:rPr>
        <w:t xml:space="preserve">In-Transit Control) </w:t>
      </w:r>
    </w:p>
    <w:p w14:paraId="675FCA10" w14:textId="77777777" w:rsidR="00034E2F" w:rsidRDefault="00034E2F" w:rsidP="00034E2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034E2F">
        <w:rPr>
          <w:rFonts w:ascii="TH SarabunPSK" w:hAnsi="TH SarabunPSK" w:cs="TH SarabunPSK"/>
          <w:sz w:val="32"/>
          <w:szCs w:val="32"/>
        </w:rPr>
        <w:t xml:space="preserve">- </w:t>
      </w:r>
      <w:r w:rsidRPr="00034E2F">
        <w:rPr>
          <w:rFonts w:ascii="TH SarabunPSK" w:hAnsi="TH SarabunPSK" w:cs="TH SarabunPSK"/>
          <w:sz w:val="32"/>
          <w:szCs w:val="32"/>
          <w:cs/>
        </w:rPr>
        <w:t xml:space="preserve">ตรวจสอบอุณหภูมิผ่าน </w:t>
      </w:r>
      <w:r w:rsidRPr="00034E2F">
        <w:rPr>
          <w:rFonts w:ascii="TH SarabunPSK" w:hAnsi="TH SarabunPSK" w:cs="TH SarabunPSK"/>
          <w:sz w:val="32"/>
          <w:szCs w:val="32"/>
        </w:rPr>
        <w:t xml:space="preserve">Sensor </w:t>
      </w:r>
      <w:r w:rsidRPr="00034E2F">
        <w:rPr>
          <w:rFonts w:ascii="TH SarabunPSK" w:hAnsi="TH SarabunPSK" w:cs="TH SarabunPSK"/>
          <w:sz w:val="32"/>
          <w:szCs w:val="32"/>
          <w:cs/>
        </w:rPr>
        <w:t xml:space="preserve">แบบเรียลไทม์ </w:t>
      </w:r>
    </w:p>
    <w:p w14:paraId="50A8588E" w14:textId="77777777" w:rsidR="00034E2F" w:rsidRDefault="00034E2F" w:rsidP="00034E2F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034E2F">
        <w:rPr>
          <w:rFonts w:ascii="TH SarabunPSK" w:hAnsi="TH SarabunPSK" w:cs="TH SarabunPSK"/>
          <w:sz w:val="32"/>
          <w:szCs w:val="32"/>
          <w:cs/>
        </w:rPr>
        <w:t>- หากอุณหภูมิผิดปกติ ระบบส่งการแจ้งเตือน(</w:t>
      </w:r>
      <w:r w:rsidRPr="00034E2F">
        <w:rPr>
          <w:rFonts w:ascii="TH SarabunPSK" w:hAnsi="TH SarabunPSK" w:cs="TH SarabunPSK"/>
          <w:sz w:val="32"/>
          <w:szCs w:val="32"/>
        </w:rPr>
        <w:t xml:space="preserve">Alert) </w:t>
      </w:r>
    </w:p>
    <w:p w14:paraId="1CF76D54" w14:textId="4F6E1B29" w:rsidR="00034E2F" w:rsidRPr="003E1D65" w:rsidRDefault="00034E2F" w:rsidP="00034E2F">
      <w:pPr>
        <w:spacing w:after="0" w:line="240" w:lineRule="auto"/>
        <w:ind w:left="720"/>
        <w:rPr>
          <w:rFonts w:ascii="TH SarabunPSK" w:hAnsi="TH SarabunPSK" w:cs="TH SarabunPSK" w:hint="cs"/>
          <w:sz w:val="32"/>
          <w:szCs w:val="32"/>
        </w:rPr>
      </w:pPr>
      <w:r w:rsidRPr="00034E2F">
        <w:rPr>
          <w:rFonts w:ascii="TH SarabunPSK" w:hAnsi="TH SarabunPSK" w:cs="TH SarabunPSK"/>
          <w:sz w:val="32"/>
          <w:szCs w:val="32"/>
        </w:rPr>
        <w:t xml:space="preserve">- </w:t>
      </w:r>
      <w:r w:rsidRPr="00034E2F">
        <w:rPr>
          <w:rFonts w:ascii="TH SarabunPSK" w:hAnsi="TH SarabunPSK" w:cs="TH SarabunPSK"/>
          <w:sz w:val="32"/>
          <w:szCs w:val="32"/>
          <w:cs/>
        </w:rPr>
        <w:t xml:space="preserve">คนขับรถขนส่งรายงานทันที + ดำเนินการตาม </w:t>
      </w:r>
      <w:r w:rsidRPr="00034E2F">
        <w:rPr>
          <w:rFonts w:ascii="TH SarabunPSK" w:hAnsi="TH SarabunPSK" w:cs="TH SarabunPSK"/>
          <w:sz w:val="32"/>
          <w:szCs w:val="32"/>
        </w:rPr>
        <w:t>Contingency Plan</w:t>
      </w:r>
    </w:p>
    <w:p w14:paraId="1C288F7E" w14:textId="4638F753" w:rsidR="003E1D65" w:rsidRPr="003E1D65" w:rsidRDefault="003E1D65" w:rsidP="003E1D6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1D65">
        <w:rPr>
          <w:rFonts w:ascii="TH SarabunPSK" w:hAnsi="TH SarabunPSK" w:cs="TH SarabunPSK"/>
          <w:sz w:val="32"/>
          <w:szCs w:val="32"/>
        </w:rPr>
        <w:t xml:space="preserve">3. </w:t>
      </w:r>
      <w:r w:rsidRPr="003E1D65">
        <w:rPr>
          <w:rFonts w:ascii="TH SarabunPSK" w:hAnsi="TH SarabunPSK" w:cs="TH SarabunPSK"/>
          <w:sz w:val="32"/>
          <w:szCs w:val="32"/>
          <w:cs/>
        </w:rPr>
        <w:t>การส่งมอบสินค้า (</w:t>
      </w:r>
      <w:r w:rsidRPr="003E1D65">
        <w:rPr>
          <w:rFonts w:ascii="TH SarabunPSK" w:hAnsi="TH SarabunPSK" w:cs="TH SarabunPSK"/>
          <w:sz w:val="32"/>
          <w:szCs w:val="32"/>
        </w:rPr>
        <w:t>Delivery at Customer Site)</w:t>
      </w:r>
    </w:p>
    <w:p w14:paraId="66B0D30C" w14:textId="5BE892E2" w:rsidR="003E1D65" w:rsidRPr="003E1D65" w:rsidRDefault="003E1D65" w:rsidP="00E023D8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3E1D65">
        <w:rPr>
          <w:rFonts w:ascii="TH SarabunPSK" w:hAnsi="TH SarabunPSK" w:cs="TH SarabunPSK"/>
          <w:sz w:val="32"/>
          <w:szCs w:val="32"/>
          <w:cs/>
        </w:rPr>
        <w:t>ตรวจสอบอุณหภูมิและบรรจุภัณฑ์ก่อนเปิดตู้</w:t>
      </w:r>
    </w:p>
    <w:p w14:paraId="36A743B1" w14:textId="3810D132" w:rsidR="003E1D65" w:rsidRPr="003E1D65" w:rsidRDefault="003E1D65" w:rsidP="00E023D8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3E1D65">
        <w:rPr>
          <w:rFonts w:ascii="TH SarabunPSK" w:hAnsi="TH SarabunPSK" w:cs="TH SarabunPSK"/>
          <w:sz w:val="32"/>
          <w:szCs w:val="32"/>
          <w:cs/>
        </w:rPr>
        <w:t xml:space="preserve">ส่งมอบสินค้า พร้อม </w:t>
      </w:r>
      <w:r w:rsidRPr="003E1D65">
        <w:rPr>
          <w:rFonts w:ascii="TH SarabunPSK" w:hAnsi="TH SarabunPSK" w:cs="TH SarabunPSK"/>
          <w:sz w:val="32"/>
          <w:szCs w:val="32"/>
        </w:rPr>
        <w:t>Delivery Note / E-POD</w:t>
      </w:r>
    </w:p>
    <w:p w14:paraId="302077A5" w14:textId="6958A1CA" w:rsidR="003E1D65" w:rsidRPr="003E1D65" w:rsidRDefault="003E1D65" w:rsidP="00E023D8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3E1D65">
        <w:rPr>
          <w:rFonts w:ascii="TH SarabunPSK" w:hAnsi="TH SarabunPSK" w:cs="TH SarabunPSK"/>
          <w:sz w:val="32"/>
          <w:szCs w:val="32"/>
          <w:cs/>
        </w:rPr>
        <w:t>ลูกค้า</w:t>
      </w:r>
      <w:r w:rsidR="00DC21DA">
        <w:rPr>
          <w:rFonts w:ascii="TH SarabunPSK" w:hAnsi="TH SarabunPSK" w:cs="TH SarabunPSK" w:hint="cs"/>
          <w:sz w:val="32"/>
          <w:szCs w:val="32"/>
          <w:cs/>
        </w:rPr>
        <w:t>เซ็นรับรองเอกสาร</w:t>
      </w:r>
      <w:r w:rsidRPr="003E1D65">
        <w:rPr>
          <w:rFonts w:ascii="TH SarabunPSK" w:hAnsi="TH SarabunPSK" w:cs="TH SarabunPSK"/>
          <w:sz w:val="32"/>
          <w:szCs w:val="32"/>
          <w:cs/>
        </w:rPr>
        <w:t>ยืนยันรับสินค้า</w:t>
      </w:r>
    </w:p>
    <w:p w14:paraId="12E523E5" w14:textId="63C342E6" w:rsidR="003E1D65" w:rsidRPr="003E1D65" w:rsidRDefault="003E1D65" w:rsidP="00E023D8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3E1D65">
        <w:rPr>
          <w:rFonts w:ascii="TH SarabunPSK" w:hAnsi="TH SarabunPSK" w:cs="TH SarabunPSK"/>
          <w:sz w:val="32"/>
          <w:szCs w:val="32"/>
          <w:cs/>
        </w:rPr>
        <w:t>บันทึกการส่งในระบบ</w:t>
      </w:r>
      <w:r w:rsidR="00D6338A">
        <w:rPr>
          <w:rFonts w:ascii="TH SarabunPSK" w:hAnsi="TH SarabunPSK" w:cs="TH SarabunPSK" w:hint="cs"/>
          <w:sz w:val="32"/>
          <w:szCs w:val="32"/>
          <w:cs/>
        </w:rPr>
        <w:t xml:space="preserve">การตรวจสอบอุณหภูมิ </w:t>
      </w:r>
      <w:r w:rsidR="00D6338A">
        <w:rPr>
          <w:rFonts w:ascii="TH SarabunPSK" w:hAnsi="TH SarabunPSK" w:cs="TH SarabunPSK"/>
          <w:sz w:val="32"/>
          <w:szCs w:val="32"/>
        </w:rPr>
        <w:t>(</w:t>
      </w:r>
      <w:r w:rsidRPr="003E1D65">
        <w:rPr>
          <w:rFonts w:ascii="TH SarabunPSK" w:hAnsi="TH SarabunPSK" w:cs="TH SarabunPSK"/>
          <w:sz w:val="32"/>
          <w:szCs w:val="32"/>
        </w:rPr>
        <w:t>Tracking</w:t>
      </w:r>
      <w:r w:rsidR="00D6338A">
        <w:rPr>
          <w:rFonts w:ascii="TH SarabunPSK" w:hAnsi="TH SarabunPSK" w:cs="TH SarabunPSK"/>
          <w:sz w:val="32"/>
          <w:szCs w:val="32"/>
        </w:rPr>
        <w:t>)</w:t>
      </w:r>
    </w:p>
    <w:p w14:paraId="169D5DC0" w14:textId="7876F098" w:rsidR="003E1D65" w:rsidRPr="003E1D65" w:rsidRDefault="003E1D65" w:rsidP="003E1D6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1D65">
        <w:rPr>
          <w:rFonts w:ascii="TH SarabunPSK" w:hAnsi="TH SarabunPSK" w:cs="TH SarabunPSK"/>
          <w:sz w:val="32"/>
          <w:szCs w:val="32"/>
        </w:rPr>
        <w:t xml:space="preserve">4. </w:t>
      </w:r>
      <w:r w:rsidRPr="003E1D65">
        <w:rPr>
          <w:rFonts w:ascii="TH SarabunPSK" w:hAnsi="TH SarabunPSK" w:cs="TH SarabunPSK"/>
          <w:sz w:val="32"/>
          <w:szCs w:val="32"/>
          <w:cs/>
        </w:rPr>
        <w:t>การดำเนินการหลังการขนส่ง (</w:t>
      </w:r>
      <w:proofErr w:type="gramStart"/>
      <w:r w:rsidRPr="003E1D65">
        <w:rPr>
          <w:rFonts w:ascii="TH SarabunPSK" w:hAnsi="TH SarabunPSK" w:cs="TH SarabunPSK"/>
          <w:sz w:val="32"/>
          <w:szCs w:val="32"/>
        </w:rPr>
        <w:t>Post-Trip</w:t>
      </w:r>
      <w:proofErr w:type="gramEnd"/>
      <w:r w:rsidRPr="003E1D65">
        <w:rPr>
          <w:rFonts w:ascii="TH SarabunPSK" w:hAnsi="TH SarabunPSK" w:cs="TH SarabunPSK"/>
          <w:sz w:val="32"/>
          <w:szCs w:val="32"/>
        </w:rPr>
        <w:t>)</w:t>
      </w:r>
    </w:p>
    <w:p w14:paraId="72A144C2" w14:textId="2995D5C9" w:rsidR="003E1D65" w:rsidRPr="003E1D65" w:rsidRDefault="003E1D65" w:rsidP="00E023D8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3E1D65">
        <w:rPr>
          <w:rFonts w:ascii="TH SarabunPSK" w:hAnsi="TH SarabunPSK" w:cs="TH SarabunPSK"/>
          <w:sz w:val="32"/>
          <w:szCs w:val="32"/>
          <w:cs/>
        </w:rPr>
        <w:t xml:space="preserve">ส่ง </w:t>
      </w:r>
      <w:r w:rsidRPr="003E1D65">
        <w:rPr>
          <w:rFonts w:ascii="TH SarabunPSK" w:hAnsi="TH SarabunPSK" w:cs="TH SarabunPSK"/>
          <w:sz w:val="32"/>
          <w:szCs w:val="32"/>
        </w:rPr>
        <w:t xml:space="preserve">Log </w:t>
      </w:r>
      <w:r w:rsidRPr="003E1D65">
        <w:rPr>
          <w:rFonts w:ascii="TH SarabunPSK" w:hAnsi="TH SarabunPSK" w:cs="TH SarabunPSK"/>
          <w:sz w:val="32"/>
          <w:szCs w:val="32"/>
          <w:cs/>
        </w:rPr>
        <w:t xml:space="preserve">อุณหภูมิให้ </w:t>
      </w:r>
      <w:r w:rsidRPr="003E1D65">
        <w:rPr>
          <w:rFonts w:ascii="TH SarabunPSK" w:hAnsi="TH SarabunPSK" w:cs="TH SarabunPSK"/>
          <w:sz w:val="32"/>
          <w:szCs w:val="32"/>
        </w:rPr>
        <w:t>QA/QC</w:t>
      </w:r>
    </w:p>
    <w:p w14:paraId="01E86A3E" w14:textId="08A4D3F0" w:rsidR="003E1D65" w:rsidRPr="003E1D65" w:rsidRDefault="003E1D65" w:rsidP="00E023D8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3E1D65">
        <w:rPr>
          <w:rFonts w:ascii="TH SarabunPSK" w:hAnsi="TH SarabunPSK" w:cs="TH SarabunPSK"/>
          <w:sz w:val="32"/>
          <w:szCs w:val="32"/>
          <w:cs/>
        </w:rPr>
        <w:t xml:space="preserve">จัดทำ </w:t>
      </w:r>
      <w:r w:rsidRPr="003E1D65">
        <w:rPr>
          <w:rFonts w:ascii="TH SarabunPSK" w:hAnsi="TH SarabunPSK" w:cs="TH SarabunPSK"/>
          <w:sz w:val="32"/>
          <w:szCs w:val="32"/>
        </w:rPr>
        <w:t>Trip Report (</w:t>
      </w:r>
      <w:r w:rsidRPr="003E1D65">
        <w:rPr>
          <w:rFonts w:ascii="TH SarabunPSK" w:hAnsi="TH SarabunPSK" w:cs="TH SarabunPSK"/>
          <w:sz w:val="32"/>
          <w:szCs w:val="32"/>
          <w:cs/>
        </w:rPr>
        <w:t>เวลา</w:t>
      </w:r>
      <w:r w:rsidRPr="003E1D65">
        <w:rPr>
          <w:rFonts w:ascii="TH SarabunPSK" w:hAnsi="TH SarabunPSK" w:cs="TH SarabunPSK"/>
          <w:sz w:val="32"/>
          <w:szCs w:val="32"/>
        </w:rPr>
        <w:t xml:space="preserve">, </w:t>
      </w:r>
      <w:r w:rsidRPr="003E1D65">
        <w:rPr>
          <w:rFonts w:ascii="TH SarabunPSK" w:hAnsi="TH SarabunPSK" w:cs="TH SarabunPSK"/>
          <w:sz w:val="32"/>
          <w:szCs w:val="32"/>
          <w:cs/>
        </w:rPr>
        <w:t>เส้นทาง</w:t>
      </w:r>
      <w:r w:rsidRPr="003E1D65">
        <w:rPr>
          <w:rFonts w:ascii="TH SarabunPSK" w:hAnsi="TH SarabunPSK" w:cs="TH SarabunPSK"/>
          <w:sz w:val="32"/>
          <w:szCs w:val="32"/>
        </w:rPr>
        <w:t xml:space="preserve">, </w:t>
      </w:r>
      <w:r w:rsidRPr="003E1D65">
        <w:rPr>
          <w:rFonts w:ascii="TH SarabunPSK" w:hAnsi="TH SarabunPSK" w:cs="TH SarabunPSK"/>
          <w:sz w:val="32"/>
          <w:szCs w:val="32"/>
          <w:cs/>
        </w:rPr>
        <w:t>ปัญหา)</w:t>
      </w:r>
    </w:p>
    <w:p w14:paraId="4C406D0B" w14:textId="51567442" w:rsidR="003E1D65" w:rsidRPr="003E1D65" w:rsidRDefault="003E1D65" w:rsidP="00E023D8">
      <w:pPr>
        <w:spacing w:after="0" w:line="240" w:lineRule="auto"/>
        <w:ind w:left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3E1D65">
        <w:rPr>
          <w:rFonts w:ascii="TH SarabunPSK" w:hAnsi="TH SarabunPSK" w:cs="TH SarabunPSK"/>
          <w:sz w:val="32"/>
          <w:szCs w:val="32"/>
          <w:cs/>
        </w:rPr>
        <w:t>หากมีเหตุผิดปกติ</w:t>
      </w:r>
      <w:r w:rsidR="006E2AE5">
        <w:rPr>
          <w:rFonts w:ascii="TH SarabunPSK" w:hAnsi="TH SarabunPSK" w:cs="TH SarabunPSK" w:hint="cs"/>
          <w:sz w:val="32"/>
          <w:szCs w:val="32"/>
          <w:cs/>
        </w:rPr>
        <w:t>หรือมีอุบัติเหตุ</w:t>
      </w:r>
      <w:r w:rsidRPr="003E1D6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E1D65">
        <w:rPr>
          <w:rFonts w:ascii="Arial" w:hAnsi="Arial" w:cs="Arial" w:hint="cs"/>
          <w:sz w:val="32"/>
          <w:szCs w:val="32"/>
          <w:cs/>
        </w:rPr>
        <w:t>→</w:t>
      </w:r>
      <w:r w:rsidRPr="003E1D6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E1D65">
        <w:rPr>
          <w:rFonts w:ascii="TH SarabunPSK" w:hAnsi="TH SarabunPSK" w:cs="TH SarabunPSK" w:hint="cs"/>
          <w:sz w:val="32"/>
          <w:szCs w:val="32"/>
          <w:cs/>
        </w:rPr>
        <w:t>ทำ</w:t>
      </w:r>
      <w:r w:rsidRPr="003E1D6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E1D65">
        <w:rPr>
          <w:rFonts w:ascii="TH SarabunPSK" w:hAnsi="TH SarabunPSK" w:cs="TH SarabunPSK"/>
          <w:sz w:val="32"/>
          <w:szCs w:val="32"/>
        </w:rPr>
        <w:t>Incident Report + CAPA</w:t>
      </w:r>
    </w:p>
    <w:p w14:paraId="6E86FB84" w14:textId="4B6BDB5B" w:rsidR="009F6E62" w:rsidRDefault="003E1D65" w:rsidP="009F6E62">
      <w:pPr>
        <w:spacing w:after="0"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3E1D65">
        <w:rPr>
          <w:rFonts w:ascii="TH SarabunPSK" w:hAnsi="TH SarabunPSK" w:cs="TH SarabunPSK"/>
          <w:sz w:val="32"/>
          <w:szCs w:val="32"/>
          <w:cs/>
        </w:rPr>
        <w:t>บันทึกเอกสารทั้งหมดลงในระบบคุณภาพ (</w:t>
      </w:r>
      <w:r w:rsidRPr="003E1D65">
        <w:rPr>
          <w:rFonts w:ascii="TH SarabunPSK" w:hAnsi="TH SarabunPSK" w:cs="TH SarabunPSK"/>
          <w:sz w:val="32"/>
          <w:szCs w:val="32"/>
        </w:rPr>
        <w:t>QMS)</w:t>
      </w:r>
    </w:p>
    <w:p w14:paraId="67488708" w14:textId="7B2F3F96" w:rsidR="009F6E62" w:rsidRPr="003E1D65" w:rsidRDefault="009F6E62" w:rsidP="009F6E6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F6E62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ตัวชี้วัดประสิทธิภาพ (</w:t>
      </w:r>
      <w:r w:rsidRPr="009F6E62">
        <w:rPr>
          <w:rFonts w:ascii="TH SarabunPSK" w:hAnsi="TH SarabunPSK" w:cs="TH SarabunPSK"/>
          <w:b/>
          <w:bCs/>
          <w:sz w:val="32"/>
          <w:szCs w:val="32"/>
        </w:rPr>
        <w:t>KPI)</w:t>
      </w:r>
    </w:p>
    <w:p w14:paraId="05C32F9C" w14:textId="77777777" w:rsidR="00D3641A" w:rsidRDefault="009F6E62" w:rsidP="00D3641A">
      <w:pPr>
        <w:spacing w:after="0"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9F6E62">
        <w:rPr>
          <w:rFonts w:ascii="TH SarabunPSK" w:hAnsi="TH SarabunPSK" w:cs="TH SarabunPSK"/>
          <w:sz w:val="32"/>
          <w:szCs w:val="32"/>
        </w:rPr>
        <w:t xml:space="preserve">- </w:t>
      </w:r>
      <w:r w:rsidRPr="009F6E62">
        <w:rPr>
          <w:rFonts w:ascii="TH SarabunPSK" w:hAnsi="TH SarabunPSK" w:cs="TH SarabunPSK"/>
          <w:sz w:val="32"/>
          <w:szCs w:val="32"/>
          <w:cs/>
        </w:rPr>
        <w:t xml:space="preserve">ความผิดปกติของอุณหภูมิ </w:t>
      </w:r>
      <w:r w:rsidRPr="009F6E62">
        <w:rPr>
          <w:rFonts w:ascii="TH SarabunPSK" w:hAnsi="TH SarabunPSK" w:cs="TH SarabunPSK" w:hint="cs"/>
          <w:sz w:val="32"/>
          <w:szCs w:val="32"/>
          <w:cs/>
        </w:rPr>
        <w:t>≤</w:t>
      </w:r>
      <w:r w:rsidRPr="009F6E62">
        <w:rPr>
          <w:rFonts w:ascii="TH SarabunPSK" w:hAnsi="TH SarabunPSK" w:cs="TH SarabunPSK"/>
          <w:sz w:val="32"/>
          <w:szCs w:val="32"/>
          <w:cs/>
        </w:rPr>
        <w:t xml:space="preserve"> 1%</w:t>
      </w:r>
      <w:r w:rsidRPr="009F6E62">
        <w:rPr>
          <w:rFonts w:ascii="TH SarabunPSK" w:hAnsi="TH SarabunPSK" w:cs="TH SarabunPSK"/>
          <w:sz w:val="32"/>
          <w:szCs w:val="32"/>
        </w:rPr>
        <w:br/>
        <w:t xml:space="preserve">- </w:t>
      </w:r>
      <w:r w:rsidRPr="009F6E62">
        <w:rPr>
          <w:rFonts w:ascii="TH SarabunPSK" w:hAnsi="TH SarabunPSK" w:cs="TH SarabunPSK"/>
          <w:sz w:val="32"/>
          <w:szCs w:val="32"/>
          <w:cs/>
        </w:rPr>
        <w:t>อัตราการสูญเสียจากปัญหาอุณหภูมิ = 0%</w:t>
      </w:r>
      <w:r w:rsidRPr="009F6E62">
        <w:rPr>
          <w:rFonts w:ascii="TH SarabunPSK" w:hAnsi="TH SarabunPSK" w:cs="TH SarabunPSK"/>
          <w:sz w:val="32"/>
          <w:szCs w:val="32"/>
        </w:rPr>
        <w:br/>
        <w:t xml:space="preserve">- </w:t>
      </w:r>
      <w:r w:rsidRPr="009F6E62">
        <w:rPr>
          <w:rFonts w:ascii="TH SarabunPSK" w:hAnsi="TH SarabunPSK" w:cs="TH SarabunPSK"/>
          <w:sz w:val="32"/>
          <w:szCs w:val="32"/>
          <w:cs/>
        </w:rPr>
        <w:t>ความพึงพอใจลูกค้า ≥ 95</w:t>
      </w:r>
    </w:p>
    <w:p w14:paraId="370E33A9" w14:textId="77777777" w:rsidR="006926A1" w:rsidRDefault="006926A1" w:rsidP="006926A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C624B25" w14:textId="416411DD" w:rsidR="00D3641A" w:rsidRDefault="00D3641A" w:rsidP="006926A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3641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การเตรียมความพร้อมก่อนการขนส่ง (</w:t>
      </w:r>
      <w:r w:rsidRPr="00D3641A">
        <w:rPr>
          <w:rFonts w:ascii="TH SarabunPSK" w:hAnsi="TH SarabunPSK" w:cs="TH SarabunPSK"/>
          <w:b/>
          <w:bCs/>
          <w:sz w:val="32"/>
          <w:szCs w:val="32"/>
        </w:rPr>
        <w:t>Pre-Trip)</w:t>
      </w:r>
    </w:p>
    <w:p w14:paraId="4D9D7551" w14:textId="02A9B821" w:rsidR="00D3641A" w:rsidRDefault="00D3641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26D3BBF" wp14:editId="08CE075F">
            <wp:simplePos x="0" y="0"/>
            <wp:positionH relativeFrom="margin">
              <wp:align>center</wp:align>
            </wp:positionH>
            <wp:positionV relativeFrom="paragraph">
              <wp:posOffset>257139</wp:posOffset>
            </wp:positionV>
            <wp:extent cx="2096135" cy="5435600"/>
            <wp:effectExtent l="0" t="0" r="0" b="0"/>
            <wp:wrapTight wrapText="bothSides">
              <wp:wrapPolygon edited="0">
                <wp:start x="0" y="0"/>
                <wp:lineTo x="0" y="21499"/>
                <wp:lineTo x="21397" y="21499"/>
                <wp:lineTo x="21397" y="0"/>
                <wp:lineTo x="0" y="0"/>
              </wp:wrapPolygon>
            </wp:wrapTight>
            <wp:docPr id="1105829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9EA93" w14:textId="77777777" w:rsidR="00D3641A" w:rsidRDefault="00D3641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2217F7A" w14:textId="77777777" w:rsidR="00D3641A" w:rsidRDefault="00D3641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35D387F" w14:textId="77777777" w:rsidR="00D3641A" w:rsidRDefault="00D3641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C6BC363" w14:textId="00835622" w:rsidR="00D3641A" w:rsidRDefault="00D3641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9B0E212" w14:textId="77777777" w:rsidR="00D3641A" w:rsidRDefault="00D3641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25285BB" w14:textId="77777777" w:rsidR="00D3641A" w:rsidRDefault="00D3641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8857AB8" w14:textId="77777777" w:rsidR="00D3641A" w:rsidRDefault="00D3641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F99B940" w14:textId="77777777" w:rsidR="00D3641A" w:rsidRDefault="00D3641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83F54D1" w14:textId="77777777" w:rsidR="00D3641A" w:rsidRDefault="00D3641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EAB2B82" w14:textId="77777777" w:rsidR="00D3641A" w:rsidRDefault="00D3641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6B04E77" w14:textId="77777777" w:rsidR="00D3641A" w:rsidRDefault="00D3641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F7A31FA" w14:textId="77777777" w:rsidR="00D3641A" w:rsidRDefault="00D3641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2283A06" w14:textId="77777777" w:rsidR="00D3641A" w:rsidRDefault="00D3641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0256754" w14:textId="77777777" w:rsidR="00D3641A" w:rsidRDefault="00D3641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FB6E8D5" w14:textId="77777777" w:rsidR="00D3641A" w:rsidRDefault="00D3641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575864C" w14:textId="77777777" w:rsidR="00D3641A" w:rsidRDefault="00D3641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F5198F1" w14:textId="77777777" w:rsidR="00D3641A" w:rsidRDefault="00D3641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6C1E717" w14:textId="77777777" w:rsidR="00D3641A" w:rsidRDefault="00D3641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1077ABB" w14:textId="77777777" w:rsidR="00D3641A" w:rsidRDefault="00D3641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1930730" w14:textId="77777777" w:rsidR="00D3641A" w:rsidRDefault="00D3641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54DA7A8" w14:textId="77777777" w:rsidR="00D3641A" w:rsidRDefault="00D3641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568D42C" w14:textId="77777777" w:rsidR="00D3641A" w:rsidRDefault="00D3641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5A90BED" w14:textId="77777777" w:rsidR="00D3641A" w:rsidRDefault="00D3641A" w:rsidP="00D364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7CBF586" w14:textId="77777777" w:rsidR="00D3641A" w:rsidRPr="00D3641A" w:rsidRDefault="00D3641A" w:rsidP="00D364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D8C6B15" w14:textId="77777777" w:rsidR="007B0B86" w:rsidRDefault="007B0B86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FAED9CD" w14:textId="77777777" w:rsidR="007B0B86" w:rsidRDefault="007B0B86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4D5F798" w14:textId="77777777" w:rsidR="007B0B86" w:rsidRDefault="007B0B86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E3D71BD" w14:textId="77777777" w:rsidR="007B0B86" w:rsidRDefault="007B0B86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E7050FA" w14:textId="0F8862A8" w:rsidR="00D3641A" w:rsidRPr="00D414FA" w:rsidRDefault="00D414F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414F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การควบคุมระหว่างขนส่ง (</w:t>
      </w:r>
      <w:r w:rsidRPr="00D414FA">
        <w:rPr>
          <w:rFonts w:ascii="TH SarabunPSK" w:hAnsi="TH SarabunPSK" w:cs="TH SarabunPSK"/>
          <w:b/>
          <w:bCs/>
          <w:sz w:val="32"/>
          <w:szCs w:val="32"/>
        </w:rPr>
        <w:t>In-Transit Control)</w:t>
      </w:r>
    </w:p>
    <w:p w14:paraId="37DC2A6D" w14:textId="17BEE2B3" w:rsidR="00D3641A" w:rsidRDefault="00D3641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2205FB6" wp14:editId="020B1955">
            <wp:simplePos x="0" y="0"/>
            <wp:positionH relativeFrom="margin">
              <wp:posOffset>1898926</wp:posOffset>
            </wp:positionH>
            <wp:positionV relativeFrom="paragraph">
              <wp:posOffset>257451</wp:posOffset>
            </wp:positionV>
            <wp:extent cx="2201545" cy="6934835"/>
            <wp:effectExtent l="0" t="0" r="8255" b="0"/>
            <wp:wrapTight wrapText="bothSides">
              <wp:wrapPolygon edited="0">
                <wp:start x="0" y="0"/>
                <wp:lineTo x="0" y="21539"/>
                <wp:lineTo x="21494" y="21539"/>
                <wp:lineTo x="21494" y="0"/>
                <wp:lineTo x="0" y="0"/>
              </wp:wrapPolygon>
            </wp:wrapTight>
            <wp:docPr id="1338394013" name="Picture 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94013" name="Picture 3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693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1B0AD" w14:textId="7539EEDC" w:rsidR="00D3641A" w:rsidRDefault="00D3641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64C6431" w14:textId="114F4B00" w:rsidR="00D3641A" w:rsidRDefault="00D3641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1479FA5" w14:textId="64D9EF51" w:rsidR="00D3641A" w:rsidRDefault="00D3641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C7B70B9" w14:textId="77777777" w:rsidR="00D3641A" w:rsidRDefault="00D3641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D4D1420" w14:textId="737E75C5" w:rsidR="00D3641A" w:rsidRDefault="00D3641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5AA1C42" w14:textId="77777777" w:rsidR="00D3641A" w:rsidRDefault="00D3641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9EAAB75" w14:textId="77777777" w:rsidR="00D3641A" w:rsidRDefault="00D3641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9341BDA" w14:textId="77777777" w:rsidR="00D3641A" w:rsidRDefault="00D3641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76DAB4B" w14:textId="77777777" w:rsidR="00D414FA" w:rsidRDefault="00D414F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F795909" w14:textId="77777777" w:rsidR="00D414FA" w:rsidRDefault="00D414F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1EC47A3" w14:textId="77777777" w:rsidR="00D414FA" w:rsidRDefault="00D414F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5CE7CEC" w14:textId="77777777" w:rsidR="00D414FA" w:rsidRDefault="00D414F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B872D08" w14:textId="77777777" w:rsidR="00D414FA" w:rsidRDefault="00D414F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AF24C6B" w14:textId="77777777" w:rsidR="00D414FA" w:rsidRDefault="00D414F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0E44BE4" w14:textId="77777777" w:rsidR="00D414FA" w:rsidRDefault="00D414F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82ED746" w14:textId="77777777" w:rsidR="00D414FA" w:rsidRDefault="00D414F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9DA0F4E" w14:textId="77777777" w:rsidR="00D414FA" w:rsidRDefault="00D414F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24F52AF" w14:textId="77777777" w:rsidR="00D414FA" w:rsidRDefault="00D414F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15CAF6B" w14:textId="77777777" w:rsidR="00D414FA" w:rsidRDefault="00D414F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93411F3" w14:textId="77777777" w:rsidR="00D414FA" w:rsidRDefault="00D414F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82F3E87" w14:textId="77777777" w:rsidR="00D414FA" w:rsidRDefault="00D414F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5F911EC" w14:textId="77777777" w:rsidR="00D414FA" w:rsidRDefault="00D414F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96CD937" w14:textId="77777777" w:rsidR="00D414FA" w:rsidRDefault="00D414F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C69ABC7" w14:textId="77777777" w:rsidR="00D414FA" w:rsidRDefault="00D414F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B0DB287" w14:textId="77777777" w:rsidR="00D414FA" w:rsidRDefault="00D414F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0AA4299" w14:textId="77777777" w:rsidR="00D414FA" w:rsidRDefault="00D414F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6236D93" w14:textId="77777777" w:rsidR="00D414FA" w:rsidRDefault="00D414F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D56A1FE" w14:textId="77777777" w:rsidR="00D414FA" w:rsidRDefault="00D414F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6EBA3B1" w14:textId="3B5D03D4" w:rsidR="00D414FA" w:rsidRDefault="00DF2830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F283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การส่งมอบสินค้า (</w:t>
      </w:r>
      <w:r w:rsidRPr="00DF2830">
        <w:rPr>
          <w:rFonts w:ascii="TH SarabunPSK" w:hAnsi="TH SarabunPSK" w:cs="TH SarabunPSK"/>
          <w:b/>
          <w:bCs/>
          <w:sz w:val="32"/>
          <w:szCs w:val="32"/>
        </w:rPr>
        <w:t>Delivery at Customer Site)</w:t>
      </w:r>
    </w:p>
    <w:p w14:paraId="1D9CA9AA" w14:textId="62DF9A31" w:rsidR="00DF2830" w:rsidRDefault="00DF2830" w:rsidP="00D3641A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7416D074" w14:textId="372B3134" w:rsidR="00D414FA" w:rsidRDefault="00AD2EDF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0288" behindDoc="1" locked="0" layoutInCell="1" allowOverlap="1" wp14:anchorId="6EC7036E" wp14:editId="43287ADA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741930" cy="6825615"/>
            <wp:effectExtent l="0" t="0" r="1270" b="0"/>
            <wp:wrapTight wrapText="bothSides">
              <wp:wrapPolygon edited="0">
                <wp:start x="0" y="0"/>
                <wp:lineTo x="0" y="21522"/>
                <wp:lineTo x="21460" y="21522"/>
                <wp:lineTo x="21460" y="0"/>
                <wp:lineTo x="0" y="0"/>
              </wp:wrapPolygon>
            </wp:wrapTight>
            <wp:docPr id="975226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30" cy="682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A7168" w14:textId="76BDD3A7" w:rsidR="00D414FA" w:rsidRDefault="00D414F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A9A584A" w14:textId="46933C0A" w:rsidR="00D414FA" w:rsidRDefault="00D414F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CCD47F5" w14:textId="245C43A9" w:rsidR="00D414FA" w:rsidRDefault="00D414FA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69415CE" w14:textId="77777777" w:rsidR="004C7FD8" w:rsidRDefault="004C7FD8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4C6FDDA" w14:textId="77777777" w:rsidR="004C7FD8" w:rsidRDefault="004C7FD8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4F42821" w14:textId="77777777" w:rsidR="004C7FD8" w:rsidRDefault="004C7FD8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F577C57" w14:textId="77777777" w:rsidR="004C7FD8" w:rsidRDefault="004C7FD8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E463EB0" w14:textId="77777777" w:rsidR="004C7FD8" w:rsidRDefault="004C7FD8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A494F72" w14:textId="77777777" w:rsidR="004C7FD8" w:rsidRDefault="004C7FD8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8166306" w14:textId="77777777" w:rsidR="004C7FD8" w:rsidRDefault="004C7FD8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390D685" w14:textId="77777777" w:rsidR="004C7FD8" w:rsidRDefault="004C7FD8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7CEE4CC" w14:textId="77777777" w:rsidR="004C7FD8" w:rsidRDefault="004C7FD8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A4D2030" w14:textId="77777777" w:rsidR="004C7FD8" w:rsidRDefault="004C7FD8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6150797" w14:textId="77777777" w:rsidR="004C7FD8" w:rsidRDefault="004C7FD8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F2DC258" w14:textId="77777777" w:rsidR="004C7FD8" w:rsidRDefault="004C7FD8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6995A46" w14:textId="77777777" w:rsidR="004C7FD8" w:rsidRDefault="004C7FD8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053676C" w14:textId="77777777" w:rsidR="004C7FD8" w:rsidRDefault="004C7FD8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B239783" w14:textId="77777777" w:rsidR="004C7FD8" w:rsidRDefault="004C7FD8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C0D8CDB" w14:textId="77777777" w:rsidR="004C7FD8" w:rsidRDefault="004C7FD8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CDD882E" w14:textId="77777777" w:rsidR="004C7FD8" w:rsidRDefault="004C7FD8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4C49CE3" w14:textId="77777777" w:rsidR="004C7FD8" w:rsidRDefault="004C7FD8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DDF1325" w14:textId="77777777" w:rsidR="004C7FD8" w:rsidRDefault="004C7FD8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BDD6FC2" w14:textId="77777777" w:rsidR="004C7FD8" w:rsidRDefault="004C7FD8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89F037F" w14:textId="77777777" w:rsidR="004C7FD8" w:rsidRDefault="004C7FD8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60719F8" w14:textId="77777777" w:rsidR="004C7FD8" w:rsidRDefault="004C7FD8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9B2B089" w14:textId="77777777" w:rsidR="004C7FD8" w:rsidRDefault="004C7FD8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8058FE2" w14:textId="77777777" w:rsidR="004C7FD8" w:rsidRDefault="004C7FD8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425E9FC" w14:textId="00906B25" w:rsidR="004C7FD8" w:rsidRPr="003E1D65" w:rsidRDefault="004C7FD8" w:rsidP="004C7FD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เอกสารอ้างอิง </w:t>
      </w:r>
      <w:r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4C7FD8">
        <w:rPr>
          <w:rFonts w:ascii="TH SarabunPSK" w:hAnsi="TH SarabunPSK" w:cs="TH SarabunPSK"/>
          <w:b/>
          <w:bCs/>
          <w:sz w:val="32"/>
          <w:szCs w:val="32"/>
        </w:rPr>
        <w:t>Reference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0FC2AE11" w14:textId="77777777" w:rsidR="004C7FD8" w:rsidRDefault="004C7FD8" w:rsidP="00D364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F06FD18" w14:textId="30C10687" w:rsidR="004C7FD8" w:rsidRDefault="00CC3692" w:rsidP="00CC369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inline distT="0" distB="0" distL="0" distR="0" wp14:anchorId="000E0342" wp14:editId="7A00B7CB">
            <wp:extent cx="4293745" cy="5890437"/>
            <wp:effectExtent l="0" t="0" r="0" b="0"/>
            <wp:docPr id="18402966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9" t="4429" r="5356" b="1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745" cy="589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608E8" w14:textId="77777777" w:rsidR="00CC3692" w:rsidRPr="00D3641A" w:rsidRDefault="00CC3692" w:rsidP="00CC3692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sectPr w:rsidR="00CC3692" w:rsidRPr="00D36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C6ECD"/>
    <w:multiLevelType w:val="hybridMultilevel"/>
    <w:tmpl w:val="73563F5A"/>
    <w:lvl w:ilvl="0" w:tplc="D214D98C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50DDD"/>
    <w:multiLevelType w:val="hybridMultilevel"/>
    <w:tmpl w:val="679EB59A"/>
    <w:lvl w:ilvl="0" w:tplc="D472D784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B1953"/>
    <w:multiLevelType w:val="hybridMultilevel"/>
    <w:tmpl w:val="D202460E"/>
    <w:lvl w:ilvl="0" w:tplc="BA226218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C3E3B"/>
    <w:multiLevelType w:val="hybridMultilevel"/>
    <w:tmpl w:val="440CD0C2"/>
    <w:lvl w:ilvl="0" w:tplc="2C4CB0B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95A68"/>
    <w:multiLevelType w:val="hybridMultilevel"/>
    <w:tmpl w:val="679E7FC0"/>
    <w:lvl w:ilvl="0" w:tplc="F42A94A0">
      <w:start w:val="9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031510"/>
    <w:multiLevelType w:val="hybridMultilevel"/>
    <w:tmpl w:val="167278D2"/>
    <w:lvl w:ilvl="0" w:tplc="00B805E2">
      <w:start w:val="4"/>
      <w:numFmt w:val="bullet"/>
      <w:lvlText w:val="-"/>
      <w:lvlJc w:val="left"/>
      <w:pPr>
        <w:ind w:left="19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6" w15:restartNumberingAfterBreak="0">
    <w:nsid w:val="3B143B00"/>
    <w:multiLevelType w:val="hybridMultilevel"/>
    <w:tmpl w:val="435A5AD8"/>
    <w:lvl w:ilvl="0" w:tplc="D9A4F504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84168"/>
    <w:multiLevelType w:val="hybridMultilevel"/>
    <w:tmpl w:val="6120A436"/>
    <w:lvl w:ilvl="0" w:tplc="BF14D4C6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B504D"/>
    <w:multiLevelType w:val="hybridMultilevel"/>
    <w:tmpl w:val="EAB23A9E"/>
    <w:lvl w:ilvl="0" w:tplc="39A6250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91768"/>
    <w:multiLevelType w:val="hybridMultilevel"/>
    <w:tmpl w:val="74A43978"/>
    <w:lvl w:ilvl="0" w:tplc="936C419C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01BB2"/>
    <w:multiLevelType w:val="hybridMultilevel"/>
    <w:tmpl w:val="F0E6635A"/>
    <w:lvl w:ilvl="0" w:tplc="D160004E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24831"/>
    <w:multiLevelType w:val="hybridMultilevel"/>
    <w:tmpl w:val="A870514A"/>
    <w:lvl w:ilvl="0" w:tplc="C9AC4BEA">
      <w:start w:val="4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D151C19"/>
    <w:multiLevelType w:val="hybridMultilevel"/>
    <w:tmpl w:val="87C4ECE2"/>
    <w:lvl w:ilvl="0" w:tplc="543C0E9A">
      <w:start w:val="4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F44521"/>
    <w:multiLevelType w:val="hybridMultilevel"/>
    <w:tmpl w:val="3D74DDC4"/>
    <w:lvl w:ilvl="0" w:tplc="3DA43DAC">
      <w:start w:val="4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783123">
    <w:abstractNumId w:val="11"/>
  </w:num>
  <w:num w:numId="2" w16cid:durableId="1204706728">
    <w:abstractNumId w:val="9"/>
  </w:num>
  <w:num w:numId="3" w16cid:durableId="856695409">
    <w:abstractNumId w:val="5"/>
  </w:num>
  <w:num w:numId="4" w16cid:durableId="94789488">
    <w:abstractNumId w:val="13"/>
  </w:num>
  <w:num w:numId="5" w16cid:durableId="1974672124">
    <w:abstractNumId w:val="1"/>
  </w:num>
  <w:num w:numId="6" w16cid:durableId="1303805362">
    <w:abstractNumId w:val="2"/>
  </w:num>
  <w:num w:numId="7" w16cid:durableId="2025865958">
    <w:abstractNumId w:val="12"/>
  </w:num>
  <w:num w:numId="8" w16cid:durableId="2002351481">
    <w:abstractNumId w:val="10"/>
  </w:num>
  <w:num w:numId="9" w16cid:durableId="1092165022">
    <w:abstractNumId w:val="6"/>
  </w:num>
  <w:num w:numId="10" w16cid:durableId="727337790">
    <w:abstractNumId w:val="7"/>
  </w:num>
  <w:num w:numId="11" w16cid:durableId="1136408301">
    <w:abstractNumId w:val="0"/>
  </w:num>
  <w:num w:numId="12" w16cid:durableId="392237774">
    <w:abstractNumId w:val="8"/>
  </w:num>
  <w:num w:numId="13" w16cid:durableId="1952397249">
    <w:abstractNumId w:val="3"/>
  </w:num>
  <w:num w:numId="14" w16cid:durableId="1756895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DA"/>
    <w:rsid w:val="00034E2F"/>
    <w:rsid w:val="00074FD1"/>
    <w:rsid w:val="000C3260"/>
    <w:rsid w:val="003C6FDA"/>
    <w:rsid w:val="003E1D65"/>
    <w:rsid w:val="004C7FD8"/>
    <w:rsid w:val="005A65FF"/>
    <w:rsid w:val="005D438F"/>
    <w:rsid w:val="006926A1"/>
    <w:rsid w:val="006E2AE5"/>
    <w:rsid w:val="00705FBC"/>
    <w:rsid w:val="0078796C"/>
    <w:rsid w:val="007B011F"/>
    <w:rsid w:val="007B0B86"/>
    <w:rsid w:val="00802073"/>
    <w:rsid w:val="008F1103"/>
    <w:rsid w:val="009F6E62"/>
    <w:rsid w:val="00AD2EDF"/>
    <w:rsid w:val="00C83196"/>
    <w:rsid w:val="00CA03E5"/>
    <w:rsid w:val="00CC3692"/>
    <w:rsid w:val="00D3641A"/>
    <w:rsid w:val="00D414FA"/>
    <w:rsid w:val="00D6338A"/>
    <w:rsid w:val="00DC21DA"/>
    <w:rsid w:val="00DF2830"/>
    <w:rsid w:val="00E023D8"/>
    <w:rsid w:val="00EB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18A2"/>
  <w15:chartTrackingRefBased/>
  <w15:docId w15:val="{FAAB0650-0DFD-4044-8C01-2CEA772F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FD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FD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FD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C6FD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C6FD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C6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F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SARANPHAT TREEPIAN</dc:creator>
  <cp:keywords/>
  <dc:description/>
  <cp:lastModifiedBy>Mr. SARANPHAT TREEPIAN</cp:lastModifiedBy>
  <cp:revision>2</cp:revision>
  <dcterms:created xsi:type="dcterms:W3CDTF">2025-09-22T14:09:00Z</dcterms:created>
  <dcterms:modified xsi:type="dcterms:W3CDTF">2025-09-22T14:09:00Z</dcterms:modified>
</cp:coreProperties>
</file>