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Project Title </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E-Commerce Application On IBM Cloud Foundry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Phase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Innovation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Abstract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*Innovation creation in e-commerce applications is a dynamic process aimed at enhancing the online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*Shopping experience for consumers and improving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efficiency for retailers. This abstract outlines key aspects of innovation in this context such as Blockchain Technology,Sustainability Initiatives,Conversational Commerce etc,.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Objectives: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-&gt;The objectives of innovation creation in e-commerce applications are multifaceted and driven by the need to adapt to evolving consumer demands, technological advancements, and competitive markets are the key objectives like Expand market reach,Streamline Operations,Personalization ,Increase Conversion rates,Sustainability etc,.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Innovation Creation Of E-Commerce Application :</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**Project Planning**: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Start by defining the specific innovations ,want to incorporate into your e-commerce application. This could be related to user experience, features, or technology integration.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**Setting Up the Environment**: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Choose a web framework like Django or Flask for building the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up a version control system (e.g., Git) and a project structure.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**Database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Design the database schema for products, customers, orders, and any other relevant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Consider using a database system.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**User Authentication and Authorization**: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user registration, login, and authorization systems to ensure security and personalization.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**Product Management**: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 system for adding, updating, and managing products.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innovative features like product recommendations, reviews, or 3D product previews.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**Shopping Cart**: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Develop a shopping cart system where users can add and manage items they wish to purchase.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**Checkout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a secure checkout process with payment integration.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**Innovative 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Integrate the chosen innovations, which could include: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AI-driven product recommendations based on user behavior.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 chatbot for customer support.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Augmented reality for virtual product try-on.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Blockchain for supply chain transparency.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Voice search for products.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Social media integration for product sharing and reviews.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Thoroughly test the application to ensure it functions correctly and securely.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**Deployment**: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Deploy the application to a web server or a cloud platform like AWS, Heroku, or Azure.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**Monitoring and Maintenance**: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Continuously monitor the application for performance, security, and user feedback.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Regularly update and maintain the application to fix bugs and add new features.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**Documentation**: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Properly document the code and application architecture for future evolves.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Summary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--Innovation creation in e-commerce applications is an ongoing process driven by technological advancements, changing consumer Preferences, and a competitive landscape.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that embrace these innovations can stay ahead of the curve, providing enhanced user experiences, operational efficiency, and sustainable Practices.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objectives of innovation creation in e-commerce Applications encompass a wide range of goals, including improving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experience, driving sales, staying competitive, expanding reach, and fostering sustainability. These objectives align with the dynamic nature of the e-commerce industry and the evolving needs and expectations of consumers.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