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5C08" w14:textId="0FBB447A" w:rsidR="003C571B" w:rsidRDefault="003C571B" w:rsidP="003C571B">
      <w:pPr>
        <w:pStyle w:val="Title"/>
        <w:jc w:val="center"/>
        <w:rPr>
          <w:b/>
          <w:bCs/>
          <w:u w:val="single"/>
        </w:rPr>
      </w:pPr>
      <w:r w:rsidRPr="003C571B">
        <w:rPr>
          <w:b/>
          <w:bCs/>
          <w:u w:val="single"/>
        </w:rPr>
        <w:t>Assignment-based Subjective</w:t>
      </w:r>
    </w:p>
    <w:p w14:paraId="4C7A4E59" w14:textId="77777777" w:rsidR="00C77329" w:rsidRPr="00C77329" w:rsidRDefault="00C77329" w:rsidP="00C77329"/>
    <w:p w14:paraId="411D3CCA" w14:textId="1803EBC0" w:rsidR="003C571B" w:rsidRDefault="00C77329" w:rsidP="003C571B">
      <w:r w:rsidRPr="00C77329">
        <w:rPr>
          <w:b/>
          <w:bCs/>
        </w:rPr>
        <w:t>Question 1</w:t>
      </w:r>
      <w:r>
        <w:t>:</w:t>
      </w:r>
      <w:r w:rsidR="003C571B" w:rsidRPr="003C571B">
        <w:t xml:space="preserve"> From your analysis of the categorical variables from the dataset, what could you infer about their effect on the dependent variable? (3 marks)</w:t>
      </w:r>
    </w:p>
    <w:p w14:paraId="2C0F8A47" w14:textId="77777777" w:rsidR="003C571B" w:rsidRDefault="003C571B" w:rsidP="003C571B"/>
    <w:p w14:paraId="02D08917" w14:textId="77777777" w:rsidR="003C571B" w:rsidRPr="00C77329" w:rsidRDefault="003C571B" w:rsidP="003C571B">
      <w:pPr>
        <w:rPr>
          <w:sz w:val="28"/>
          <w:szCs w:val="28"/>
        </w:rPr>
      </w:pPr>
      <w:r w:rsidRPr="00C77329">
        <w:rPr>
          <w:b/>
          <w:bCs/>
          <w:sz w:val="28"/>
          <w:szCs w:val="28"/>
        </w:rPr>
        <w:t>Answer:</w:t>
      </w:r>
      <w:r w:rsidRPr="00C77329">
        <w:rPr>
          <w:sz w:val="28"/>
          <w:szCs w:val="28"/>
        </w:rPr>
        <w:t xml:space="preserve"> </w:t>
      </w:r>
    </w:p>
    <w:p w14:paraId="406FA025" w14:textId="3687B832" w:rsidR="00C77329" w:rsidRPr="00C77329" w:rsidRDefault="00C77329" w:rsidP="003C571B">
      <w:pPr>
        <w:rPr>
          <w:b/>
          <w:bCs/>
          <w:u w:val="single"/>
        </w:rPr>
      </w:pPr>
      <w:r w:rsidRPr="00C77329">
        <w:rPr>
          <w:b/>
          <w:bCs/>
          <w:u w:val="single"/>
        </w:rPr>
        <w:t>Year vs Count</w:t>
      </w:r>
    </w:p>
    <w:p w14:paraId="20FA5966" w14:textId="7827F88B" w:rsidR="00C77329" w:rsidRDefault="00C77329" w:rsidP="00C77329">
      <w:pPr>
        <w:pStyle w:val="ListParagraph"/>
        <w:numPr>
          <w:ilvl w:val="0"/>
          <w:numId w:val="1"/>
        </w:numPr>
      </w:pPr>
      <w:r>
        <w:t>2019 has significantly higher counts than 2018.</w:t>
      </w:r>
    </w:p>
    <w:p w14:paraId="0198567D" w14:textId="3FE9672D" w:rsidR="003C571B" w:rsidRDefault="00C77329" w:rsidP="00C77329">
      <w:pPr>
        <w:pStyle w:val="ListParagraph"/>
        <w:numPr>
          <w:ilvl w:val="0"/>
          <w:numId w:val="1"/>
        </w:numPr>
      </w:pPr>
      <w:r w:rsidRPr="00C77329">
        <w:rPr>
          <w:b/>
          <w:bCs/>
        </w:rPr>
        <w:t>Insight:</w:t>
      </w:r>
      <w:r>
        <w:t xml:space="preserve"> Overall bike usage increased in the second year. Could be due to growth in service usage or better promotion</w:t>
      </w:r>
      <w:r w:rsidR="003C571B" w:rsidRPr="003C571B">
        <w:t>.</w:t>
      </w:r>
    </w:p>
    <w:p w14:paraId="2F7AEFFA" w14:textId="74EDB6FD" w:rsidR="00C77329" w:rsidRPr="00C77329" w:rsidRDefault="00C77329" w:rsidP="00C77329">
      <w:pPr>
        <w:rPr>
          <w:b/>
          <w:bCs/>
          <w:u w:val="single"/>
        </w:rPr>
      </w:pPr>
      <w:r w:rsidRPr="00C77329">
        <w:rPr>
          <w:b/>
          <w:bCs/>
          <w:u w:val="single"/>
        </w:rPr>
        <w:t>Season vs Count</w:t>
      </w:r>
    </w:p>
    <w:p w14:paraId="679D2763" w14:textId="079AC68C" w:rsidR="00C77329" w:rsidRDefault="00C77329" w:rsidP="00C77329">
      <w:pPr>
        <w:pStyle w:val="ListParagraph"/>
        <w:numPr>
          <w:ilvl w:val="0"/>
          <w:numId w:val="2"/>
        </w:numPr>
      </w:pPr>
      <w:r>
        <w:t>Summer and Fall show higher median counts compared to Spring and Winter.</w:t>
      </w:r>
    </w:p>
    <w:p w14:paraId="0A3A78D0" w14:textId="5E8DF91D" w:rsidR="00C77329" w:rsidRDefault="00C77329" w:rsidP="00C77329">
      <w:pPr>
        <w:pStyle w:val="ListParagraph"/>
        <w:numPr>
          <w:ilvl w:val="0"/>
          <w:numId w:val="2"/>
        </w:numPr>
      </w:pPr>
      <w:r>
        <w:t>Spring has the lowest median and a few outliers.</w:t>
      </w:r>
    </w:p>
    <w:p w14:paraId="68940814" w14:textId="0550853B" w:rsidR="00C77329" w:rsidRPr="00C77329" w:rsidRDefault="00C77329" w:rsidP="00C77329">
      <w:pPr>
        <w:pStyle w:val="ListParagraph"/>
        <w:numPr>
          <w:ilvl w:val="0"/>
          <w:numId w:val="2"/>
        </w:numPr>
      </w:pPr>
      <w:r w:rsidRPr="00C77329">
        <w:rPr>
          <w:b/>
          <w:bCs/>
        </w:rPr>
        <w:t>Insight:</w:t>
      </w:r>
      <w:r>
        <w:t xml:space="preserve"> Bike rentals are most popular in Fall and Summer, likely due to better weather</w:t>
      </w:r>
      <w:r w:rsidR="003C571B" w:rsidRPr="003C571B">
        <w:t>.</w:t>
      </w:r>
    </w:p>
    <w:p w14:paraId="5E1B7615" w14:textId="7F728CE4" w:rsidR="00C77329" w:rsidRPr="00C77329" w:rsidRDefault="00C77329" w:rsidP="00C77329">
      <w:pPr>
        <w:rPr>
          <w:b/>
          <w:bCs/>
          <w:u w:val="single"/>
        </w:rPr>
      </w:pPr>
      <w:r w:rsidRPr="00C77329">
        <w:rPr>
          <w:b/>
          <w:bCs/>
          <w:u w:val="single"/>
        </w:rPr>
        <w:t>Month vs Count</w:t>
      </w:r>
    </w:p>
    <w:p w14:paraId="4C087F5D" w14:textId="2704FF2A" w:rsidR="00C77329" w:rsidRPr="00C77329" w:rsidRDefault="00C77329" w:rsidP="00C77329">
      <w:pPr>
        <w:pStyle w:val="ListParagraph"/>
        <w:numPr>
          <w:ilvl w:val="0"/>
          <w:numId w:val="3"/>
        </w:numPr>
      </w:pPr>
      <w:r w:rsidRPr="00C77329">
        <w:t>Usage peaks from May to September, with July highest.</w:t>
      </w:r>
    </w:p>
    <w:p w14:paraId="2A4683B7" w14:textId="05BDC04F" w:rsidR="00C77329" w:rsidRPr="00C77329" w:rsidRDefault="00C77329" w:rsidP="00C77329">
      <w:pPr>
        <w:pStyle w:val="ListParagraph"/>
        <w:numPr>
          <w:ilvl w:val="0"/>
          <w:numId w:val="3"/>
        </w:numPr>
      </w:pPr>
      <w:r w:rsidRPr="00C77329">
        <w:t>December–February show</w:t>
      </w:r>
      <w:r>
        <w:t>s</w:t>
      </w:r>
      <w:r w:rsidRPr="00C77329">
        <w:t xml:space="preserve"> the lowest rentals.</w:t>
      </w:r>
    </w:p>
    <w:p w14:paraId="2A13A47F" w14:textId="6E37DE11" w:rsidR="00C77329" w:rsidRPr="00C77329" w:rsidRDefault="00C77329" w:rsidP="00C77329">
      <w:pPr>
        <w:pStyle w:val="ListParagraph"/>
        <w:numPr>
          <w:ilvl w:val="0"/>
          <w:numId w:val="3"/>
        </w:numPr>
      </w:pPr>
      <w:r w:rsidRPr="00C77329">
        <w:rPr>
          <w:b/>
          <w:bCs/>
        </w:rPr>
        <w:t xml:space="preserve">Insight: </w:t>
      </w:r>
      <w:r w:rsidRPr="00C77329">
        <w:t>There is a clear seasonal pattern, with peak usage in warmer months.</w:t>
      </w:r>
    </w:p>
    <w:p w14:paraId="151A5B9A" w14:textId="638F9001" w:rsidR="00C77329" w:rsidRDefault="00C77329" w:rsidP="00C77329">
      <w:pPr>
        <w:rPr>
          <w:b/>
          <w:bCs/>
          <w:u w:val="single"/>
        </w:rPr>
      </w:pPr>
      <w:r w:rsidRPr="00C77329">
        <w:rPr>
          <w:b/>
          <w:bCs/>
          <w:u w:val="single"/>
        </w:rPr>
        <w:t>Holiday vs Count</w:t>
      </w:r>
    </w:p>
    <w:p w14:paraId="339CC49D" w14:textId="258126C6" w:rsidR="00C77329" w:rsidRPr="00C77329" w:rsidRDefault="00C77329" w:rsidP="00C77329">
      <w:pPr>
        <w:pStyle w:val="ListParagraph"/>
        <w:numPr>
          <w:ilvl w:val="0"/>
          <w:numId w:val="4"/>
        </w:numPr>
      </w:pPr>
      <w:r w:rsidRPr="00C77329">
        <w:t>Non-holidays have slightly lower median count but fewer outliers.</w:t>
      </w:r>
    </w:p>
    <w:p w14:paraId="5B8754B4" w14:textId="1B87E8C2" w:rsidR="00C77329" w:rsidRDefault="003C571B" w:rsidP="00C77329">
      <w:pPr>
        <w:pStyle w:val="ListParagraph"/>
        <w:numPr>
          <w:ilvl w:val="0"/>
          <w:numId w:val="4"/>
        </w:numPr>
      </w:pPr>
      <w:r w:rsidRPr="003C571B">
        <w:t xml:space="preserve">On non-holidays, the booking count tends to be lower, which is reasonable as people may prefer spending </w:t>
      </w:r>
      <w:r>
        <w:t xml:space="preserve">time </w:t>
      </w:r>
      <w:r w:rsidRPr="003C571B">
        <w:t xml:space="preserve">at home with family during holidays. </w:t>
      </w:r>
    </w:p>
    <w:p w14:paraId="56072E61" w14:textId="5A1143CD" w:rsidR="00C77329" w:rsidRPr="00C77329" w:rsidRDefault="00C77329" w:rsidP="00C77329">
      <w:pPr>
        <w:rPr>
          <w:u w:val="single"/>
        </w:rPr>
      </w:pPr>
      <w:r w:rsidRPr="00C77329">
        <w:rPr>
          <w:b/>
          <w:bCs/>
          <w:u w:val="single"/>
        </w:rPr>
        <w:t>Weekday vs Count</w:t>
      </w:r>
    </w:p>
    <w:p w14:paraId="23561A10" w14:textId="758CF23B" w:rsidR="003C571B" w:rsidRDefault="00C77329" w:rsidP="00C77329">
      <w:pPr>
        <w:pStyle w:val="ListParagraph"/>
        <w:numPr>
          <w:ilvl w:val="0"/>
          <w:numId w:val="5"/>
        </w:numPr>
      </w:pPr>
      <w:r w:rsidRPr="00C77329">
        <w:t xml:space="preserve">Distributions are </w:t>
      </w:r>
      <w:r w:rsidRPr="00C77329">
        <w:rPr>
          <w:b/>
          <w:bCs/>
        </w:rPr>
        <w:t>quite similar</w:t>
      </w:r>
      <w:r w:rsidRPr="00C77329">
        <w:t xml:space="preserve"> for working and non-working days</w:t>
      </w:r>
      <w:r w:rsidR="003C571B" w:rsidRPr="003C571B">
        <w:t xml:space="preserve">. </w:t>
      </w:r>
    </w:p>
    <w:p w14:paraId="3B05FF61" w14:textId="5AA1F943" w:rsidR="00C77329" w:rsidRDefault="00C77329" w:rsidP="00C77329">
      <w:pPr>
        <w:pStyle w:val="ListParagraph"/>
        <w:numPr>
          <w:ilvl w:val="0"/>
          <w:numId w:val="5"/>
        </w:numPr>
      </w:pPr>
      <w:r w:rsidRPr="00C77329">
        <w:rPr>
          <w:b/>
          <w:bCs/>
        </w:rPr>
        <w:t>Insight</w:t>
      </w:r>
      <w:r w:rsidRPr="00C77329">
        <w:t>: Weekdays do not heavily influence rentals. Maybe a mix of work and leisure usage.</w:t>
      </w:r>
    </w:p>
    <w:p w14:paraId="271E692D" w14:textId="4B45C846" w:rsidR="00C77329" w:rsidRPr="00C77329" w:rsidRDefault="00C77329" w:rsidP="00C77329">
      <w:pPr>
        <w:rPr>
          <w:b/>
          <w:bCs/>
          <w:u w:val="single"/>
        </w:rPr>
      </w:pPr>
      <w:r w:rsidRPr="00C77329">
        <w:rPr>
          <w:b/>
          <w:bCs/>
          <w:u w:val="single"/>
        </w:rPr>
        <w:t>Working</w:t>
      </w:r>
      <w:r w:rsidRPr="00C77329">
        <w:rPr>
          <w:b/>
          <w:bCs/>
          <w:u w:val="single"/>
        </w:rPr>
        <w:t xml:space="preserve"> </w:t>
      </w:r>
      <w:r w:rsidRPr="00C77329">
        <w:rPr>
          <w:b/>
          <w:bCs/>
          <w:u w:val="single"/>
        </w:rPr>
        <w:t>day vs Count</w:t>
      </w:r>
    </w:p>
    <w:p w14:paraId="013C8E40" w14:textId="5F9F0861" w:rsidR="00C77329" w:rsidRDefault="00C77329" w:rsidP="00C77329">
      <w:pPr>
        <w:pStyle w:val="ListParagraph"/>
        <w:numPr>
          <w:ilvl w:val="0"/>
          <w:numId w:val="7"/>
        </w:numPr>
      </w:pPr>
      <w:r>
        <w:t>D</w:t>
      </w:r>
      <w:r>
        <w:t>istributions are quite similar for working and non-working days.</w:t>
      </w:r>
    </w:p>
    <w:p w14:paraId="64754797" w14:textId="0B29DB09" w:rsidR="003C571B" w:rsidRDefault="00C77329" w:rsidP="00C77329">
      <w:pPr>
        <w:pStyle w:val="ListParagraph"/>
        <w:numPr>
          <w:ilvl w:val="0"/>
          <w:numId w:val="7"/>
        </w:numPr>
      </w:pPr>
      <w:r w:rsidRPr="00C77329">
        <w:rPr>
          <w:b/>
          <w:bCs/>
        </w:rPr>
        <w:t>Insight:</w:t>
      </w:r>
      <w:r>
        <w:t xml:space="preserve"> Rentals happen regardless of working status. Suggests strong non-commute-related usage too.</w:t>
      </w:r>
    </w:p>
    <w:p w14:paraId="48685BE1" w14:textId="6699A752" w:rsidR="00C77329" w:rsidRPr="00C77329" w:rsidRDefault="00C77329" w:rsidP="00C77329">
      <w:pPr>
        <w:rPr>
          <w:b/>
          <w:bCs/>
          <w:u w:val="single"/>
        </w:rPr>
      </w:pPr>
      <w:r w:rsidRPr="00C77329">
        <w:rPr>
          <w:b/>
          <w:bCs/>
          <w:u w:val="single"/>
        </w:rPr>
        <w:t>Weather Situation vs Count</w:t>
      </w:r>
    </w:p>
    <w:p w14:paraId="17E87795" w14:textId="77777777" w:rsidR="00C77329" w:rsidRPr="00C77329" w:rsidRDefault="00C77329" w:rsidP="00C77329">
      <w:pPr>
        <w:pStyle w:val="ListParagraph"/>
        <w:numPr>
          <w:ilvl w:val="0"/>
          <w:numId w:val="7"/>
        </w:numPr>
      </w:pPr>
      <w:r w:rsidRPr="00C77329">
        <w:rPr>
          <w:b/>
          <w:bCs/>
        </w:rPr>
        <w:t>Clear weather</w:t>
      </w:r>
      <w:r w:rsidRPr="00C77329">
        <w:t xml:space="preserve"> has the </w:t>
      </w:r>
      <w:r w:rsidRPr="00C77329">
        <w:rPr>
          <w:b/>
          <w:bCs/>
        </w:rPr>
        <w:t>highest median</w:t>
      </w:r>
      <w:r w:rsidRPr="00C77329">
        <w:t xml:space="preserve"> and wider distribution.</w:t>
      </w:r>
    </w:p>
    <w:p w14:paraId="4C405C4E" w14:textId="77777777" w:rsidR="00C77329" w:rsidRPr="00C77329" w:rsidRDefault="00C77329" w:rsidP="00C77329">
      <w:pPr>
        <w:pStyle w:val="ListParagraph"/>
        <w:numPr>
          <w:ilvl w:val="0"/>
          <w:numId w:val="7"/>
        </w:numPr>
      </w:pPr>
      <w:r w:rsidRPr="00C77329">
        <w:rPr>
          <w:b/>
          <w:bCs/>
        </w:rPr>
        <w:t>Snowy weather</w:t>
      </w:r>
      <w:r w:rsidRPr="00C77329">
        <w:t xml:space="preserve"> sees the </w:t>
      </w:r>
      <w:r w:rsidRPr="00C77329">
        <w:rPr>
          <w:b/>
          <w:bCs/>
        </w:rPr>
        <w:t>lowest usage.</w:t>
      </w:r>
    </w:p>
    <w:p w14:paraId="5C21F99F" w14:textId="77777777" w:rsidR="00C77329" w:rsidRPr="00C77329" w:rsidRDefault="00C77329" w:rsidP="00C77329">
      <w:pPr>
        <w:pStyle w:val="ListParagraph"/>
        <w:numPr>
          <w:ilvl w:val="0"/>
          <w:numId w:val="7"/>
        </w:numPr>
      </w:pPr>
      <w:r w:rsidRPr="00C77329">
        <w:rPr>
          <w:b/>
          <w:bCs/>
        </w:rPr>
        <w:t>Insight:</w:t>
      </w:r>
      <w:r w:rsidRPr="00C77329">
        <w:t xml:space="preserve"> Weather significantly affects usage. Clear days encourage bike rentals, while snow suppresses them.</w:t>
      </w:r>
    </w:p>
    <w:p w14:paraId="69CF0D60" w14:textId="77777777" w:rsidR="00C77329" w:rsidRDefault="00C77329" w:rsidP="00C77329"/>
    <w:p w14:paraId="6588FEA5" w14:textId="2AAB9F10" w:rsidR="00C77329" w:rsidRDefault="00B076FB" w:rsidP="003C571B">
      <w:r w:rsidRPr="00B076FB">
        <w:rPr>
          <w:b/>
          <w:bCs/>
        </w:rPr>
        <w:lastRenderedPageBreak/>
        <w:pict w14:anchorId="2B5D0593">
          <v:rect id="_x0000_i1160" style="width:0;height:1.5pt" o:hralign="center" o:hrstd="t" o:hr="t" fillcolor="#a0a0a0" stroked="f"/>
        </w:pict>
      </w:r>
    </w:p>
    <w:p w14:paraId="595A7E39" w14:textId="06E7287C" w:rsidR="003C571B" w:rsidRDefault="00C77329" w:rsidP="003C571B">
      <w:r w:rsidRPr="00286BBA">
        <w:rPr>
          <w:b/>
          <w:bCs/>
        </w:rPr>
        <w:t>Question 2.</w:t>
      </w:r>
      <w:r w:rsidR="003C571B" w:rsidRPr="003C571B">
        <w:t xml:space="preserve"> Why is it important to use </w:t>
      </w:r>
      <w:proofErr w:type="spellStart"/>
      <w:r w:rsidR="003C571B" w:rsidRPr="003C571B">
        <w:t>drop_first</w:t>
      </w:r>
      <w:proofErr w:type="spellEnd"/>
      <w:r w:rsidR="003C571B" w:rsidRPr="003C571B">
        <w:t xml:space="preserve">=True during dummy variable creation? (2 mark) </w:t>
      </w:r>
    </w:p>
    <w:p w14:paraId="071A6C02" w14:textId="42B54910" w:rsidR="00C77329" w:rsidRPr="00286BBA" w:rsidRDefault="00C77329" w:rsidP="003C571B">
      <w:pPr>
        <w:rPr>
          <w:b/>
          <w:bCs/>
        </w:rPr>
      </w:pPr>
      <w:r w:rsidRPr="00286BBA">
        <w:rPr>
          <w:b/>
          <w:bCs/>
        </w:rPr>
        <w:t>Answer</w:t>
      </w:r>
    </w:p>
    <w:p w14:paraId="6AB593F2" w14:textId="6B6ADA7A" w:rsidR="00C77329" w:rsidRDefault="00C77329" w:rsidP="003C571B">
      <w:r w:rsidRPr="00C77329">
        <w:t xml:space="preserve">Dummy variable </w:t>
      </w:r>
      <w:r>
        <w:t xml:space="preserve">creation </w:t>
      </w:r>
      <w:r w:rsidRPr="00C77329">
        <w:t>is a technique used in sta</w:t>
      </w:r>
      <w:r>
        <w:t>ts</w:t>
      </w:r>
      <w:r w:rsidRPr="00C77329">
        <w:t xml:space="preserve"> modelling and machine learning to represent categorical variables with binary values (0 or 1). It involves crea</w:t>
      </w:r>
      <w:r w:rsidR="00286BBA">
        <w:t>ti</w:t>
      </w:r>
      <w:r w:rsidRPr="00C77329">
        <w:t>ng new binary (dummy) variables for each category of the original categorical variable. These dummy variables serve as indicators for the presence or absence of a specific category.</w:t>
      </w:r>
    </w:p>
    <w:p w14:paraId="7A755374" w14:textId="6A599072" w:rsidR="00286BBA" w:rsidRDefault="00286BBA" w:rsidP="003C571B">
      <w:r w:rsidRPr="00286BBA">
        <w:t>The number of dummy variables to create depends on the number of categories in the original categorical variable. For a categorical variable with</w:t>
      </w:r>
      <w:r w:rsidRPr="00286BBA">
        <w:rPr>
          <w:b/>
          <w:bCs/>
        </w:rPr>
        <w:t xml:space="preserve"> </w:t>
      </w:r>
      <w:r w:rsidRPr="00286BBA">
        <w:rPr>
          <w:rFonts w:ascii="Calibri" w:hAnsi="Calibri" w:cs="Calibri"/>
          <w:b/>
          <w:bCs/>
        </w:rPr>
        <w:t>N</w:t>
      </w:r>
      <w:r w:rsidRPr="00286BBA">
        <w:t xml:space="preserve"> categories, you typically create </w:t>
      </w:r>
      <w:r w:rsidRPr="00286BBA">
        <w:rPr>
          <w:rFonts w:ascii="Calibri" w:hAnsi="Calibri" w:cs="Calibri"/>
          <w:b/>
          <w:bCs/>
        </w:rPr>
        <w:t>N</w:t>
      </w:r>
      <w:r w:rsidRPr="00286BBA">
        <w:rPr>
          <w:b/>
          <w:bCs/>
        </w:rPr>
        <w:t xml:space="preserve"> − 1</w:t>
      </w:r>
      <w:r w:rsidRPr="00286BBA">
        <w:t xml:space="preserve"> dummy variables</w:t>
      </w:r>
      <w:r>
        <w:t>.</w:t>
      </w:r>
    </w:p>
    <w:p w14:paraId="0FEF8D5B" w14:textId="66E0301D" w:rsidR="00286BBA" w:rsidRDefault="00286BBA" w:rsidP="00286BBA">
      <w:r w:rsidRPr="00286BBA">
        <w:t xml:space="preserve">Using </w:t>
      </w:r>
      <w:proofErr w:type="spellStart"/>
      <w:r w:rsidRPr="00286BBA">
        <w:t>drop</w:t>
      </w:r>
      <w:r>
        <w:t>_</w:t>
      </w:r>
      <w:r w:rsidRPr="00286BBA">
        <w:t>first</w:t>
      </w:r>
      <w:proofErr w:type="spellEnd"/>
      <w:r w:rsidRPr="00286BBA">
        <w:t xml:space="preserve">=True avoids the </w:t>
      </w:r>
      <w:r w:rsidRPr="00286BBA">
        <w:rPr>
          <w:b/>
          <w:bCs/>
        </w:rPr>
        <w:t>dummy variable trap</w:t>
      </w:r>
      <w:r w:rsidRPr="00286BBA">
        <w:t xml:space="preserve">, which occurs when all categories are included, leading to </w:t>
      </w:r>
      <w:r w:rsidRPr="00286BBA">
        <w:rPr>
          <w:b/>
          <w:bCs/>
        </w:rPr>
        <w:t>multicollinearity</w:t>
      </w:r>
      <w:r w:rsidRPr="00286BBA">
        <w:t>. Dropping the first category removes redundancy and ensures the model remains stable and interpretable.</w:t>
      </w:r>
    </w:p>
    <w:p w14:paraId="5497853E" w14:textId="29BDB9E4" w:rsidR="006F0F2F" w:rsidRDefault="00286BBA" w:rsidP="00286BBA">
      <w:r w:rsidRPr="00286BBA">
        <w:t>For example, if you have a variable "</w:t>
      </w:r>
      <w:proofErr w:type="spellStart"/>
      <w:r w:rsidRPr="00286BBA">
        <w:t>Color</w:t>
      </w:r>
      <w:proofErr w:type="spellEnd"/>
      <w:r w:rsidRPr="00286BBA">
        <w:t>" with categories "Red," "Blue," and "Green," you would create two dummy variables, say "</w:t>
      </w:r>
      <w:proofErr w:type="spellStart"/>
      <w:r w:rsidRPr="00286BBA">
        <w:t>Is_Blue</w:t>
      </w:r>
      <w:proofErr w:type="spellEnd"/>
      <w:r w:rsidRPr="00286BBA">
        <w:t>" and "</w:t>
      </w:r>
      <w:proofErr w:type="spellStart"/>
      <w:r w:rsidRPr="00286BBA">
        <w:t>Is_Green</w:t>
      </w:r>
      <w:proofErr w:type="spellEnd"/>
      <w:r w:rsidRPr="00286BBA">
        <w:t xml:space="preserve">." The absence of both dummy variables implies that the </w:t>
      </w:r>
      <w:proofErr w:type="spellStart"/>
      <w:r w:rsidRPr="00286BBA">
        <w:t>color</w:t>
      </w:r>
      <w:proofErr w:type="spellEnd"/>
      <w:r w:rsidRPr="00286BBA">
        <w:t xml:space="preserve"> is "Red."</w:t>
      </w:r>
    </w:p>
    <w:p w14:paraId="3E27C826" w14:textId="77777777" w:rsidR="006F0F2F" w:rsidRDefault="006F0F2F" w:rsidP="00286BBA"/>
    <w:p w14:paraId="1C9A10BB" w14:textId="05A1CDB3" w:rsidR="00286BBA" w:rsidRDefault="00B076FB" w:rsidP="00286BBA">
      <w:r w:rsidRPr="00B076FB">
        <w:rPr>
          <w:b/>
          <w:bCs/>
        </w:rPr>
        <w:pict w14:anchorId="04AD40F6">
          <v:rect id="_x0000_i1159" style="width:0;height:1.5pt" o:hralign="center" o:hrstd="t" o:hr="t" fillcolor="#a0a0a0" stroked="f"/>
        </w:pict>
      </w:r>
    </w:p>
    <w:p w14:paraId="2D6862E1" w14:textId="2E913529" w:rsidR="00286BBA" w:rsidRDefault="00286BBA" w:rsidP="00286BBA">
      <w:r w:rsidRPr="00286BBA">
        <w:rPr>
          <w:b/>
          <w:bCs/>
        </w:rPr>
        <w:t xml:space="preserve">Question </w:t>
      </w:r>
      <w:r>
        <w:rPr>
          <w:b/>
          <w:bCs/>
        </w:rPr>
        <w:t>3</w:t>
      </w:r>
      <w:r w:rsidRPr="00286BBA">
        <w:rPr>
          <w:b/>
          <w:bCs/>
        </w:rPr>
        <w:t>.</w:t>
      </w:r>
      <w:r>
        <w:rPr>
          <w:b/>
          <w:bCs/>
        </w:rPr>
        <w:t xml:space="preserve"> </w:t>
      </w:r>
      <w:r w:rsidRPr="003C571B">
        <w:t>Looking at the pair-plot among the numerical variables, which one has the highest correlation with the target variable? (1 mark)</w:t>
      </w:r>
    </w:p>
    <w:p w14:paraId="0E0E6839" w14:textId="77777777" w:rsidR="006F0F2F" w:rsidRDefault="00286BBA" w:rsidP="00286BBA">
      <w:pPr>
        <w:rPr>
          <w:b/>
          <w:bCs/>
        </w:rPr>
      </w:pPr>
      <w:r w:rsidRPr="00286BBA">
        <w:rPr>
          <w:b/>
          <w:bCs/>
        </w:rPr>
        <w:t>Answer</w:t>
      </w:r>
      <w:r>
        <w:rPr>
          <w:b/>
          <w:bCs/>
        </w:rPr>
        <w:t xml:space="preserve">: </w:t>
      </w:r>
    </w:p>
    <w:p w14:paraId="7DAD59C0" w14:textId="70768663" w:rsidR="00286BBA" w:rsidRDefault="00286BBA" w:rsidP="00286BBA">
      <w:r w:rsidRPr="00286BBA">
        <w:t>The variable 'temp' exhibits the strongest correla</w:t>
      </w:r>
      <w:r w:rsidRPr="00286BBA">
        <w:t>ti</w:t>
      </w:r>
      <w:r w:rsidRPr="00286BBA">
        <w:t>on with the target variable</w:t>
      </w:r>
      <w:r w:rsidRPr="00286BBA">
        <w:t xml:space="preserve">. </w:t>
      </w:r>
      <w:r w:rsidRPr="00286BBA">
        <w:t xml:space="preserve">Given that </w:t>
      </w:r>
      <w:r w:rsidRPr="00286BBA">
        <w:rPr>
          <w:b/>
          <w:bCs/>
        </w:rPr>
        <w:t>'</w:t>
      </w:r>
      <w:proofErr w:type="spellStart"/>
      <w:r w:rsidRPr="00286BBA">
        <w:rPr>
          <w:b/>
          <w:bCs/>
        </w:rPr>
        <w:t>atemp</w:t>
      </w:r>
      <w:proofErr w:type="spellEnd"/>
      <w:r w:rsidRPr="00286BBA">
        <w:rPr>
          <w:b/>
          <w:bCs/>
        </w:rPr>
        <w:t>' and 'temp'</w:t>
      </w:r>
      <w:r w:rsidRPr="00286BBA">
        <w:t xml:space="preserve"> are redundant variables, only one of them is selected during the </w:t>
      </w:r>
      <w:r w:rsidRPr="00286BBA">
        <w:t>determinati</w:t>
      </w:r>
      <w:r w:rsidRPr="00286BBA">
        <w:t>on of the best fit line.</w:t>
      </w:r>
    </w:p>
    <w:p w14:paraId="13C4657F" w14:textId="77777777" w:rsidR="006F0F2F" w:rsidRPr="00286BBA" w:rsidRDefault="006F0F2F" w:rsidP="00286BBA">
      <w:pPr>
        <w:rPr>
          <w:b/>
          <w:bCs/>
        </w:rPr>
      </w:pPr>
    </w:p>
    <w:p w14:paraId="2AD32866" w14:textId="7BB5B352" w:rsidR="00286BBA" w:rsidRDefault="00B076FB" w:rsidP="00286BBA">
      <w:r w:rsidRPr="00B076FB">
        <w:rPr>
          <w:b/>
          <w:bCs/>
        </w:rPr>
        <w:pict w14:anchorId="33205DA8">
          <v:rect id="_x0000_i1158" style="width:0;height:1.5pt" o:hralign="center" o:hrstd="t" o:hr="t" fillcolor="#a0a0a0" stroked="f"/>
        </w:pict>
      </w:r>
    </w:p>
    <w:p w14:paraId="6AF87C8F" w14:textId="4926AEEA" w:rsidR="00286BBA" w:rsidRDefault="006F0F2F" w:rsidP="00286BBA">
      <w:r w:rsidRPr="00286BBA">
        <w:rPr>
          <w:b/>
          <w:bCs/>
        </w:rPr>
        <w:t xml:space="preserve">Question </w:t>
      </w:r>
      <w:r>
        <w:rPr>
          <w:b/>
          <w:bCs/>
        </w:rPr>
        <w:t>4</w:t>
      </w:r>
      <w:r w:rsidRPr="00286BBA">
        <w:rPr>
          <w:b/>
          <w:bCs/>
        </w:rPr>
        <w:t>.</w:t>
      </w:r>
      <w:r>
        <w:rPr>
          <w:b/>
          <w:bCs/>
        </w:rPr>
        <w:t xml:space="preserve"> </w:t>
      </w:r>
      <w:r w:rsidR="00286BBA" w:rsidRPr="003C571B">
        <w:t xml:space="preserve">How did you validate the assumptions of Linear Regression after building the model on the training set? (3 marks) </w:t>
      </w:r>
    </w:p>
    <w:p w14:paraId="7C5BB528" w14:textId="68F29EAD" w:rsidR="00286BBA" w:rsidRDefault="00286BBA" w:rsidP="00286BBA">
      <w:pPr>
        <w:rPr>
          <w:b/>
          <w:bCs/>
        </w:rPr>
      </w:pPr>
      <w:r w:rsidRPr="00286BBA">
        <w:rPr>
          <w:b/>
          <w:bCs/>
        </w:rPr>
        <w:t>Answer</w:t>
      </w:r>
      <w:r>
        <w:rPr>
          <w:b/>
          <w:bCs/>
        </w:rPr>
        <w:t>:</w:t>
      </w:r>
    </w:p>
    <w:p w14:paraId="22C1F6B9" w14:textId="00CA4338" w:rsidR="00286BBA" w:rsidRDefault="00286BBA" w:rsidP="00286BBA">
      <w:r w:rsidRPr="00286BBA">
        <w:t>Valida</w:t>
      </w:r>
      <w:r>
        <w:t>ti</w:t>
      </w:r>
      <w:r w:rsidRPr="00286BBA">
        <w:t>ng the assump</w:t>
      </w:r>
      <w:r>
        <w:t>ti</w:t>
      </w:r>
      <w:r w:rsidRPr="00286BBA">
        <w:t>ons of linear regression is a crucial step to ensure the reliability of the model. A</w:t>
      </w:r>
      <w:r>
        <w:t>ft</w:t>
      </w:r>
      <w:r w:rsidRPr="00286BBA">
        <w:t>er building the model on the training set, here are the steps I followed to validate the assump</w:t>
      </w:r>
      <w:r>
        <w:t>ti</w:t>
      </w:r>
      <w:r w:rsidRPr="00286BBA">
        <w:t>ons:</w:t>
      </w:r>
    </w:p>
    <w:p w14:paraId="24816D55" w14:textId="3DB08418" w:rsidR="00286BBA" w:rsidRPr="006F0F2F" w:rsidRDefault="00286BBA" w:rsidP="00286BBA">
      <w:pPr>
        <w:rPr>
          <w:b/>
          <w:bCs/>
          <w:u w:val="single"/>
        </w:rPr>
      </w:pPr>
      <w:r w:rsidRPr="006F0F2F">
        <w:rPr>
          <w:b/>
          <w:bCs/>
          <w:u w:val="single"/>
        </w:rPr>
        <w:t xml:space="preserve">Residual Analysis: </w:t>
      </w:r>
    </w:p>
    <w:p w14:paraId="12E8C80D" w14:textId="2A4B1034" w:rsidR="00286BBA" w:rsidRDefault="00286BBA" w:rsidP="006F0F2F">
      <w:pPr>
        <w:pStyle w:val="ListParagraph"/>
        <w:numPr>
          <w:ilvl w:val="0"/>
          <w:numId w:val="12"/>
        </w:numPr>
      </w:pPr>
      <w:r w:rsidRPr="006F0F2F">
        <w:rPr>
          <w:b/>
          <w:bCs/>
        </w:rPr>
        <w:t>Process:</w:t>
      </w:r>
      <w:r w:rsidRPr="00286BBA">
        <w:t xml:space="preserve"> Examine the residuals</w:t>
      </w:r>
      <w:r>
        <w:t xml:space="preserve"> i.e., errors</w:t>
      </w:r>
      <w:r w:rsidRPr="00286BBA">
        <w:t xml:space="preserve"> (the differences between observed and predicted values). </w:t>
      </w:r>
    </w:p>
    <w:p w14:paraId="19D77741" w14:textId="14CA2E62" w:rsidR="003C571B" w:rsidRDefault="00286BBA" w:rsidP="003C571B">
      <w:pPr>
        <w:pStyle w:val="ListParagraph"/>
        <w:numPr>
          <w:ilvl w:val="0"/>
          <w:numId w:val="12"/>
        </w:numPr>
      </w:pPr>
      <w:r w:rsidRPr="006F0F2F">
        <w:rPr>
          <w:b/>
          <w:bCs/>
        </w:rPr>
        <w:t>Check:</w:t>
      </w:r>
      <w:r w:rsidRPr="00286BBA">
        <w:t xml:space="preserve"> Residuals should be approximately normally distributed, and there should be no discernible pa</w:t>
      </w:r>
      <w:r>
        <w:t>tt</w:t>
      </w:r>
      <w:r w:rsidRPr="00286BBA">
        <w:t>erns in the residual plot.</w:t>
      </w:r>
    </w:p>
    <w:p w14:paraId="4C5DC63E" w14:textId="08874752" w:rsidR="006F0F2F" w:rsidRDefault="006F0F2F" w:rsidP="003C571B">
      <w:pPr>
        <w:rPr>
          <w:b/>
          <w:bCs/>
          <w:u w:val="single"/>
        </w:rPr>
      </w:pPr>
      <w:r w:rsidRPr="006F0F2F">
        <w:rPr>
          <w:b/>
          <w:bCs/>
          <w:u w:val="single"/>
        </w:rPr>
        <w:lastRenderedPageBreak/>
        <w:drawing>
          <wp:inline distT="0" distB="0" distL="0" distR="0" wp14:anchorId="48C7C544" wp14:editId="5904424C">
            <wp:extent cx="3185160" cy="2278170"/>
            <wp:effectExtent l="0" t="0" r="0" b="8255"/>
            <wp:docPr id="174367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74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79" cy="228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83CB" w14:textId="77777777" w:rsidR="006F0F2F" w:rsidRDefault="006F0F2F" w:rsidP="003C571B">
      <w:pPr>
        <w:rPr>
          <w:b/>
          <w:bCs/>
          <w:u w:val="single"/>
        </w:rPr>
      </w:pPr>
    </w:p>
    <w:p w14:paraId="1169BF7D" w14:textId="13703A26" w:rsidR="00286BBA" w:rsidRPr="006F0F2F" w:rsidRDefault="00286BBA" w:rsidP="003C571B">
      <w:pPr>
        <w:rPr>
          <w:b/>
          <w:bCs/>
          <w:u w:val="single"/>
        </w:rPr>
      </w:pPr>
      <w:r w:rsidRPr="006F0F2F">
        <w:rPr>
          <w:b/>
          <w:bCs/>
          <w:u w:val="single"/>
        </w:rPr>
        <w:t>Homoscedas</w:t>
      </w:r>
      <w:r w:rsidRPr="006F0F2F">
        <w:rPr>
          <w:b/>
          <w:bCs/>
          <w:u w:val="single"/>
        </w:rPr>
        <w:t>ti</w:t>
      </w:r>
      <w:r w:rsidRPr="006F0F2F">
        <w:rPr>
          <w:b/>
          <w:bCs/>
          <w:u w:val="single"/>
        </w:rPr>
        <w:t>city (Constant Variance):</w:t>
      </w:r>
    </w:p>
    <w:p w14:paraId="5675AF4A" w14:textId="424C40AF" w:rsidR="00286BBA" w:rsidRPr="006F0F2F" w:rsidRDefault="006F0F2F" w:rsidP="006F0F2F">
      <w:pPr>
        <w:pStyle w:val="ListParagraph"/>
        <w:numPr>
          <w:ilvl w:val="0"/>
          <w:numId w:val="13"/>
        </w:numPr>
      </w:pPr>
      <w:r w:rsidRPr="006F0F2F">
        <w:rPr>
          <w:b/>
          <w:bCs/>
        </w:rPr>
        <w:t xml:space="preserve">Process: </w:t>
      </w:r>
      <w:r w:rsidRPr="006F0F2F">
        <w:t>Plot residuals against predicted values</w:t>
      </w:r>
    </w:p>
    <w:p w14:paraId="3CE261EB" w14:textId="368AE6EB" w:rsidR="006F0F2F" w:rsidRPr="006F0F2F" w:rsidRDefault="006F0F2F" w:rsidP="006F0F2F">
      <w:pPr>
        <w:pStyle w:val="ListParagraph"/>
        <w:numPr>
          <w:ilvl w:val="0"/>
          <w:numId w:val="13"/>
        </w:numPr>
        <w:rPr>
          <w:b/>
          <w:bCs/>
        </w:rPr>
      </w:pPr>
      <w:r w:rsidRPr="006F0F2F">
        <w:rPr>
          <w:b/>
          <w:bCs/>
        </w:rPr>
        <w:t xml:space="preserve">Check: </w:t>
      </w:r>
      <w:r w:rsidRPr="006F0F2F">
        <w:t>The spread of residuals should be roughly constant across all levels of the predicted values.</w:t>
      </w:r>
    </w:p>
    <w:p w14:paraId="71347025" w14:textId="77777777" w:rsidR="006F0F2F" w:rsidRDefault="006F0F2F" w:rsidP="006F0F2F">
      <w:pPr>
        <w:rPr>
          <w:b/>
          <w:bCs/>
        </w:rPr>
      </w:pPr>
    </w:p>
    <w:p w14:paraId="28C92DA6" w14:textId="2F73FDDE" w:rsidR="006F0F2F" w:rsidRPr="006F0F2F" w:rsidRDefault="006F0F2F" w:rsidP="006F0F2F">
      <w:pPr>
        <w:rPr>
          <w:b/>
          <w:bCs/>
        </w:rPr>
      </w:pPr>
      <w:r w:rsidRPr="006F0F2F">
        <w:rPr>
          <w:b/>
          <w:bCs/>
        </w:rPr>
        <w:drawing>
          <wp:inline distT="0" distB="0" distL="0" distR="0" wp14:anchorId="0FDEE9D2" wp14:editId="13FE85D4">
            <wp:extent cx="3087397" cy="2087880"/>
            <wp:effectExtent l="0" t="0" r="0" b="7620"/>
            <wp:docPr id="5068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57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1049" cy="209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9492" w14:textId="5540C141" w:rsidR="003C571B" w:rsidRDefault="003C571B" w:rsidP="003C571B"/>
    <w:p w14:paraId="5D508828" w14:textId="4A15E49E" w:rsidR="006F0F2F" w:rsidRPr="006F0F2F" w:rsidRDefault="006F0F2F" w:rsidP="003C571B">
      <w:pPr>
        <w:rPr>
          <w:b/>
          <w:bCs/>
          <w:u w:val="single"/>
        </w:rPr>
      </w:pPr>
      <w:r w:rsidRPr="006F0F2F">
        <w:rPr>
          <w:b/>
          <w:bCs/>
          <w:u w:val="single"/>
        </w:rPr>
        <w:t>Linearity:</w:t>
      </w:r>
    </w:p>
    <w:p w14:paraId="006CED3B" w14:textId="5BE039BA" w:rsidR="006F0F2F" w:rsidRPr="006F0F2F" w:rsidRDefault="006F0F2F" w:rsidP="006F0F2F">
      <w:pPr>
        <w:pStyle w:val="ListParagraph"/>
        <w:numPr>
          <w:ilvl w:val="0"/>
          <w:numId w:val="14"/>
        </w:numPr>
      </w:pPr>
      <w:r w:rsidRPr="006F0F2F">
        <w:rPr>
          <w:b/>
          <w:bCs/>
        </w:rPr>
        <w:t xml:space="preserve">Process: </w:t>
      </w:r>
      <w:r w:rsidRPr="006F0F2F">
        <w:t>Create a sca</w:t>
      </w:r>
      <w:r w:rsidRPr="006F0F2F">
        <w:t>tt</w:t>
      </w:r>
      <w:r w:rsidRPr="006F0F2F">
        <w:t>erplot of observed vs. predicted values</w:t>
      </w:r>
    </w:p>
    <w:p w14:paraId="390F3D5A" w14:textId="5685CA61" w:rsidR="006F0F2F" w:rsidRPr="006F0F2F" w:rsidRDefault="006F0F2F" w:rsidP="006F0F2F">
      <w:pPr>
        <w:pStyle w:val="ListParagraph"/>
        <w:numPr>
          <w:ilvl w:val="0"/>
          <w:numId w:val="14"/>
        </w:numPr>
      </w:pPr>
      <w:r w:rsidRPr="006F0F2F">
        <w:rPr>
          <w:b/>
          <w:bCs/>
        </w:rPr>
        <w:t xml:space="preserve">Check: </w:t>
      </w:r>
      <w:r w:rsidRPr="006F0F2F">
        <w:t>The points should fall approximately along a diagonal line, indica&gt;ng a linear rela</w:t>
      </w:r>
      <w:r w:rsidRPr="006F0F2F">
        <w:t>ti</w:t>
      </w:r>
      <w:r w:rsidRPr="006F0F2F">
        <w:t>onship.</w:t>
      </w:r>
    </w:p>
    <w:p w14:paraId="734C3A9F" w14:textId="2BD765B4" w:rsidR="006F0F2F" w:rsidRDefault="006F0F2F" w:rsidP="003C571B">
      <w:pPr>
        <w:rPr>
          <w:b/>
          <w:bCs/>
        </w:rPr>
      </w:pPr>
      <w:r w:rsidRPr="006F0F2F">
        <w:rPr>
          <w:b/>
          <w:bCs/>
        </w:rPr>
        <w:drawing>
          <wp:inline distT="0" distB="0" distL="0" distR="0" wp14:anchorId="01657074" wp14:editId="28548A70">
            <wp:extent cx="1980647" cy="1470660"/>
            <wp:effectExtent l="0" t="0" r="635" b="0"/>
            <wp:docPr id="61725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56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9248" cy="147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F2B4" w14:textId="2499961B" w:rsidR="006F0F2F" w:rsidRPr="006F0F2F" w:rsidRDefault="00B076FB" w:rsidP="003C571B">
      <w:pPr>
        <w:rPr>
          <w:b/>
          <w:bCs/>
        </w:rPr>
      </w:pPr>
      <w:r w:rsidRPr="00B076FB">
        <w:rPr>
          <w:b/>
          <w:bCs/>
        </w:rPr>
        <w:lastRenderedPageBreak/>
        <w:pict w14:anchorId="7E913B37">
          <v:rect id="_x0000_i1157" style="width:0;height:1.5pt" o:hralign="center" o:hrstd="t" o:hr="t" fillcolor="#a0a0a0" stroked="f"/>
        </w:pict>
      </w:r>
    </w:p>
    <w:p w14:paraId="2DE493FF" w14:textId="6E52B655" w:rsidR="003C571B" w:rsidRDefault="006F0F2F" w:rsidP="003C571B">
      <w:r w:rsidRPr="00286BBA">
        <w:rPr>
          <w:b/>
          <w:bCs/>
        </w:rPr>
        <w:t xml:space="preserve">Question </w:t>
      </w:r>
      <w:r>
        <w:rPr>
          <w:b/>
          <w:bCs/>
        </w:rPr>
        <w:t>5</w:t>
      </w:r>
      <w:r w:rsidRPr="00286BBA">
        <w:rPr>
          <w:b/>
          <w:bCs/>
        </w:rPr>
        <w:t>.</w:t>
      </w:r>
      <w:r>
        <w:rPr>
          <w:b/>
          <w:bCs/>
        </w:rPr>
        <w:t xml:space="preserve"> </w:t>
      </w:r>
      <w:r w:rsidR="003C571B" w:rsidRPr="003C571B">
        <w:t xml:space="preserve"> Based on the final model, which are the top 3 features contributing significantly towards explaining the demand of the shared bikes? (2 marks) </w:t>
      </w:r>
    </w:p>
    <w:p w14:paraId="4A09EBAA" w14:textId="77777777" w:rsidR="006F0F2F" w:rsidRDefault="006F0F2F" w:rsidP="006F0F2F">
      <w:pPr>
        <w:rPr>
          <w:b/>
          <w:bCs/>
        </w:rPr>
      </w:pPr>
    </w:p>
    <w:p w14:paraId="2123C632" w14:textId="79A2B79D" w:rsidR="006F0F2F" w:rsidRPr="006F0F2F" w:rsidRDefault="006F0F2F" w:rsidP="006F0F2F">
      <w:pPr>
        <w:rPr>
          <w:b/>
          <w:bCs/>
        </w:rPr>
      </w:pPr>
      <w:r w:rsidRPr="00286BBA">
        <w:rPr>
          <w:b/>
          <w:bCs/>
        </w:rPr>
        <w:t>Answer</w:t>
      </w:r>
      <w:r>
        <w:rPr>
          <w:b/>
          <w:bCs/>
        </w:rPr>
        <w:t>:</w:t>
      </w:r>
    </w:p>
    <w:p w14:paraId="75EFA2FE" w14:textId="15FCDFD6" w:rsidR="006F0F2F" w:rsidRPr="006F0F2F" w:rsidRDefault="006F0F2F" w:rsidP="006F0F2F">
      <w:r w:rsidRPr="006F0F2F">
        <w:t>The equation of the best fit line is given by:</w:t>
      </w:r>
    </w:p>
    <w:p w14:paraId="054CDA4C" w14:textId="77777777" w:rsidR="006F0F2F" w:rsidRDefault="006F0F2F" w:rsidP="006F0F2F">
      <w:pPr>
        <w:rPr>
          <w:b/>
          <w:bCs/>
          <w:i/>
          <w:iCs/>
        </w:rPr>
      </w:pPr>
      <w:proofErr w:type="spellStart"/>
      <w:r w:rsidRPr="006F0F2F">
        <w:rPr>
          <w:b/>
          <w:bCs/>
          <w:i/>
          <w:iCs/>
        </w:rPr>
        <w:t>cnt</w:t>
      </w:r>
      <w:proofErr w:type="spellEnd"/>
      <w:r w:rsidRPr="006F0F2F">
        <w:t> = 4491.30 + 995.75 x </w:t>
      </w:r>
      <w:r w:rsidRPr="006F0F2F">
        <w:rPr>
          <w:b/>
          <w:bCs/>
          <w:i/>
          <w:iCs/>
        </w:rPr>
        <w:t>yr</w:t>
      </w:r>
      <w:r w:rsidRPr="006F0F2F">
        <w:t> + -133.20 x </w:t>
      </w:r>
      <w:r w:rsidRPr="006F0F2F">
        <w:rPr>
          <w:b/>
          <w:bCs/>
          <w:i/>
          <w:iCs/>
        </w:rPr>
        <w:t>holiday</w:t>
      </w:r>
      <w:r w:rsidRPr="006F0F2F">
        <w:t> + 1120.81 x </w:t>
      </w:r>
      <w:r w:rsidRPr="006F0F2F">
        <w:rPr>
          <w:b/>
          <w:bCs/>
          <w:i/>
          <w:iCs/>
        </w:rPr>
        <w:t>temp</w:t>
      </w:r>
      <w:r w:rsidRPr="006F0F2F">
        <w:t> -226.30 x </w:t>
      </w:r>
      <w:r w:rsidRPr="006F0F2F">
        <w:rPr>
          <w:b/>
          <w:bCs/>
          <w:i/>
          <w:iCs/>
        </w:rPr>
        <w:t>hum</w:t>
      </w:r>
      <w:r w:rsidRPr="006F0F2F">
        <w:t> -272.75 x </w:t>
      </w:r>
      <w:r w:rsidRPr="006F0F2F">
        <w:rPr>
          <w:b/>
          <w:bCs/>
          <w:i/>
          <w:iCs/>
        </w:rPr>
        <w:t>windspeed</w:t>
      </w:r>
      <w:r w:rsidRPr="006F0F2F">
        <w:t> + 341.16 x </w:t>
      </w:r>
      <w:r w:rsidRPr="006F0F2F">
        <w:rPr>
          <w:b/>
          <w:bCs/>
          <w:i/>
          <w:iCs/>
        </w:rPr>
        <w:t>Summer</w:t>
      </w:r>
      <w:r w:rsidRPr="006F0F2F">
        <w:t> + 527.80 x </w:t>
      </w:r>
      <w:r w:rsidRPr="006F0F2F">
        <w:rPr>
          <w:b/>
          <w:bCs/>
          <w:i/>
          <w:iCs/>
        </w:rPr>
        <w:t>Winter</w:t>
      </w:r>
      <w:r w:rsidRPr="006F0F2F">
        <w:t> + 252.23 x </w:t>
      </w:r>
      <w:r w:rsidRPr="006F0F2F">
        <w:rPr>
          <w:b/>
          <w:bCs/>
          <w:i/>
          <w:iCs/>
        </w:rPr>
        <w:t>September</w:t>
      </w:r>
      <w:r w:rsidRPr="006F0F2F">
        <w:t> -204.50 x </w:t>
      </w:r>
      <w:r w:rsidRPr="006F0F2F">
        <w:rPr>
          <w:b/>
          <w:bCs/>
          <w:i/>
          <w:iCs/>
        </w:rPr>
        <w:t>Cloudy</w:t>
      </w:r>
      <w:r w:rsidRPr="006F0F2F">
        <w:t> -339.317 x </w:t>
      </w:r>
      <w:r w:rsidRPr="006F0F2F">
        <w:rPr>
          <w:b/>
          <w:bCs/>
          <w:i/>
          <w:iCs/>
        </w:rPr>
        <w:t>Snow</w:t>
      </w:r>
    </w:p>
    <w:p w14:paraId="4EDC8E91" w14:textId="77777777" w:rsidR="006F0F2F" w:rsidRDefault="006F0F2F" w:rsidP="006F0F2F">
      <w:pPr>
        <w:rPr>
          <w:b/>
          <w:bCs/>
          <w:i/>
          <w:iCs/>
        </w:rPr>
      </w:pPr>
    </w:p>
    <w:p w14:paraId="042D7358" w14:textId="77777777" w:rsidR="006F0F2F" w:rsidRPr="006F0F2F" w:rsidRDefault="006F0F2F" w:rsidP="006F0F2F">
      <w:r w:rsidRPr="006F0F2F">
        <w:t xml:space="preserve">Based on the final linear regression model, the </w:t>
      </w:r>
      <w:r w:rsidRPr="006F0F2F">
        <w:rPr>
          <w:b/>
          <w:bCs/>
        </w:rPr>
        <w:t>top 3 features</w:t>
      </w:r>
      <w:r w:rsidRPr="006F0F2F">
        <w:t xml:space="preserve"> contributing significantly towards explaining the demand for shared bikes are:</w:t>
      </w:r>
    </w:p>
    <w:p w14:paraId="5EAEAEF0" w14:textId="77777777" w:rsidR="006F0F2F" w:rsidRPr="006F0F2F" w:rsidRDefault="006F0F2F" w:rsidP="006F0F2F">
      <w:pPr>
        <w:numPr>
          <w:ilvl w:val="0"/>
          <w:numId w:val="16"/>
        </w:numPr>
      </w:pPr>
      <w:r w:rsidRPr="006F0F2F">
        <w:rPr>
          <w:b/>
          <w:bCs/>
        </w:rPr>
        <w:t>Temperature (temp)</w:t>
      </w:r>
      <w:r w:rsidRPr="006F0F2F">
        <w:t xml:space="preserve"> – Coefficient: </w:t>
      </w:r>
      <w:r w:rsidRPr="006F0F2F">
        <w:rPr>
          <w:b/>
          <w:bCs/>
        </w:rPr>
        <w:t>+1120.81</w:t>
      </w:r>
      <w:r w:rsidRPr="006F0F2F">
        <w:br/>
        <w:t>Indicates that as temperature increases, bike demand increases substantially.</w:t>
      </w:r>
    </w:p>
    <w:p w14:paraId="6E7A2153" w14:textId="77777777" w:rsidR="006F0F2F" w:rsidRPr="006F0F2F" w:rsidRDefault="006F0F2F" w:rsidP="006F0F2F">
      <w:pPr>
        <w:numPr>
          <w:ilvl w:val="0"/>
          <w:numId w:val="16"/>
        </w:numPr>
      </w:pPr>
      <w:r w:rsidRPr="006F0F2F">
        <w:rPr>
          <w:b/>
          <w:bCs/>
        </w:rPr>
        <w:t>Year (yr)</w:t>
      </w:r>
      <w:r w:rsidRPr="006F0F2F">
        <w:t xml:space="preserve"> – Coefficient: </w:t>
      </w:r>
      <w:r w:rsidRPr="006F0F2F">
        <w:rPr>
          <w:b/>
          <w:bCs/>
        </w:rPr>
        <w:t>+995.75</w:t>
      </w:r>
      <w:r w:rsidRPr="006F0F2F">
        <w:br/>
        <w:t>Shows that bike demand significantly increased in the second year (2019 compared to 2018).</w:t>
      </w:r>
    </w:p>
    <w:p w14:paraId="5E5D5BD2" w14:textId="49200D58" w:rsidR="006F0F2F" w:rsidRPr="006F0F2F" w:rsidRDefault="006F0F2F" w:rsidP="006F0F2F">
      <w:pPr>
        <w:numPr>
          <w:ilvl w:val="0"/>
          <w:numId w:val="16"/>
        </w:numPr>
      </w:pPr>
      <w:r w:rsidRPr="006F0F2F">
        <w:rPr>
          <w:b/>
          <w:bCs/>
        </w:rPr>
        <w:t>Winter (</w:t>
      </w:r>
      <w:r w:rsidRPr="006F0F2F">
        <w:rPr>
          <w:b/>
          <w:bCs/>
        </w:rPr>
        <w:t>season Winter</w:t>
      </w:r>
      <w:r w:rsidRPr="006F0F2F">
        <w:rPr>
          <w:b/>
          <w:bCs/>
        </w:rPr>
        <w:t>)</w:t>
      </w:r>
      <w:r w:rsidRPr="006F0F2F">
        <w:t xml:space="preserve"> – Coefficient: </w:t>
      </w:r>
      <w:r w:rsidRPr="006F0F2F">
        <w:rPr>
          <w:b/>
          <w:bCs/>
        </w:rPr>
        <w:t>+527.80</w:t>
      </w:r>
      <w:r w:rsidRPr="006F0F2F">
        <w:br/>
        <w:t>Suggests that winter season saw a strong positive impact on bike usage, possibly due to improved infrastructure or sustained demand.</w:t>
      </w:r>
    </w:p>
    <w:p w14:paraId="3E986C11" w14:textId="77777777" w:rsidR="006F0F2F" w:rsidRPr="006F0F2F" w:rsidRDefault="006F0F2F" w:rsidP="006F0F2F">
      <w:r w:rsidRPr="006F0F2F">
        <w:t xml:space="preserve">These features have the </w:t>
      </w:r>
      <w:r w:rsidRPr="006F0F2F">
        <w:rPr>
          <w:b/>
          <w:bCs/>
        </w:rPr>
        <w:t>largest positive coefficients</w:t>
      </w:r>
      <w:r w:rsidRPr="006F0F2F">
        <w:t xml:space="preserve">, indicating a </w:t>
      </w:r>
      <w:r w:rsidRPr="006F0F2F">
        <w:rPr>
          <w:b/>
          <w:bCs/>
        </w:rPr>
        <w:t>strong positive relationship</w:t>
      </w:r>
      <w:r w:rsidRPr="006F0F2F">
        <w:t xml:space="preserve"> with bike rental count (</w:t>
      </w:r>
      <w:proofErr w:type="spellStart"/>
      <w:r w:rsidRPr="006F0F2F">
        <w:t>cnt</w:t>
      </w:r>
      <w:proofErr w:type="spellEnd"/>
      <w:r w:rsidRPr="006F0F2F">
        <w:t>).</w:t>
      </w:r>
    </w:p>
    <w:p w14:paraId="0E0272C1" w14:textId="3968A510" w:rsidR="006F0F2F" w:rsidRPr="006F0F2F" w:rsidRDefault="00B076FB" w:rsidP="006F0F2F">
      <w:r w:rsidRPr="00B076FB">
        <w:rPr>
          <w:b/>
          <w:bCs/>
        </w:rPr>
        <w:pict w14:anchorId="3B57FBEE">
          <v:rect id="_x0000_i1156" style="width:0;height:1.5pt" o:hralign="center" o:hrstd="t" o:hr="t" fillcolor="#a0a0a0" stroked="f"/>
        </w:pict>
      </w:r>
    </w:p>
    <w:p w14:paraId="3172D67F" w14:textId="77777777" w:rsidR="006F0F2F" w:rsidRDefault="006F0F2F" w:rsidP="003C571B"/>
    <w:p w14:paraId="4217B7A3" w14:textId="6DACB791" w:rsidR="003C571B" w:rsidRDefault="003C571B" w:rsidP="006F0F2F">
      <w:pPr>
        <w:pStyle w:val="Title"/>
        <w:jc w:val="center"/>
        <w:rPr>
          <w:b/>
          <w:bCs/>
          <w:u w:val="single"/>
        </w:rPr>
      </w:pPr>
      <w:r w:rsidRPr="006F0F2F">
        <w:rPr>
          <w:b/>
          <w:bCs/>
          <w:u w:val="single"/>
        </w:rPr>
        <w:t>General Subjective</w:t>
      </w:r>
    </w:p>
    <w:p w14:paraId="60E1D6CB" w14:textId="77777777" w:rsidR="006F0F2F" w:rsidRPr="006F0F2F" w:rsidRDefault="006F0F2F" w:rsidP="006F0F2F"/>
    <w:p w14:paraId="707B7DA4" w14:textId="77777777" w:rsidR="003C571B" w:rsidRDefault="003C571B" w:rsidP="003C571B">
      <w:r w:rsidRPr="006F0F2F">
        <w:rPr>
          <w:b/>
          <w:bCs/>
        </w:rPr>
        <w:t>Questions 1.</w:t>
      </w:r>
      <w:r w:rsidRPr="003C571B">
        <w:t xml:space="preserve"> Explain the linear regression algorithm in detail. (4 marks) </w:t>
      </w:r>
    </w:p>
    <w:p w14:paraId="6136ABD0" w14:textId="34C3C73B" w:rsidR="006F0F2F" w:rsidRPr="006F0F2F" w:rsidRDefault="006F0F2F" w:rsidP="003C571B">
      <w:pPr>
        <w:rPr>
          <w:b/>
          <w:bCs/>
        </w:rPr>
      </w:pPr>
      <w:r w:rsidRPr="006F0F2F">
        <w:rPr>
          <w:b/>
          <w:bCs/>
        </w:rPr>
        <w:t>Answer:</w:t>
      </w:r>
    </w:p>
    <w:p w14:paraId="1B7EF3FE" w14:textId="73CA4A06" w:rsidR="006F0F2F" w:rsidRDefault="00686A2D" w:rsidP="003C571B">
      <w:r w:rsidRPr="00686A2D">
        <w:rPr>
          <w:b/>
          <w:bCs/>
        </w:rPr>
        <w:t>Linear Regression</w:t>
      </w:r>
      <w:r w:rsidRPr="00686A2D">
        <w:t xml:space="preserve"> is a supervised learning algorithm used for </w:t>
      </w:r>
      <w:r w:rsidRPr="00686A2D">
        <w:rPr>
          <w:b/>
          <w:bCs/>
        </w:rPr>
        <w:t>predicting a continuous target variable</w:t>
      </w:r>
      <w:r w:rsidRPr="00686A2D">
        <w:t xml:space="preserve"> based on the relationship between independent (predictor) variables and a dependent (target) variable. It assumes a </w:t>
      </w:r>
      <w:r w:rsidRPr="00686A2D">
        <w:rPr>
          <w:b/>
          <w:bCs/>
        </w:rPr>
        <w:t>linear relationship</w:t>
      </w:r>
      <w:r w:rsidRPr="00686A2D">
        <w:t xml:space="preserve"> between them.</w:t>
      </w:r>
    </w:p>
    <w:p w14:paraId="706A8E13" w14:textId="77777777" w:rsidR="00686A2D" w:rsidRDefault="00686A2D" w:rsidP="003C571B">
      <w:pPr>
        <w:rPr>
          <w:b/>
          <w:bCs/>
        </w:rPr>
      </w:pPr>
    </w:p>
    <w:p w14:paraId="60DC0DC9" w14:textId="4AF692CD" w:rsidR="00686A2D" w:rsidRDefault="00686A2D" w:rsidP="003C571B">
      <w:pPr>
        <w:rPr>
          <w:b/>
          <w:bCs/>
        </w:rPr>
      </w:pPr>
      <w:r w:rsidRPr="00686A2D">
        <w:rPr>
          <w:b/>
          <w:bCs/>
        </w:rPr>
        <w:t>1. Equation of a Linear Regression Model:</w:t>
      </w:r>
    </w:p>
    <w:p w14:paraId="2F0959C1" w14:textId="77777777" w:rsidR="00686A2D" w:rsidRDefault="00686A2D" w:rsidP="00686A2D">
      <w:pPr>
        <w:rPr>
          <w:b/>
          <w:bCs/>
        </w:rPr>
      </w:pPr>
      <w:r w:rsidRPr="00686A2D">
        <w:rPr>
          <w:b/>
          <w:bCs/>
        </w:rPr>
        <w:t>For a simple linear regression:</w:t>
      </w:r>
    </w:p>
    <w:p w14:paraId="32C4A47D" w14:textId="7D2223DC" w:rsidR="00686A2D" w:rsidRDefault="00686A2D" w:rsidP="00686A2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y=β</m:t>
          </m:r>
          <m:r>
            <m:rPr>
              <m:sty m:val="bi"/>
            </m:rPr>
            <w:rPr>
              <w:rFonts w:ascii="Cambria Math" w:hAnsi="Cambria Math"/>
            </w:rPr>
            <m:t>0​+β</m:t>
          </m:r>
          <m:r>
            <m:rPr>
              <m:sty m:val="bi"/>
            </m:rPr>
            <w:rPr>
              <w:rFonts w:ascii="Cambria Math" w:hAnsi="Cambria Math"/>
            </w:rPr>
            <m:t>1​x+ε</m:t>
          </m:r>
        </m:oMath>
      </m:oMathPara>
    </w:p>
    <w:p w14:paraId="04FFBD1D" w14:textId="77777777" w:rsidR="00686A2D" w:rsidRDefault="00686A2D" w:rsidP="00686A2D">
      <w:pPr>
        <w:rPr>
          <w:b/>
          <w:bCs/>
        </w:rPr>
      </w:pPr>
      <w:r w:rsidRPr="00686A2D">
        <w:rPr>
          <w:b/>
          <w:bCs/>
        </w:rPr>
        <w:lastRenderedPageBreak/>
        <w:t>For multiple linear regression:</w:t>
      </w:r>
    </w:p>
    <w:p w14:paraId="0AF84FFF" w14:textId="56B8A787" w:rsidR="00686A2D" w:rsidRPr="00686A2D" w:rsidRDefault="00686A2D" w:rsidP="00686A2D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y=β</m:t>
          </m:r>
          <m:r>
            <m:rPr>
              <m:sty m:val="bi"/>
            </m:rPr>
            <w:rPr>
              <w:rFonts w:ascii="Cambria Math" w:hAnsi="Cambria Math"/>
            </w:rPr>
            <m:t>0​+β</m:t>
          </m:r>
          <m:r>
            <m:rPr>
              <m:sty m:val="bi"/>
            </m:rPr>
            <w:rPr>
              <w:rFonts w:ascii="Cambria Math" w:hAnsi="Cambria Math"/>
            </w:rPr>
            <m:t>1​x</m:t>
          </m:r>
          <m:r>
            <m:rPr>
              <m:sty m:val="bi"/>
            </m:rPr>
            <w:rPr>
              <w:rFonts w:ascii="Cambria Math" w:hAnsi="Cambria Math"/>
            </w:rPr>
            <m:t>1​+β</m:t>
          </m:r>
          <m:r>
            <m:rPr>
              <m:sty m:val="bi"/>
            </m:rPr>
            <w:rPr>
              <w:rFonts w:ascii="Cambria Math" w:hAnsi="Cambria Math"/>
            </w:rPr>
            <m:t>2​x</m:t>
          </m:r>
          <m:r>
            <m:rPr>
              <m:sty m:val="bi"/>
            </m:rPr>
            <w:rPr>
              <w:rFonts w:ascii="Cambria Math" w:hAnsi="Cambria Math"/>
            </w:rPr>
            <m:t>2​+</m:t>
          </m:r>
          <m:r>
            <m:rPr>
              <m:sty m:val="bi"/>
            </m:rPr>
            <w:rPr>
              <w:rFonts w:ascii="Cambria Math" w:hAnsi="Cambria Math"/>
            </w:rPr>
            <m:t>⋯</m:t>
          </m:r>
          <m:r>
            <m:rPr>
              <m:sty m:val="bi"/>
            </m:rPr>
            <w:rPr>
              <w:rFonts w:ascii="Cambria Math" w:hAnsi="Cambria Math"/>
            </w:rPr>
            <m:t>+βn​xn​+ε</m:t>
          </m:r>
        </m:oMath>
      </m:oMathPara>
    </w:p>
    <w:p w14:paraId="36BCC15E" w14:textId="77777777" w:rsidR="00686A2D" w:rsidRDefault="00686A2D" w:rsidP="00686A2D">
      <w:pPr>
        <w:rPr>
          <w:rFonts w:eastAsiaTheme="minorEastAsia"/>
          <w:b/>
          <w:bCs/>
        </w:rPr>
      </w:pPr>
    </w:p>
    <w:p w14:paraId="5BD7CE7E" w14:textId="77777777" w:rsidR="00686A2D" w:rsidRPr="00686A2D" w:rsidRDefault="00686A2D" w:rsidP="00686A2D">
      <w:pPr>
        <w:rPr>
          <w:rFonts w:eastAsiaTheme="minorEastAsia"/>
          <w:b/>
          <w:bCs/>
        </w:rPr>
      </w:pPr>
      <w:r w:rsidRPr="00686A2D">
        <w:rPr>
          <w:rFonts w:eastAsiaTheme="minorEastAsia"/>
          <w:b/>
          <w:bCs/>
        </w:rPr>
        <w:t>Where:</w:t>
      </w:r>
    </w:p>
    <w:p w14:paraId="0E1B38AC" w14:textId="7B7835D6" w:rsidR="00686A2D" w:rsidRPr="00686A2D" w:rsidRDefault="00686A2D" w:rsidP="00686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6A2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86A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86A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dependent variable (target)</w:t>
      </w:r>
    </w:p>
    <w:p w14:paraId="4559E704" w14:textId="65D84840" w:rsidR="00686A2D" w:rsidRPr="00686A2D" w:rsidRDefault="00686A2D" w:rsidP="00686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6A2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86A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x1,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86A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…</w:t>
      </w:r>
      <w:proofErr w:type="spellStart"/>
      <w:r w:rsidRPr="00686A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xn</w:t>
      </w:r>
      <w:proofErr w:type="spellEnd"/>
      <w:r w:rsidRPr="00686A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​ = independent variables (features)</w:t>
      </w:r>
    </w:p>
    <w:p w14:paraId="250057B3" w14:textId="2406ECBE" w:rsidR="00686A2D" w:rsidRPr="00686A2D" w:rsidRDefault="00686A2D" w:rsidP="00686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6A2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86A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β0​ = intercept (bias)</w:t>
      </w:r>
    </w:p>
    <w:p w14:paraId="1931404D" w14:textId="28149E12" w:rsidR="00686A2D" w:rsidRPr="00686A2D" w:rsidRDefault="00686A2D" w:rsidP="00686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6A2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86A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β1,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86A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β2</w:t>
      </w:r>
      <w:r w:rsidRPr="00686A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686A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​,...</w:t>
      </w:r>
      <w:proofErr w:type="gramEnd"/>
      <w:r w:rsidRPr="00686A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,βn​ = coefficients (slopes)</w:t>
      </w:r>
    </w:p>
    <w:p w14:paraId="117C8E63" w14:textId="265DC076" w:rsidR="00686A2D" w:rsidRDefault="00686A2D" w:rsidP="00686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6A2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86A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ε = error term (residual)</w:t>
      </w:r>
    </w:p>
    <w:p w14:paraId="12E243E7" w14:textId="77777777" w:rsidR="00686A2D" w:rsidRDefault="00686A2D" w:rsidP="00686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698E95" w14:textId="60464590" w:rsidR="00686A2D" w:rsidRDefault="00686A2D" w:rsidP="00686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6A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Objective of Linear Regression:</w:t>
      </w:r>
    </w:p>
    <w:p w14:paraId="55B239FE" w14:textId="7274C8FE" w:rsidR="00686A2D" w:rsidRPr="00686A2D" w:rsidRDefault="00686A2D" w:rsidP="00686A2D">
      <w:pPr>
        <w:spacing w:before="100" w:beforeAutospacing="1" w:after="100" w:afterAutospacing="1" w:line="240" w:lineRule="auto"/>
      </w:pPr>
      <w:r w:rsidRPr="00686A2D">
        <w:t>The goal is to find the best-fitting line (or hyperplane) that minimizes the difference between the actual values and the predicted values.</w:t>
      </w:r>
    </w:p>
    <w:p w14:paraId="05E90E23" w14:textId="3167B418" w:rsidR="00686A2D" w:rsidRDefault="00686A2D" w:rsidP="00686A2D">
      <w:pPr>
        <w:spacing w:before="100" w:beforeAutospacing="1" w:after="100" w:afterAutospacing="1" w:line="240" w:lineRule="auto"/>
      </w:pPr>
      <w:r w:rsidRPr="00686A2D">
        <w:t>This is done by minimizing the cost function, typically the Mean Squared Error (MSE):</w:t>
      </w:r>
    </w:p>
    <w:p w14:paraId="533C7842" w14:textId="6D1D7925" w:rsidR="00686A2D" w:rsidRPr="00686A2D" w:rsidRDefault="00686A2D" w:rsidP="00686A2D">
      <w:pPr>
        <w:spacing w:before="100" w:beforeAutospacing="1" w:after="100" w:afterAutospacing="1"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MSE=n1​∑(yi​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y^​i​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2</m:t>
          </m:r>
        </m:oMath>
      </m:oMathPara>
    </w:p>
    <w:p w14:paraId="7E74571B" w14:textId="77777777" w:rsidR="00686A2D" w:rsidRPr="00686A2D" w:rsidRDefault="00686A2D" w:rsidP="00686A2D">
      <w:pPr>
        <w:spacing w:before="100" w:beforeAutospacing="1" w:after="100" w:afterAutospacing="1" w:line="240" w:lineRule="auto"/>
        <w:rPr>
          <w:b/>
          <w:bCs/>
        </w:rPr>
      </w:pPr>
      <w:r w:rsidRPr="00686A2D">
        <w:rPr>
          <w:b/>
          <w:bCs/>
        </w:rPr>
        <w:t>3. Assumptions of Linear Regression:</w:t>
      </w:r>
    </w:p>
    <w:p w14:paraId="503EA0F1" w14:textId="77777777" w:rsidR="00686A2D" w:rsidRPr="00686A2D" w:rsidRDefault="00686A2D" w:rsidP="00686A2D">
      <w:pPr>
        <w:spacing w:before="100" w:beforeAutospacing="1" w:after="100" w:afterAutospacing="1" w:line="240" w:lineRule="auto"/>
      </w:pPr>
      <w:r w:rsidRPr="00686A2D">
        <w:t>To ensure valid results, linear regression assumes:</w:t>
      </w:r>
    </w:p>
    <w:p w14:paraId="0DB11A64" w14:textId="77777777" w:rsidR="00686A2D" w:rsidRPr="00686A2D" w:rsidRDefault="00686A2D" w:rsidP="00686A2D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686A2D">
        <w:t>Linearity: The relationship between independent and dependent variables is linear.</w:t>
      </w:r>
    </w:p>
    <w:p w14:paraId="5E4E23D3" w14:textId="77777777" w:rsidR="00686A2D" w:rsidRPr="00686A2D" w:rsidRDefault="00686A2D" w:rsidP="00686A2D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686A2D">
        <w:t>Independence: Observations are independent of each other.</w:t>
      </w:r>
    </w:p>
    <w:p w14:paraId="76C14A03" w14:textId="77777777" w:rsidR="00686A2D" w:rsidRPr="00686A2D" w:rsidRDefault="00686A2D" w:rsidP="00686A2D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686A2D">
        <w:t>Homoscedasticity: Constant variance of residuals across all values of predictors.</w:t>
      </w:r>
    </w:p>
    <w:p w14:paraId="704158A9" w14:textId="77777777" w:rsidR="00686A2D" w:rsidRPr="00686A2D" w:rsidRDefault="00686A2D" w:rsidP="00686A2D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686A2D">
        <w:t>No multicollinearity: Predictors are not highly correlated.</w:t>
      </w:r>
    </w:p>
    <w:p w14:paraId="15F34A1A" w14:textId="77777777" w:rsidR="00686A2D" w:rsidRPr="00686A2D" w:rsidRDefault="00686A2D" w:rsidP="00686A2D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686A2D">
        <w:t>Normality: Residuals (errors) are normally distributed.</w:t>
      </w:r>
    </w:p>
    <w:p w14:paraId="4DFC5FCB" w14:textId="77777777" w:rsidR="00686A2D" w:rsidRPr="00686A2D" w:rsidRDefault="00686A2D" w:rsidP="00686A2D">
      <w:pPr>
        <w:spacing w:before="100" w:beforeAutospacing="1" w:after="100" w:afterAutospacing="1" w:line="240" w:lineRule="auto"/>
        <w:rPr>
          <w:b/>
          <w:bCs/>
        </w:rPr>
      </w:pPr>
      <w:r w:rsidRPr="00686A2D">
        <w:rPr>
          <w:b/>
          <w:bCs/>
        </w:rPr>
        <w:t>4. Interpretation:</w:t>
      </w:r>
    </w:p>
    <w:p w14:paraId="65F3DFF6" w14:textId="5CCE77FE" w:rsidR="00686A2D" w:rsidRPr="00686A2D" w:rsidRDefault="00686A2D" w:rsidP="00686A2D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686A2D">
        <w:t xml:space="preserve">The </w:t>
      </w:r>
      <w:r w:rsidRPr="00686A2D">
        <w:rPr>
          <w:b/>
          <w:bCs/>
        </w:rPr>
        <w:t>intercept</w:t>
      </w:r>
      <w:r w:rsidRPr="00686A2D">
        <w:t xml:space="preserve"> (β0​) indicates the predicted value of y</w:t>
      </w:r>
      <w:r>
        <w:t xml:space="preserve"> </w:t>
      </w:r>
      <w:r w:rsidRPr="00686A2D">
        <w:t>when all xi=</w:t>
      </w:r>
      <w:r>
        <w:t>0</w:t>
      </w:r>
      <w:r w:rsidRPr="00686A2D">
        <w:t>.</w:t>
      </w:r>
    </w:p>
    <w:p w14:paraId="57E3CBD0" w14:textId="281569F8" w:rsidR="00686A2D" w:rsidRPr="00686A2D" w:rsidRDefault="00686A2D" w:rsidP="00686A2D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686A2D">
        <w:t xml:space="preserve">The </w:t>
      </w:r>
      <w:r w:rsidRPr="00686A2D">
        <w:rPr>
          <w:b/>
          <w:bCs/>
        </w:rPr>
        <w:t>coefficients</w:t>
      </w:r>
      <w:r w:rsidRPr="00686A2D">
        <w:t xml:space="preserve"> (β</w:t>
      </w:r>
      <w:proofErr w:type="spellStart"/>
      <w:r w:rsidRPr="00686A2D">
        <w:t>i</w:t>
      </w:r>
      <w:proofErr w:type="spellEnd"/>
      <w:r w:rsidRPr="00686A2D">
        <w:t xml:space="preserve"> </w:t>
      </w:r>
      <w:r w:rsidRPr="00686A2D">
        <w:t xml:space="preserve">​) represent how much y is expected to change when </w:t>
      </w:r>
      <w:r>
        <w:t xml:space="preserve">xi </w:t>
      </w:r>
      <w:r w:rsidRPr="00686A2D">
        <w:t>increases by one unit, holding all other variables constant.</w:t>
      </w:r>
    </w:p>
    <w:p w14:paraId="1DFAED10" w14:textId="77777777" w:rsidR="00686A2D" w:rsidRPr="00686A2D" w:rsidRDefault="00686A2D" w:rsidP="00686A2D">
      <w:pPr>
        <w:spacing w:before="100" w:beforeAutospacing="1" w:after="100" w:afterAutospacing="1" w:line="240" w:lineRule="auto"/>
        <w:rPr>
          <w:b/>
          <w:bCs/>
        </w:rPr>
      </w:pPr>
      <w:r w:rsidRPr="00686A2D">
        <w:rPr>
          <w:b/>
          <w:bCs/>
        </w:rPr>
        <w:t>Conclusion:</w:t>
      </w:r>
    </w:p>
    <w:p w14:paraId="673FFFBD" w14:textId="3E65520F" w:rsidR="00686A2D" w:rsidRPr="00686A2D" w:rsidRDefault="00686A2D" w:rsidP="00686A2D">
      <w:pPr>
        <w:spacing w:before="100" w:beforeAutospacing="1" w:after="100" w:afterAutospacing="1" w:line="240" w:lineRule="auto"/>
      </w:pPr>
      <w:r>
        <w:t>Linear regression is a simple, interpretable, and widely used algorithm for prediction and trend analysis. When its assumptions are met, it provides reliable and statistically meaningful results.</w:t>
      </w:r>
    </w:p>
    <w:p w14:paraId="731EB69A" w14:textId="6C1D4E76" w:rsidR="00686A2D" w:rsidRPr="00686A2D" w:rsidRDefault="00B076FB" w:rsidP="00686A2D">
      <w:pPr>
        <w:rPr>
          <w:b/>
          <w:bCs/>
        </w:rPr>
      </w:pPr>
      <w:r w:rsidRPr="00B076FB">
        <w:rPr>
          <w:b/>
          <w:bCs/>
        </w:rPr>
        <w:pict w14:anchorId="60EC80FD">
          <v:rect id="_x0000_i1155" style="width:0;height:1.5pt" o:hralign="center" o:hrstd="t" o:hr="t" fillcolor="#a0a0a0" stroked="f"/>
        </w:pict>
      </w:r>
    </w:p>
    <w:p w14:paraId="5E656294" w14:textId="1142714C" w:rsidR="00FE7F92" w:rsidRPr="00FE7F92" w:rsidRDefault="00FE7F92" w:rsidP="00FE7F92">
      <w:pPr>
        <w:rPr>
          <w:b/>
          <w:bCs/>
        </w:rPr>
      </w:pPr>
      <w:r>
        <w:rPr>
          <w:b/>
          <w:bCs/>
        </w:rPr>
        <w:lastRenderedPageBreak/>
        <w:t xml:space="preserve">Question </w:t>
      </w:r>
      <w:r w:rsidRPr="00FE7F92">
        <w:rPr>
          <w:b/>
          <w:bCs/>
        </w:rPr>
        <w:t>2. Explain the Anscombe’s Quartet in detail.</w:t>
      </w:r>
    </w:p>
    <w:p w14:paraId="7283B502" w14:textId="6F8A6C84" w:rsidR="00FE7F92" w:rsidRPr="00FE7F92" w:rsidRDefault="00FE7F92" w:rsidP="00FE7F92">
      <w:r>
        <w:rPr>
          <w:b/>
          <w:bCs/>
        </w:rPr>
        <w:t>Answer:</w:t>
      </w:r>
    </w:p>
    <w:p w14:paraId="41C4077C" w14:textId="77777777" w:rsidR="00FE7F92" w:rsidRPr="00FE7F92" w:rsidRDefault="00FE7F92" w:rsidP="00FE7F92">
      <w:r w:rsidRPr="00FE7F92">
        <w:rPr>
          <w:b/>
          <w:bCs/>
        </w:rPr>
        <w:t>Anscombe’s Quartet</w:t>
      </w:r>
      <w:r w:rsidRPr="00FE7F92">
        <w:t xml:space="preserve"> consists of four datasets that have nearly identical statistical properties:</w:t>
      </w:r>
    </w:p>
    <w:p w14:paraId="18600055" w14:textId="77777777" w:rsidR="00FE7F92" w:rsidRPr="00FE7F92" w:rsidRDefault="00FE7F92" w:rsidP="00FE7F92">
      <w:pPr>
        <w:numPr>
          <w:ilvl w:val="0"/>
          <w:numId w:val="23"/>
        </w:numPr>
      </w:pPr>
      <w:r w:rsidRPr="00FE7F92">
        <w:t>Same mean and variance for x and y</w:t>
      </w:r>
    </w:p>
    <w:p w14:paraId="35F98004" w14:textId="77777777" w:rsidR="00FE7F92" w:rsidRPr="00FE7F92" w:rsidRDefault="00FE7F92" w:rsidP="00FE7F92">
      <w:pPr>
        <w:numPr>
          <w:ilvl w:val="0"/>
          <w:numId w:val="23"/>
        </w:numPr>
      </w:pPr>
      <w:r w:rsidRPr="00FE7F92">
        <w:t>Same correlation coefficient</w:t>
      </w:r>
    </w:p>
    <w:p w14:paraId="3FB0E9B4" w14:textId="77777777" w:rsidR="00FE7F92" w:rsidRPr="00FE7F92" w:rsidRDefault="00FE7F92" w:rsidP="00FE7F92">
      <w:pPr>
        <w:numPr>
          <w:ilvl w:val="0"/>
          <w:numId w:val="23"/>
        </w:numPr>
      </w:pPr>
      <w:r w:rsidRPr="00FE7F92">
        <w:t>Same linear regression line</w:t>
      </w:r>
    </w:p>
    <w:p w14:paraId="0102667A" w14:textId="77777777" w:rsidR="00FE7F92" w:rsidRPr="00FE7F92" w:rsidRDefault="00FE7F92" w:rsidP="00FE7F92">
      <w:r w:rsidRPr="00FE7F92">
        <w:rPr>
          <w:b/>
          <w:bCs/>
        </w:rPr>
        <w:t>However</w:t>
      </w:r>
      <w:r w:rsidRPr="00FE7F92">
        <w:t>, their scatter plots reveal very different distributions:</w:t>
      </w:r>
    </w:p>
    <w:p w14:paraId="5421FFC1" w14:textId="77777777" w:rsidR="00FE7F92" w:rsidRPr="00FE7F92" w:rsidRDefault="00FE7F92" w:rsidP="00FE7F92">
      <w:pPr>
        <w:numPr>
          <w:ilvl w:val="0"/>
          <w:numId w:val="24"/>
        </w:numPr>
      </w:pPr>
      <w:r w:rsidRPr="00FE7F92">
        <w:t>One linear</w:t>
      </w:r>
    </w:p>
    <w:p w14:paraId="375D7A1D" w14:textId="77777777" w:rsidR="00FE7F92" w:rsidRPr="00FE7F92" w:rsidRDefault="00FE7F92" w:rsidP="00FE7F92">
      <w:pPr>
        <w:numPr>
          <w:ilvl w:val="0"/>
          <w:numId w:val="24"/>
        </w:numPr>
      </w:pPr>
      <w:r w:rsidRPr="00FE7F92">
        <w:t>One non-linear</w:t>
      </w:r>
    </w:p>
    <w:p w14:paraId="1822782A" w14:textId="77777777" w:rsidR="00FE7F92" w:rsidRPr="00FE7F92" w:rsidRDefault="00FE7F92" w:rsidP="00FE7F92">
      <w:pPr>
        <w:numPr>
          <w:ilvl w:val="0"/>
          <w:numId w:val="24"/>
        </w:numPr>
      </w:pPr>
      <w:r w:rsidRPr="00FE7F92">
        <w:t>One with an outlier</w:t>
      </w:r>
    </w:p>
    <w:p w14:paraId="7D689DA0" w14:textId="77777777" w:rsidR="00FE7F92" w:rsidRPr="00FE7F92" w:rsidRDefault="00FE7F92" w:rsidP="00FE7F92">
      <w:pPr>
        <w:numPr>
          <w:ilvl w:val="0"/>
          <w:numId w:val="24"/>
        </w:numPr>
      </w:pPr>
      <w:r w:rsidRPr="00FE7F92">
        <w:t>One with a vertical line of data</w:t>
      </w:r>
    </w:p>
    <w:p w14:paraId="3173F012" w14:textId="77777777" w:rsidR="00FE7F92" w:rsidRPr="00FE7F92" w:rsidRDefault="00FE7F92" w:rsidP="00FE7F92">
      <w:r w:rsidRPr="00FE7F92">
        <w:rPr>
          <w:b/>
          <w:bCs/>
        </w:rPr>
        <w:t>Conclusion:</w:t>
      </w:r>
      <w:r w:rsidRPr="00FE7F92">
        <w:t xml:space="preserve"> It shows the </w:t>
      </w:r>
      <w:r w:rsidRPr="00FE7F92">
        <w:rPr>
          <w:b/>
          <w:bCs/>
        </w:rPr>
        <w:t>importance of data visualization</w:t>
      </w:r>
      <w:r w:rsidRPr="00FE7F92">
        <w:t>. Statistical summaries can be misleading without plots.</w:t>
      </w:r>
    </w:p>
    <w:p w14:paraId="47CDC093" w14:textId="4A05F09D" w:rsidR="00FE7F92" w:rsidRPr="00FE7F92" w:rsidRDefault="00B076FB" w:rsidP="00FE7F92">
      <w:r w:rsidRPr="00B076FB">
        <w:rPr>
          <w:b/>
          <w:bCs/>
        </w:rPr>
        <w:pict w14:anchorId="0D31C958">
          <v:rect id="_x0000_i1154" style="width:0;height:1.5pt" o:hralign="center" o:hrstd="t" o:hr="t" fillcolor="#a0a0a0" stroked="f"/>
        </w:pict>
      </w:r>
    </w:p>
    <w:p w14:paraId="3B619FAB" w14:textId="1045BCDD" w:rsidR="00FE7F92" w:rsidRPr="00FE7F92" w:rsidRDefault="00FE7F92" w:rsidP="00FE7F92">
      <w:pPr>
        <w:rPr>
          <w:b/>
          <w:bCs/>
        </w:rPr>
      </w:pPr>
      <w:r>
        <w:rPr>
          <w:b/>
          <w:bCs/>
        </w:rPr>
        <w:t xml:space="preserve">Question </w:t>
      </w:r>
      <w:r w:rsidRPr="00FE7F92">
        <w:rPr>
          <w:b/>
          <w:bCs/>
        </w:rPr>
        <w:t>3. What is Pearson’s R?</w:t>
      </w:r>
    </w:p>
    <w:p w14:paraId="2B373BEA" w14:textId="55243D55" w:rsidR="00FE7F92" w:rsidRPr="00FE7F92" w:rsidRDefault="00FE7F92" w:rsidP="00FE7F92">
      <w:r>
        <w:rPr>
          <w:b/>
          <w:bCs/>
        </w:rPr>
        <w:t>Answer:</w:t>
      </w:r>
    </w:p>
    <w:p w14:paraId="01023CDB" w14:textId="77777777" w:rsidR="00FE7F92" w:rsidRPr="00FE7F92" w:rsidRDefault="00FE7F92" w:rsidP="00FE7F92">
      <w:r w:rsidRPr="00FE7F92">
        <w:rPr>
          <w:b/>
          <w:bCs/>
        </w:rPr>
        <w:t>Pearson’s R</w:t>
      </w:r>
      <w:r w:rsidRPr="00FE7F92">
        <w:t xml:space="preserve"> is the </w:t>
      </w:r>
      <w:r w:rsidRPr="00FE7F92">
        <w:rPr>
          <w:b/>
          <w:bCs/>
        </w:rPr>
        <w:t>correlation coefficient</w:t>
      </w:r>
      <w:r w:rsidRPr="00FE7F92">
        <w:t xml:space="preserve"> that measures the </w:t>
      </w:r>
      <w:r w:rsidRPr="00FE7F92">
        <w:rPr>
          <w:b/>
          <w:bCs/>
        </w:rPr>
        <w:t>strength and direction of a linear relationship</w:t>
      </w:r>
      <w:r w:rsidRPr="00FE7F92">
        <w:t xml:space="preserve"> between two continuous variables.</w:t>
      </w:r>
    </w:p>
    <w:p w14:paraId="4DE53D8D" w14:textId="77777777" w:rsidR="00FE7F92" w:rsidRPr="00FE7F92" w:rsidRDefault="00FE7F92" w:rsidP="00FE7F92">
      <w:pPr>
        <w:numPr>
          <w:ilvl w:val="0"/>
          <w:numId w:val="25"/>
        </w:numPr>
      </w:pPr>
      <w:r w:rsidRPr="00FE7F92">
        <w:t xml:space="preserve">Ranges from </w:t>
      </w:r>
      <w:r w:rsidRPr="00FE7F92">
        <w:rPr>
          <w:b/>
          <w:bCs/>
        </w:rPr>
        <w:t>-1 to +1</w:t>
      </w:r>
    </w:p>
    <w:p w14:paraId="6E773991" w14:textId="77777777" w:rsidR="00FE7F92" w:rsidRPr="00FE7F92" w:rsidRDefault="00FE7F92" w:rsidP="00FE7F92">
      <w:pPr>
        <w:numPr>
          <w:ilvl w:val="1"/>
          <w:numId w:val="25"/>
        </w:numPr>
      </w:pPr>
      <w:r w:rsidRPr="00FE7F92">
        <w:t>+1 = perfect positive correlation</w:t>
      </w:r>
    </w:p>
    <w:p w14:paraId="6EE851D4" w14:textId="77777777" w:rsidR="00FE7F92" w:rsidRPr="00FE7F92" w:rsidRDefault="00FE7F92" w:rsidP="00FE7F92">
      <w:pPr>
        <w:numPr>
          <w:ilvl w:val="1"/>
          <w:numId w:val="25"/>
        </w:numPr>
      </w:pPr>
      <w:r w:rsidRPr="00FE7F92">
        <w:t>0 = no linear correlation</w:t>
      </w:r>
    </w:p>
    <w:p w14:paraId="6198306B" w14:textId="77777777" w:rsidR="00FE7F92" w:rsidRPr="00FE7F92" w:rsidRDefault="00FE7F92" w:rsidP="00FE7F92">
      <w:pPr>
        <w:numPr>
          <w:ilvl w:val="1"/>
          <w:numId w:val="25"/>
        </w:numPr>
      </w:pPr>
      <w:r w:rsidRPr="00FE7F92">
        <w:t>-1 = perfect negative correlation</w:t>
      </w:r>
    </w:p>
    <w:p w14:paraId="26866332" w14:textId="77777777" w:rsidR="00FE7F92" w:rsidRPr="00FE7F92" w:rsidRDefault="00FE7F92" w:rsidP="00FE7F92">
      <w:r w:rsidRPr="00FE7F92">
        <w:rPr>
          <w:b/>
          <w:bCs/>
        </w:rPr>
        <w:t>Formula:</w:t>
      </w:r>
    </w:p>
    <w:p w14:paraId="0C984557" w14:textId="03A35576" w:rsidR="00FE7F92" w:rsidRPr="00FE7F92" w:rsidRDefault="00FE7F92" w:rsidP="00FE7F92">
      <w:r w:rsidRPr="00FE7F92">
        <w:rPr>
          <w:rFonts w:ascii="Cambria Math" w:hAnsi="Cambria Math"/>
          <w:i/>
        </w:rPr>
        <w:t>R</w:t>
      </w:r>
      <w:r>
        <w:rPr>
          <w:rFonts w:ascii="Cambria Math" w:hAnsi="Cambria Math"/>
          <w:i/>
        </w:rPr>
        <w:t xml:space="preserve"> </w:t>
      </w:r>
      <w:r w:rsidRPr="00FE7F92">
        <w:rPr>
          <w:rFonts w:ascii="Cambria Math" w:hAnsi="Cambria Math"/>
          <w:i/>
        </w:rPr>
        <w:t>=</w:t>
      </w:r>
      <w:r>
        <w:rPr>
          <w:rFonts w:ascii="Cambria Math" w:hAnsi="Cambria Math"/>
          <w:i/>
        </w:rPr>
        <w:t xml:space="preserve"> </w:t>
      </w:r>
      <w:proofErr w:type="spellStart"/>
      <w:r w:rsidRPr="00FE7F92">
        <w:rPr>
          <w:rFonts w:ascii="Cambria Math" w:hAnsi="Cambria Math"/>
          <w:i/>
        </w:rPr>
        <w:t>cov</w:t>
      </w:r>
      <w:proofErr w:type="spellEnd"/>
      <w:r w:rsidRPr="00FE7F92">
        <w:rPr>
          <w:rFonts w:ascii="Cambria Math" w:hAnsi="Cambria Math"/>
          <w:i/>
        </w:rPr>
        <w:t>(</w:t>
      </w:r>
      <w:proofErr w:type="gramStart"/>
      <w:r w:rsidRPr="00FE7F92">
        <w:rPr>
          <w:rFonts w:ascii="Cambria Math" w:hAnsi="Cambria Math"/>
          <w:i/>
        </w:rPr>
        <w:t>X,Y</w:t>
      </w:r>
      <w:proofErr w:type="gramEnd"/>
      <w:r w:rsidRPr="00FE7F92">
        <w:rPr>
          <w:rFonts w:ascii="Cambria Math" w:hAnsi="Cambria Math"/>
          <w:i/>
        </w:rPr>
        <w:t>)</w:t>
      </w:r>
      <w:proofErr w:type="gramStart"/>
      <w:r w:rsidRPr="00FE7F92">
        <w:rPr>
          <w:rFonts w:ascii="Cambria Math" w:hAnsi="Cambria Math"/>
          <w:i/>
        </w:rPr>
        <w:t xml:space="preserve">​ </w:t>
      </w:r>
      <w:r>
        <w:rPr>
          <w:rFonts w:ascii="Cambria Math" w:hAnsi="Cambria Math"/>
          <w:i/>
        </w:rPr>
        <w:t xml:space="preserve"> </w:t>
      </w:r>
      <w:r>
        <w:t>/</w:t>
      </w:r>
      <w:proofErr w:type="gramEnd"/>
      <w:r>
        <w:t xml:space="preserve"> </w:t>
      </w:r>
      <w:proofErr w:type="spellStart"/>
      <w:r w:rsidRPr="00FE7F92">
        <w:rPr>
          <w:rFonts w:ascii="Cambria Math" w:hAnsi="Cambria Math"/>
          <w:i/>
        </w:rPr>
        <w:t>σX</w:t>
      </w:r>
      <w:proofErr w:type="spellEnd"/>
      <w:r w:rsidRPr="00FE7F92">
        <w:rPr>
          <w:rFonts w:ascii="Cambria Math" w:hAnsi="Cambria Math"/>
          <w:i/>
        </w:rPr>
        <w:t>​⋅</w:t>
      </w:r>
      <w:proofErr w:type="spellStart"/>
      <w:r w:rsidRPr="00FE7F92">
        <w:rPr>
          <w:rFonts w:ascii="Cambria Math" w:hAnsi="Cambria Math"/>
          <w:i/>
        </w:rPr>
        <w:t>σY</w:t>
      </w:r>
      <w:proofErr w:type="spellEnd"/>
      <w:r w:rsidRPr="00FE7F92">
        <w:rPr>
          <w:rFonts w:ascii="Cambria Math" w:hAnsi="Cambria Math"/>
          <w:i/>
        </w:rPr>
        <w:t>​</w:t>
      </w:r>
      <w:r w:rsidRPr="00FE7F92">
        <w:t xml:space="preserve"> </w:t>
      </w:r>
    </w:p>
    <w:p w14:paraId="48A8DBB8" w14:textId="50A91B6E" w:rsidR="00FE7F92" w:rsidRPr="00FE7F92" w:rsidRDefault="00FE7F92" w:rsidP="00FE7F92">
      <w:r w:rsidRPr="00FE7F92">
        <w:t xml:space="preserve">Used in regression to detect multicollinearity and </w:t>
      </w:r>
      <w:r w:rsidRPr="00FE7F92">
        <w:t>analyse</w:t>
      </w:r>
      <w:r w:rsidRPr="00FE7F92">
        <w:t xml:space="preserve"> variable relationships.</w:t>
      </w:r>
    </w:p>
    <w:p w14:paraId="1101F5C4" w14:textId="1151E102" w:rsidR="00FE7F92" w:rsidRPr="00FE7F92" w:rsidRDefault="00B076FB" w:rsidP="00FE7F92">
      <w:r w:rsidRPr="00B076FB">
        <w:rPr>
          <w:b/>
          <w:bCs/>
        </w:rPr>
        <w:pict w14:anchorId="6A8F2A2D">
          <v:rect id="_x0000_i1153" style="width:0;height:1.5pt" o:hralign="center" o:hrstd="t" o:hr="t" fillcolor="#a0a0a0" stroked="f"/>
        </w:pict>
      </w:r>
    </w:p>
    <w:p w14:paraId="133E2477" w14:textId="5701244E" w:rsidR="00FE7F92" w:rsidRPr="00FE7F92" w:rsidRDefault="00FE7F92" w:rsidP="00FE7F92">
      <w:pPr>
        <w:rPr>
          <w:b/>
          <w:bCs/>
        </w:rPr>
      </w:pPr>
      <w:r>
        <w:rPr>
          <w:b/>
          <w:bCs/>
        </w:rPr>
        <w:t xml:space="preserve">Question </w:t>
      </w:r>
      <w:r w:rsidRPr="00FE7F92">
        <w:rPr>
          <w:b/>
          <w:bCs/>
        </w:rPr>
        <w:t>4. What is scaling? Why is it performed? What is the difference between normalized and standardized scaling?</w:t>
      </w:r>
    </w:p>
    <w:p w14:paraId="5209AEEA" w14:textId="4EB9E10A" w:rsidR="00FE7F92" w:rsidRPr="00FE7F92" w:rsidRDefault="00FE7F92" w:rsidP="00FE7F92">
      <w:r>
        <w:rPr>
          <w:b/>
          <w:bCs/>
        </w:rPr>
        <w:t>Answer:</w:t>
      </w:r>
    </w:p>
    <w:p w14:paraId="58881E00" w14:textId="77777777" w:rsidR="00FE7F92" w:rsidRPr="00FE7F92" w:rsidRDefault="00FE7F92" w:rsidP="00FE7F92">
      <w:r w:rsidRPr="00FE7F92">
        <w:rPr>
          <w:b/>
          <w:bCs/>
        </w:rPr>
        <w:t>Scaling</w:t>
      </w:r>
      <w:r w:rsidRPr="00FE7F92">
        <w:t xml:space="preserve"> is the process of adjusting feature values to a common scale.</w:t>
      </w:r>
    </w:p>
    <w:p w14:paraId="78F3BB6A" w14:textId="77777777" w:rsidR="00FE7F92" w:rsidRPr="00FE7F92" w:rsidRDefault="00FE7F92" w:rsidP="00FE7F92">
      <w:r w:rsidRPr="00FE7F92">
        <w:rPr>
          <w:b/>
          <w:bCs/>
        </w:rPr>
        <w:t>Why it's performed:</w:t>
      </w:r>
    </w:p>
    <w:p w14:paraId="3969D469" w14:textId="7805CCE5" w:rsidR="00FE7F92" w:rsidRPr="00FE7F92" w:rsidRDefault="00FE7F92" w:rsidP="00FE7F92">
      <w:pPr>
        <w:numPr>
          <w:ilvl w:val="0"/>
          <w:numId w:val="26"/>
        </w:numPr>
      </w:pPr>
      <w:r w:rsidRPr="00FE7F92">
        <w:lastRenderedPageBreak/>
        <w:t>Ensures fair weight in models</w:t>
      </w:r>
      <w:r>
        <w:t xml:space="preserve"> i.e., </w:t>
      </w:r>
      <w:r w:rsidRPr="00FE7F92">
        <w:t>Features like age (0–100) and salary (10,000–100,000) have different scales. Without scaling, large-scale features dominate the model</w:t>
      </w:r>
      <w:r>
        <w:t>.</w:t>
      </w:r>
    </w:p>
    <w:p w14:paraId="2C068036" w14:textId="7CF2272D" w:rsidR="00FE7F92" w:rsidRPr="00FE7F92" w:rsidRDefault="00FE7F92" w:rsidP="00FE7F92">
      <w:pPr>
        <w:numPr>
          <w:ilvl w:val="0"/>
          <w:numId w:val="26"/>
        </w:numPr>
      </w:pPr>
      <w:r w:rsidRPr="00FE7F92">
        <w:t>Improves convergence of gradient-based algorithms</w:t>
      </w:r>
      <w:r>
        <w:t xml:space="preserve"> and improves model performance.</w:t>
      </w:r>
    </w:p>
    <w:p w14:paraId="5A4AEDEF" w14:textId="77777777" w:rsidR="00FE7F92" w:rsidRDefault="00FE7F92" w:rsidP="00FE7F92"/>
    <w:p w14:paraId="67183558" w14:textId="70D5EF51" w:rsidR="00FE7F92" w:rsidRPr="00FE7F92" w:rsidRDefault="00FE7F92" w:rsidP="00FE7F92">
      <w:r w:rsidRPr="00FE7F92">
        <w:rPr>
          <w:b/>
          <w:bCs/>
        </w:rPr>
        <w:t>Types: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805"/>
        <w:gridCol w:w="735"/>
      </w:tblGrid>
      <w:tr w:rsidR="00FE7F92" w:rsidRPr="00FE7F92" w14:paraId="419E9CB9" w14:textId="77777777" w:rsidTr="00FE7F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357C6" w14:textId="77777777" w:rsidR="00FE7F92" w:rsidRPr="00FE7F92" w:rsidRDefault="00FE7F92" w:rsidP="00FE7F92">
            <w:pPr>
              <w:rPr>
                <w:b/>
                <w:bCs/>
              </w:rPr>
            </w:pPr>
            <w:r w:rsidRPr="00FE7F9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0B0280" w14:textId="77777777" w:rsidR="00FE7F92" w:rsidRPr="00FE7F92" w:rsidRDefault="00FE7F92" w:rsidP="00FE7F92">
            <w:pPr>
              <w:rPr>
                <w:b/>
                <w:bCs/>
              </w:rPr>
            </w:pPr>
            <w:r w:rsidRPr="00FE7F92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46BAB7C" w14:textId="77777777" w:rsidR="00FE7F92" w:rsidRPr="00FE7F92" w:rsidRDefault="00FE7F92" w:rsidP="00FE7F92">
            <w:pPr>
              <w:rPr>
                <w:b/>
                <w:bCs/>
              </w:rPr>
            </w:pPr>
            <w:r w:rsidRPr="00FE7F92">
              <w:rPr>
                <w:b/>
                <w:bCs/>
              </w:rPr>
              <w:t>Range</w:t>
            </w:r>
          </w:p>
        </w:tc>
      </w:tr>
      <w:tr w:rsidR="00FE7F92" w:rsidRPr="00FE7F92" w14:paraId="1425ED08" w14:textId="77777777" w:rsidTr="00FE7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3587" w14:textId="77777777" w:rsidR="00FE7F92" w:rsidRPr="00FE7F92" w:rsidRDefault="00FE7F92" w:rsidP="00FE7F92">
            <w:r w:rsidRPr="00FE7F92"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7FE57174" w14:textId="543EFD8E" w:rsidR="00FE7F92" w:rsidRPr="00FE7F92" w:rsidRDefault="00FE7F92" w:rsidP="00FE7F92">
            <w:r w:rsidRPr="00FE7F92">
              <w:t>(x−min)/(max</w:t>
            </w:r>
            <w:r w:rsidRPr="00FE7F92">
              <w:rPr>
                <w:rFonts w:ascii="Calibri" w:hAnsi="Calibri" w:cs="Calibri"/>
              </w:rPr>
              <w:t>−</w:t>
            </w:r>
            <w:r w:rsidRPr="00FE7F92">
              <w:t>min)</w:t>
            </w:r>
          </w:p>
        </w:tc>
        <w:tc>
          <w:tcPr>
            <w:tcW w:w="0" w:type="auto"/>
            <w:vAlign w:val="center"/>
            <w:hideMark/>
          </w:tcPr>
          <w:p w14:paraId="203E6142" w14:textId="77777777" w:rsidR="00FE7F92" w:rsidRPr="00FE7F92" w:rsidRDefault="00FE7F92" w:rsidP="00FE7F92">
            <w:r w:rsidRPr="00FE7F92">
              <w:t>[0, 1]</w:t>
            </w:r>
          </w:p>
        </w:tc>
      </w:tr>
      <w:tr w:rsidR="00FE7F92" w:rsidRPr="00FE7F92" w14:paraId="72455E6E" w14:textId="77777777" w:rsidTr="00FE7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0D66" w14:textId="77777777" w:rsidR="00FE7F92" w:rsidRPr="00FE7F92" w:rsidRDefault="00FE7F92" w:rsidP="00FE7F92">
            <w:r w:rsidRPr="00FE7F92"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2625AC17" w14:textId="72646C39" w:rsidR="00FE7F92" w:rsidRPr="00FE7F92" w:rsidRDefault="00FE7F92" w:rsidP="00FE7F92">
            <w:r w:rsidRPr="00FE7F92">
              <w:t>(x−μ)/σ</w:t>
            </w:r>
          </w:p>
        </w:tc>
        <w:tc>
          <w:tcPr>
            <w:tcW w:w="0" w:type="auto"/>
            <w:vAlign w:val="center"/>
            <w:hideMark/>
          </w:tcPr>
          <w:p w14:paraId="0E47C460" w14:textId="7BAE814F" w:rsidR="00FE7F92" w:rsidRPr="00FE7F92" w:rsidRDefault="00FE7F92" w:rsidP="00FE7F92">
            <w:r w:rsidRPr="00FE7F92">
              <w:t>~</w:t>
            </w:r>
            <w:r>
              <w:t xml:space="preserve"> </w:t>
            </w:r>
            <w:r w:rsidRPr="00FE7F92">
              <w:t>[-3,3]</w:t>
            </w:r>
          </w:p>
        </w:tc>
      </w:tr>
    </w:tbl>
    <w:p w14:paraId="6A448DB5" w14:textId="4E10E66D" w:rsidR="00FE7F92" w:rsidRDefault="00FE7F92" w:rsidP="00FE7F92"/>
    <w:p w14:paraId="7B1532E5" w14:textId="77777777" w:rsidR="00FE7F92" w:rsidRPr="00FE7F92" w:rsidRDefault="00FE7F92" w:rsidP="00FE7F92">
      <w:r w:rsidRPr="00FE7F92">
        <w:rPr>
          <w:b/>
          <w:bCs/>
        </w:rPr>
        <w:t>Key Difference:</w:t>
      </w:r>
    </w:p>
    <w:p w14:paraId="774E7BB1" w14:textId="77777777" w:rsidR="00FE7F92" w:rsidRPr="00FE7F92" w:rsidRDefault="00FE7F92" w:rsidP="00FE7F92">
      <w:pPr>
        <w:numPr>
          <w:ilvl w:val="0"/>
          <w:numId w:val="30"/>
        </w:numPr>
      </w:pPr>
      <w:r w:rsidRPr="00FE7F92">
        <w:rPr>
          <w:b/>
          <w:bCs/>
        </w:rPr>
        <w:t>Normalization</w:t>
      </w:r>
      <w:r w:rsidRPr="00FE7F92">
        <w:t xml:space="preserve"> scales data between 0 and 1 using min and max.</w:t>
      </w:r>
    </w:p>
    <w:p w14:paraId="18EC22EC" w14:textId="09307CD7" w:rsidR="00FE7F92" w:rsidRPr="00FE7F92" w:rsidRDefault="00FE7F92" w:rsidP="00FE7F92">
      <w:pPr>
        <w:numPr>
          <w:ilvl w:val="0"/>
          <w:numId w:val="30"/>
        </w:numPr>
      </w:pPr>
      <w:r w:rsidRPr="00FE7F92">
        <w:rPr>
          <w:b/>
          <w:bCs/>
        </w:rPr>
        <w:t>Standardization</w:t>
      </w:r>
      <w:r w:rsidRPr="00FE7F92">
        <w:t xml:space="preserve"> </w:t>
      </w:r>
      <w:r w:rsidRPr="00FE7F92">
        <w:t>centres</w:t>
      </w:r>
      <w:r w:rsidRPr="00FE7F92">
        <w:t xml:space="preserve"> data around mean 0 and scales it by standard deviation to have unit variance.</w:t>
      </w:r>
    </w:p>
    <w:p w14:paraId="3C990A47" w14:textId="0D6B5B03" w:rsidR="00FE7F92" w:rsidRPr="00FE7F92" w:rsidRDefault="00B076FB" w:rsidP="00FE7F92">
      <w:r w:rsidRPr="00B076FB">
        <w:rPr>
          <w:b/>
          <w:bCs/>
        </w:rPr>
        <w:pict w14:anchorId="76895413">
          <v:rect id="_x0000_i1152" style="width:0;height:1.5pt" o:hralign="center" o:hrstd="t" o:hr="t" fillcolor="#a0a0a0" stroked="f"/>
        </w:pict>
      </w:r>
    </w:p>
    <w:p w14:paraId="62FD3A62" w14:textId="61DAB04F" w:rsidR="00FE7F92" w:rsidRPr="00FE7F92" w:rsidRDefault="00FE7F92" w:rsidP="00FE7F92">
      <w:pPr>
        <w:rPr>
          <w:b/>
          <w:bCs/>
        </w:rPr>
      </w:pPr>
      <w:r>
        <w:rPr>
          <w:b/>
          <w:bCs/>
        </w:rPr>
        <w:t xml:space="preserve">Question </w:t>
      </w:r>
      <w:r w:rsidRPr="00FE7F92">
        <w:rPr>
          <w:b/>
          <w:bCs/>
        </w:rPr>
        <w:t>5. You might have observed that sometimes the value of VIF is infinite. Why does this happen?</w:t>
      </w:r>
    </w:p>
    <w:p w14:paraId="27B5B571" w14:textId="0CEB4C66" w:rsidR="00FE7F92" w:rsidRPr="00FE7F92" w:rsidRDefault="00FE7F92" w:rsidP="00FE7F92">
      <w:r>
        <w:rPr>
          <w:b/>
          <w:bCs/>
        </w:rPr>
        <w:t>Answer:</w:t>
      </w:r>
    </w:p>
    <w:p w14:paraId="00FE82DA" w14:textId="77777777" w:rsidR="00FE7F92" w:rsidRPr="00FE7F92" w:rsidRDefault="00FE7F92" w:rsidP="00FE7F92">
      <w:r w:rsidRPr="00FE7F92">
        <w:rPr>
          <w:b/>
          <w:bCs/>
        </w:rPr>
        <w:t>VIF (Variance Inflation Factor)</w:t>
      </w:r>
      <w:r w:rsidRPr="00FE7F92">
        <w:t xml:space="preserve"> becomes infinite when a feature has </w:t>
      </w:r>
      <w:r w:rsidRPr="00FE7F92">
        <w:rPr>
          <w:b/>
          <w:bCs/>
        </w:rPr>
        <w:t>perfect multicollinearity</w:t>
      </w:r>
      <w:r w:rsidRPr="00FE7F92">
        <w:t xml:space="preserve"> — i.e., it is an </w:t>
      </w:r>
      <w:r w:rsidRPr="00FE7F92">
        <w:rPr>
          <w:b/>
          <w:bCs/>
        </w:rPr>
        <w:t>exact linear combination</w:t>
      </w:r>
      <w:r w:rsidRPr="00FE7F92">
        <w:t xml:space="preserve"> of one or more other features.</w:t>
      </w:r>
    </w:p>
    <w:p w14:paraId="3EEE8DA8" w14:textId="77777777" w:rsidR="00FE7F92" w:rsidRPr="00FE7F92" w:rsidRDefault="00FE7F92" w:rsidP="00FE7F92">
      <w:r w:rsidRPr="00FE7F92">
        <w:rPr>
          <w:b/>
          <w:bCs/>
        </w:rPr>
        <w:t>Example:</w:t>
      </w:r>
      <w:r w:rsidRPr="00FE7F92">
        <w:t xml:space="preserve"> If X1 = 2 * X2, VIF for either will be infinite.</w:t>
      </w:r>
    </w:p>
    <w:p w14:paraId="60BD432B" w14:textId="77777777" w:rsidR="00FE7F92" w:rsidRPr="00FE7F92" w:rsidRDefault="00FE7F92" w:rsidP="00FE7F92">
      <w:r w:rsidRPr="00FE7F92">
        <w:rPr>
          <w:b/>
          <w:bCs/>
        </w:rPr>
        <w:t>Result:</w:t>
      </w:r>
    </w:p>
    <w:p w14:paraId="57C6A575" w14:textId="77777777" w:rsidR="00FE7F92" w:rsidRPr="00FE7F92" w:rsidRDefault="00FE7F92" w:rsidP="00FE7F92">
      <w:pPr>
        <w:numPr>
          <w:ilvl w:val="0"/>
          <w:numId w:val="27"/>
        </w:numPr>
      </w:pPr>
      <w:r w:rsidRPr="00FE7F92">
        <w:t>Model can't distinguish the contribution of each variable</w:t>
      </w:r>
    </w:p>
    <w:p w14:paraId="7AC6555D" w14:textId="77777777" w:rsidR="00FE7F92" w:rsidRPr="00FE7F92" w:rsidRDefault="00FE7F92" w:rsidP="00FE7F92">
      <w:pPr>
        <w:numPr>
          <w:ilvl w:val="0"/>
          <w:numId w:val="27"/>
        </w:numPr>
      </w:pPr>
      <w:r w:rsidRPr="00FE7F92">
        <w:t>Coefficients become unstable</w:t>
      </w:r>
    </w:p>
    <w:p w14:paraId="25C5C527" w14:textId="39DEA040" w:rsidR="00FE7F92" w:rsidRPr="00FE7F92" w:rsidRDefault="00FE7F92" w:rsidP="00FE7F92">
      <w:r w:rsidRPr="00FE7F92">
        <w:rPr>
          <w:b/>
          <w:bCs/>
        </w:rPr>
        <w:t>Solution:</w:t>
      </w:r>
      <w:r w:rsidRPr="00FE7F92">
        <w:t xml:space="preserve"> Remove or combine collinear variables.</w:t>
      </w:r>
    </w:p>
    <w:p w14:paraId="2F292017" w14:textId="5A89E0FE" w:rsidR="00FE7F92" w:rsidRPr="00FE7F92" w:rsidRDefault="00B076FB" w:rsidP="00FE7F92">
      <w:r w:rsidRPr="00B076FB">
        <w:rPr>
          <w:b/>
          <w:bCs/>
        </w:rPr>
        <w:pict w14:anchorId="5DC1453B">
          <v:rect id="_x0000_i1151" style="width:0;height:1.5pt" o:hralign="center" o:hrstd="t" o:hr="t" fillcolor="#a0a0a0" stroked="f"/>
        </w:pict>
      </w:r>
    </w:p>
    <w:p w14:paraId="57C0F1AA" w14:textId="1DAAADBA" w:rsidR="00FE7F92" w:rsidRPr="00FE7F92" w:rsidRDefault="00FE7F92" w:rsidP="00FE7F92">
      <w:pPr>
        <w:rPr>
          <w:b/>
          <w:bCs/>
        </w:rPr>
      </w:pPr>
      <w:r>
        <w:rPr>
          <w:b/>
          <w:bCs/>
        </w:rPr>
        <w:t xml:space="preserve">Question </w:t>
      </w:r>
      <w:r w:rsidRPr="00FE7F92">
        <w:rPr>
          <w:b/>
          <w:bCs/>
        </w:rPr>
        <w:t>6. What is a Q-Q plot? Explain its use and importance in linear regression.</w:t>
      </w:r>
    </w:p>
    <w:p w14:paraId="2003E266" w14:textId="7704BE7F" w:rsidR="00FE7F92" w:rsidRPr="00FE7F92" w:rsidRDefault="00FE7F92" w:rsidP="00FE7F92">
      <w:r>
        <w:rPr>
          <w:b/>
          <w:bCs/>
        </w:rPr>
        <w:t>Answer:</w:t>
      </w:r>
    </w:p>
    <w:p w14:paraId="50111C26" w14:textId="77777777" w:rsidR="00FE7F92" w:rsidRPr="00FE7F92" w:rsidRDefault="00FE7F92" w:rsidP="00FE7F92">
      <w:r w:rsidRPr="00FE7F92">
        <w:t xml:space="preserve">A </w:t>
      </w:r>
      <w:r w:rsidRPr="00FE7F92">
        <w:rPr>
          <w:b/>
          <w:bCs/>
        </w:rPr>
        <w:t>Q-Q (Quantile-Quantile) plot</w:t>
      </w:r>
      <w:r w:rsidRPr="00FE7F92">
        <w:t xml:space="preserve"> is used to check whether </w:t>
      </w:r>
      <w:r w:rsidRPr="00FE7F92">
        <w:rPr>
          <w:b/>
          <w:bCs/>
        </w:rPr>
        <w:t>residuals follow a normal distribution</w:t>
      </w:r>
      <w:r w:rsidRPr="00FE7F92">
        <w:t>, which is a key assumption in linear regression.</w:t>
      </w:r>
    </w:p>
    <w:p w14:paraId="3B71C761" w14:textId="77777777" w:rsidR="00FE7F92" w:rsidRPr="00FE7F92" w:rsidRDefault="00FE7F92" w:rsidP="00FE7F92">
      <w:pPr>
        <w:numPr>
          <w:ilvl w:val="0"/>
          <w:numId w:val="28"/>
        </w:numPr>
      </w:pPr>
      <w:r w:rsidRPr="00FE7F92">
        <w:t xml:space="preserve">Plots </w:t>
      </w:r>
      <w:r w:rsidRPr="00FE7F92">
        <w:rPr>
          <w:b/>
          <w:bCs/>
        </w:rPr>
        <w:t>quantiles of residuals</w:t>
      </w:r>
      <w:r w:rsidRPr="00FE7F92">
        <w:t xml:space="preserve"> vs. </w:t>
      </w:r>
      <w:r w:rsidRPr="00FE7F92">
        <w:rPr>
          <w:b/>
          <w:bCs/>
        </w:rPr>
        <w:t>quantiles of a normal distribution</w:t>
      </w:r>
    </w:p>
    <w:p w14:paraId="16FAAB75" w14:textId="77777777" w:rsidR="00FE7F92" w:rsidRPr="00FE7F92" w:rsidRDefault="00FE7F92" w:rsidP="00FE7F92">
      <w:pPr>
        <w:numPr>
          <w:ilvl w:val="0"/>
          <w:numId w:val="28"/>
        </w:numPr>
      </w:pPr>
      <w:r w:rsidRPr="00FE7F92">
        <w:t>If residuals are normal → points lie along a diagonal line</w:t>
      </w:r>
    </w:p>
    <w:p w14:paraId="29906B77" w14:textId="77777777" w:rsidR="00FE7F92" w:rsidRPr="00FE7F92" w:rsidRDefault="00FE7F92" w:rsidP="00FE7F92">
      <w:r w:rsidRPr="00FE7F92">
        <w:rPr>
          <w:b/>
          <w:bCs/>
        </w:rPr>
        <w:t>Importance:</w:t>
      </w:r>
    </w:p>
    <w:p w14:paraId="24778468" w14:textId="77777777" w:rsidR="00FE7F92" w:rsidRDefault="00FE7F92" w:rsidP="00FE7F92">
      <w:pPr>
        <w:numPr>
          <w:ilvl w:val="0"/>
          <w:numId w:val="29"/>
        </w:numPr>
      </w:pPr>
      <w:r w:rsidRPr="00FE7F92">
        <w:lastRenderedPageBreak/>
        <w:t>Validates assumptions for inference</w:t>
      </w:r>
    </w:p>
    <w:p w14:paraId="0F3F349A" w14:textId="66FD46C0" w:rsidR="00B076FB" w:rsidRPr="00FE7F92" w:rsidRDefault="00B076FB" w:rsidP="00FE7F92">
      <w:pPr>
        <w:numPr>
          <w:ilvl w:val="0"/>
          <w:numId w:val="29"/>
        </w:numPr>
      </w:pPr>
      <w:r w:rsidRPr="00B076FB">
        <w:t xml:space="preserve">Ensures </w:t>
      </w:r>
      <w:r w:rsidRPr="00B076FB">
        <w:rPr>
          <w:b/>
          <w:bCs/>
        </w:rPr>
        <w:t>validity of p-values</w:t>
      </w:r>
      <w:r w:rsidRPr="00B076FB">
        <w:t xml:space="preserve">, </w:t>
      </w:r>
      <w:r w:rsidRPr="00B076FB">
        <w:rPr>
          <w:b/>
          <w:bCs/>
        </w:rPr>
        <w:t>confidence intervals</w:t>
      </w:r>
      <w:r w:rsidRPr="00B076FB">
        <w:t xml:space="preserve">, and </w:t>
      </w:r>
      <w:r w:rsidRPr="00B076FB">
        <w:rPr>
          <w:b/>
          <w:bCs/>
        </w:rPr>
        <w:t>hypothesis tests</w:t>
      </w:r>
      <w:r w:rsidRPr="00B076FB">
        <w:t>.</w:t>
      </w:r>
    </w:p>
    <w:p w14:paraId="181F4AE6" w14:textId="77777777" w:rsidR="00FE7F92" w:rsidRPr="00FE7F92" w:rsidRDefault="00FE7F92" w:rsidP="00FE7F92">
      <w:pPr>
        <w:numPr>
          <w:ilvl w:val="0"/>
          <w:numId w:val="29"/>
        </w:numPr>
      </w:pPr>
      <w:r w:rsidRPr="00FE7F92">
        <w:t>Non-normality may indicate skewness or outliers, affecting confidence intervals and p-values</w:t>
      </w:r>
    </w:p>
    <w:p w14:paraId="04E3F85B" w14:textId="32E7B0B8" w:rsidR="0039635E" w:rsidRDefault="0039635E" w:rsidP="00FE7F92"/>
    <w:p w14:paraId="3FCDE416" w14:textId="77777777" w:rsidR="00B076FB" w:rsidRDefault="00B076FB" w:rsidP="00FE7F92"/>
    <w:p w14:paraId="0C6D0794" w14:textId="77777777" w:rsidR="00B076FB" w:rsidRDefault="00B076FB" w:rsidP="00FE7F92"/>
    <w:p w14:paraId="1E93E530" w14:textId="77777777" w:rsidR="00B076FB" w:rsidRPr="003C571B" w:rsidRDefault="00B076FB" w:rsidP="00FE7F92"/>
    <w:sectPr w:rsidR="00B076FB" w:rsidRPr="003C5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A2E"/>
    <w:multiLevelType w:val="hybridMultilevel"/>
    <w:tmpl w:val="C9E61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82244"/>
    <w:multiLevelType w:val="hybridMultilevel"/>
    <w:tmpl w:val="9A7E4AB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E02427"/>
    <w:multiLevelType w:val="hybridMultilevel"/>
    <w:tmpl w:val="479A5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8190D"/>
    <w:multiLevelType w:val="hybridMultilevel"/>
    <w:tmpl w:val="8F2C20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22410"/>
    <w:multiLevelType w:val="multilevel"/>
    <w:tmpl w:val="5F5E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B2C66"/>
    <w:multiLevelType w:val="multilevel"/>
    <w:tmpl w:val="06FC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95D71"/>
    <w:multiLevelType w:val="multilevel"/>
    <w:tmpl w:val="EB66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43D9C"/>
    <w:multiLevelType w:val="multilevel"/>
    <w:tmpl w:val="ABBE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437E6"/>
    <w:multiLevelType w:val="multilevel"/>
    <w:tmpl w:val="632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D47C6"/>
    <w:multiLevelType w:val="multilevel"/>
    <w:tmpl w:val="94E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244E5"/>
    <w:multiLevelType w:val="multilevel"/>
    <w:tmpl w:val="B000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2166B"/>
    <w:multiLevelType w:val="multilevel"/>
    <w:tmpl w:val="688E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D2106"/>
    <w:multiLevelType w:val="multilevel"/>
    <w:tmpl w:val="269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1460FB"/>
    <w:multiLevelType w:val="multilevel"/>
    <w:tmpl w:val="B15C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E6711"/>
    <w:multiLevelType w:val="hybridMultilevel"/>
    <w:tmpl w:val="8E189C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F0883"/>
    <w:multiLevelType w:val="hybridMultilevel"/>
    <w:tmpl w:val="7988EE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E6749F"/>
    <w:multiLevelType w:val="multilevel"/>
    <w:tmpl w:val="AD2E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C194B"/>
    <w:multiLevelType w:val="multilevel"/>
    <w:tmpl w:val="24F2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41490"/>
    <w:multiLevelType w:val="hybridMultilevel"/>
    <w:tmpl w:val="0A9440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C220AF2"/>
    <w:multiLevelType w:val="multilevel"/>
    <w:tmpl w:val="4714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B62486"/>
    <w:multiLevelType w:val="multilevel"/>
    <w:tmpl w:val="A6FA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113BA"/>
    <w:multiLevelType w:val="multilevel"/>
    <w:tmpl w:val="054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B67829"/>
    <w:multiLevelType w:val="hybridMultilevel"/>
    <w:tmpl w:val="2B9C85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A8607F"/>
    <w:multiLevelType w:val="hybridMultilevel"/>
    <w:tmpl w:val="729AD8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D27AB6"/>
    <w:multiLevelType w:val="multilevel"/>
    <w:tmpl w:val="F71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D23FB"/>
    <w:multiLevelType w:val="multilevel"/>
    <w:tmpl w:val="1564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E6E28"/>
    <w:multiLevelType w:val="multilevel"/>
    <w:tmpl w:val="82C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176CF"/>
    <w:multiLevelType w:val="hybridMultilevel"/>
    <w:tmpl w:val="E7C2B5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9415C5"/>
    <w:multiLevelType w:val="hybridMultilevel"/>
    <w:tmpl w:val="C0029B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B93A91"/>
    <w:multiLevelType w:val="multilevel"/>
    <w:tmpl w:val="14AE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F1168"/>
    <w:multiLevelType w:val="hybridMultilevel"/>
    <w:tmpl w:val="F4C007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7B5F0F"/>
    <w:multiLevelType w:val="multilevel"/>
    <w:tmpl w:val="3CB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75239">
    <w:abstractNumId w:val="30"/>
  </w:num>
  <w:num w:numId="2" w16cid:durableId="521629771">
    <w:abstractNumId w:val="15"/>
  </w:num>
  <w:num w:numId="3" w16cid:durableId="2104643201">
    <w:abstractNumId w:val="23"/>
  </w:num>
  <w:num w:numId="4" w16cid:durableId="875966006">
    <w:abstractNumId w:val="3"/>
  </w:num>
  <w:num w:numId="5" w16cid:durableId="246157729">
    <w:abstractNumId w:val="0"/>
  </w:num>
  <w:num w:numId="6" w16cid:durableId="2032103960">
    <w:abstractNumId w:val="10"/>
  </w:num>
  <w:num w:numId="7" w16cid:durableId="2015913858">
    <w:abstractNumId w:val="14"/>
  </w:num>
  <w:num w:numId="8" w16cid:durableId="1506289115">
    <w:abstractNumId w:val="16"/>
  </w:num>
  <w:num w:numId="9" w16cid:durableId="1020159097">
    <w:abstractNumId w:val="18"/>
  </w:num>
  <w:num w:numId="10" w16cid:durableId="726103077">
    <w:abstractNumId w:val="1"/>
  </w:num>
  <w:num w:numId="11" w16cid:durableId="599609028">
    <w:abstractNumId w:val="27"/>
  </w:num>
  <w:num w:numId="12" w16cid:durableId="1692147585">
    <w:abstractNumId w:val="22"/>
  </w:num>
  <w:num w:numId="13" w16cid:durableId="1023097395">
    <w:abstractNumId w:val="2"/>
  </w:num>
  <w:num w:numId="14" w16cid:durableId="1994092147">
    <w:abstractNumId w:val="28"/>
  </w:num>
  <w:num w:numId="15" w16cid:durableId="424574648">
    <w:abstractNumId w:val="12"/>
  </w:num>
  <w:num w:numId="16" w16cid:durableId="1173641486">
    <w:abstractNumId w:val="19"/>
  </w:num>
  <w:num w:numId="17" w16cid:durableId="392779512">
    <w:abstractNumId w:val="5"/>
  </w:num>
  <w:num w:numId="18" w16cid:durableId="545488656">
    <w:abstractNumId w:val="11"/>
  </w:num>
  <w:num w:numId="19" w16cid:durableId="1081483364">
    <w:abstractNumId w:val="25"/>
  </w:num>
  <w:num w:numId="20" w16cid:durableId="2115588969">
    <w:abstractNumId w:val="17"/>
  </w:num>
  <w:num w:numId="21" w16cid:durableId="377052544">
    <w:abstractNumId w:val="31"/>
  </w:num>
  <w:num w:numId="22" w16cid:durableId="861627827">
    <w:abstractNumId w:val="6"/>
  </w:num>
  <w:num w:numId="23" w16cid:durableId="1657300545">
    <w:abstractNumId w:val="26"/>
  </w:num>
  <w:num w:numId="24" w16cid:durableId="261761635">
    <w:abstractNumId w:val="4"/>
  </w:num>
  <w:num w:numId="25" w16cid:durableId="1641616690">
    <w:abstractNumId w:val="20"/>
  </w:num>
  <w:num w:numId="26" w16cid:durableId="1553155965">
    <w:abstractNumId w:val="21"/>
  </w:num>
  <w:num w:numId="27" w16cid:durableId="1038629642">
    <w:abstractNumId w:val="8"/>
  </w:num>
  <w:num w:numId="28" w16cid:durableId="1092094567">
    <w:abstractNumId w:val="9"/>
  </w:num>
  <w:num w:numId="29" w16cid:durableId="1656488148">
    <w:abstractNumId w:val="13"/>
  </w:num>
  <w:num w:numId="30" w16cid:durableId="1107431221">
    <w:abstractNumId w:val="7"/>
  </w:num>
  <w:num w:numId="31" w16cid:durableId="265234433">
    <w:abstractNumId w:val="29"/>
  </w:num>
  <w:num w:numId="32" w16cid:durableId="20191199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1B"/>
    <w:rsid w:val="00286BBA"/>
    <w:rsid w:val="0039635E"/>
    <w:rsid w:val="003C571B"/>
    <w:rsid w:val="00474073"/>
    <w:rsid w:val="00686A2D"/>
    <w:rsid w:val="006F0F2F"/>
    <w:rsid w:val="00B076FB"/>
    <w:rsid w:val="00C77329"/>
    <w:rsid w:val="00D55C09"/>
    <w:rsid w:val="00FE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9AE3"/>
  <w15:chartTrackingRefBased/>
  <w15:docId w15:val="{FFB280CB-C8DF-4996-8B31-711C988D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71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86A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4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1461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saransh rai</dc:creator>
  <cp:keywords/>
  <dc:description/>
  <cp:lastModifiedBy>saransh rai</cp:lastModifiedBy>
  <cp:revision>1</cp:revision>
  <cp:lastPrinted>2025-04-12T08:51:00Z</cp:lastPrinted>
  <dcterms:created xsi:type="dcterms:W3CDTF">2025-04-12T06:56:00Z</dcterms:created>
  <dcterms:modified xsi:type="dcterms:W3CDTF">2025-04-12T08:52:00Z</dcterms:modified>
</cp:coreProperties>
</file>