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698B" w14:textId="2B2C1F8D" w:rsidR="004713CC" w:rsidRPr="007612F8" w:rsidRDefault="004713CC" w:rsidP="004713CC">
      <w:pPr>
        <w:rPr>
          <w:b/>
          <w:bCs/>
          <w:sz w:val="28"/>
          <w:szCs w:val="28"/>
        </w:rPr>
      </w:pPr>
      <w:r w:rsidRPr="007612F8">
        <w:rPr>
          <w:b/>
          <w:bCs/>
          <w:sz w:val="28"/>
          <w:szCs w:val="28"/>
        </w:rPr>
        <w:t>Saransh</w:t>
      </w:r>
    </w:p>
    <w:p w14:paraId="754DE16B" w14:textId="77777777" w:rsidR="004713CC" w:rsidRPr="007612F8" w:rsidRDefault="004713CC" w:rsidP="004713CC">
      <w:pPr>
        <w:rPr>
          <w:b/>
          <w:bCs/>
          <w:sz w:val="28"/>
          <w:szCs w:val="28"/>
        </w:rPr>
      </w:pPr>
      <w:r w:rsidRPr="007612F8">
        <w:rPr>
          <w:b/>
          <w:bCs/>
          <w:sz w:val="28"/>
          <w:szCs w:val="28"/>
        </w:rPr>
        <w:t>2020070</w:t>
      </w:r>
    </w:p>
    <w:p w14:paraId="47CDC3AD" w14:textId="77777777" w:rsidR="004713CC" w:rsidRDefault="004713CC" w:rsidP="004713CC">
      <w:pPr>
        <w:rPr>
          <w:b/>
          <w:bCs/>
          <w:sz w:val="28"/>
          <w:szCs w:val="28"/>
        </w:rPr>
      </w:pPr>
    </w:p>
    <w:p w14:paraId="3BD89CCA" w14:textId="790C80E1" w:rsidR="004713CC" w:rsidRDefault="004713CC" w:rsidP="004713CC">
      <w:pPr>
        <w:rPr>
          <w:rFonts w:asciiTheme="majorHAnsi" w:hAnsiTheme="majorHAnsi" w:cstheme="majorHAnsi"/>
          <w:b/>
          <w:bCs/>
          <w:sz w:val="28"/>
          <w:szCs w:val="28"/>
        </w:rPr>
      </w:pPr>
      <w:r w:rsidRPr="0044547A">
        <w:rPr>
          <w:rFonts w:asciiTheme="majorHAnsi" w:hAnsiTheme="majorHAnsi" w:cstheme="majorHAnsi"/>
          <w:b/>
          <w:bCs/>
          <w:sz w:val="28"/>
          <w:szCs w:val="28"/>
        </w:rPr>
        <w:t>Problem 1</w:t>
      </w:r>
    </w:p>
    <w:p w14:paraId="6FB91DCA" w14:textId="77777777" w:rsidR="00165595" w:rsidRDefault="00165595" w:rsidP="004713CC">
      <w:pPr>
        <w:rPr>
          <w:rFonts w:asciiTheme="majorHAnsi" w:hAnsiTheme="majorHAnsi" w:cstheme="majorHAnsi"/>
          <w:b/>
          <w:bCs/>
          <w:sz w:val="28"/>
          <w:szCs w:val="28"/>
        </w:rPr>
      </w:pPr>
    </w:p>
    <w:p w14:paraId="4301A2A4" w14:textId="186D788A" w:rsidR="00C20D80" w:rsidRDefault="00165595" w:rsidP="004713CC">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70A1256" wp14:editId="7C80380E">
            <wp:extent cx="7057540" cy="3112034"/>
            <wp:effectExtent l="0" t="0" r="381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91531" cy="3127023"/>
                    </a:xfrm>
                    <a:prstGeom prst="rect">
                      <a:avLst/>
                    </a:prstGeom>
                  </pic:spPr>
                </pic:pic>
              </a:graphicData>
            </a:graphic>
          </wp:inline>
        </w:drawing>
      </w:r>
    </w:p>
    <w:p w14:paraId="3AB6024D" w14:textId="73831857" w:rsidR="00137EC5" w:rsidRDefault="00137EC5" w:rsidP="004713CC">
      <w:pPr>
        <w:rPr>
          <w:rFonts w:asciiTheme="majorHAnsi" w:hAnsiTheme="majorHAnsi" w:cstheme="majorHAnsi"/>
          <w:b/>
          <w:bCs/>
          <w:sz w:val="28"/>
          <w:szCs w:val="28"/>
        </w:rPr>
      </w:pPr>
    </w:p>
    <w:p w14:paraId="3A7EA6C2" w14:textId="77777777" w:rsidR="00487A53" w:rsidRDefault="00487A53" w:rsidP="004713CC">
      <w:pPr>
        <w:rPr>
          <w:rFonts w:asciiTheme="majorHAnsi" w:hAnsiTheme="majorHAnsi" w:cstheme="majorHAnsi"/>
          <w:sz w:val="28"/>
          <w:szCs w:val="28"/>
        </w:rPr>
      </w:pPr>
    </w:p>
    <w:p w14:paraId="0749AFAE" w14:textId="03B46476" w:rsidR="00137EC5" w:rsidRPr="00D952F4" w:rsidRDefault="00137EC5" w:rsidP="004713CC">
      <w:pPr>
        <w:rPr>
          <w:rFonts w:asciiTheme="majorHAnsi" w:hAnsiTheme="majorHAnsi" w:cstheme="majorHAnsi"/>
          <w:sz w:val="28"/>
          <w:szCs w:val="28"/>
        </w:rPr>
      </w:pPr>
      <w:r w:rsidRPr="00D952F4">
        <w:rPr>
          <w:rFonts w:asciiTheme="majorHAnsi" w:hAnsiTheme="majorHAnsi" w:cstheme="majorHAnsi"/>
          <w:sz w:val="28"/>
          <w:szCs w:val="28"/>
        </w:rPr>
        <w:t>The above graph represents</w:t>
      </w:r>
      <w:r w:rsidR="008A6EA8" w:rsidRPr="00D952F4">
        <w:rPr>
          <w:rFonts w:asciiTheme="majorHAnsi" w:hAnsiTheme="majorHAnsi" w:cstheme="majorHAnsi"/>
          <w:sz w:val="28"/>
          <w:szCs w:val="28"/>
        </w:rPr>
        <w:t xml:space="preserve"> revenue generated by categories for male and female. </w:t>
      </w:r>
      <w:r w:rsidR="006350C6" w:rsidRPr="00D952F4">
        <w:rPr>
          <w:rFonts w:asciiTheme="majorHAnsi" w:hAnsiTheme="majorHAnsi" w:cstheme="majorHAnsi"/>
          <w:sz w:val="28"/>
          <w:szCs w:val="28"/>
        </w:rPr>
        <w:t>We can see from the above image that Mobiles &amp; Tablets have a significant impact on revenue, with females contributing</w:t>
      </w:r>
      <w:r w:rsidR="008C5B9A" w:rsidRPr="00D952F4">
        <w:rPr>
          <w:rFonts w:asciiTheme="majorHAnsi" w:hAnsiTheme="majorHAnsi" w:cstheme="majorHAnsi"/>
          <w:sz w:val="28"/>
          <w:szCs w:val="28"/>
        </w:rPr>
        <w:t xml:space="preserve"> </w:t>
      </w:r>
      <w:r w:rsidR="006350C6" w:rsidRPr="00D952F4">
        <w:rPr>
          <w:rFonts w:asciiTheme="majorHAnsi" w:hAnsiTheme="majorHAnsi" w:cstheme="majorHAnsi"/>
          <w:sz w:val="28"/>
          <w:szCs w:val="28"/>
        </w:rPr>
        <w:t>more than males</w:t>
      </w:r>
      <w:r w:rsidR="00F27AB1" w:rsidRPr="00D952F4">
        <w:rPr>
          <w:rFonts w:asciiTheme="majorHAnsi" w:hAnsiTheme="majorHAnsi" w:cstheme="majorHAnsi"/>
          <w:sz w:val="28"/>
          <w:szCs w:val="28"/>
        </w:rPr>
        <w:t xml:space="preserve"> after that</w:t>
      </w:r>
      <w:r w:rsidR="00326B4E" w:rsidRPr="00D952F4">
        <w:rPr>
          <w:rFonts w:asciiTheme="majorHAnsi" w:hAnsiTheme="majorHAnsi" w:cstheme="majorHAnsi"/>
          <w:sz w:val="28"/>
          <w:szCs w:val="28"/>
        </w:rPr>
        <w:t xml:space="preserve"> it is followed by </w:t>
      </w:r>
      <w:r w:rsidR="006350C6" w:rsidRPr="00D952F4">
        <w:rPr>
          <w:rFonts w:asciiTheme="majorHAnsi" w:hAnsiTheme="majorHAnsi" w:cstheme="majorHAnsi"/>
          <w:sz w:val="28"/>
          <w:szCs w:val="28"/>
        </w:rPr>
        <w:t>the Appliances</w:t>
      </w:r>
      <w:r w:rsidR="00326B4E" w:rsidRPr="00D952F4">
        <w:rPr>
          <w:rFonts w:asciiTheme="majorHAnsi" w:hAnsiTheme="majorHAnsi" w:cstheme="majorHAnsi"/>
          <w:sz w:val="28"/>
          <w:szCs w:val="28"/>
        </w:rPr>
        <w:t xml:space="preserve">, for which both male and female contributed </w:t>
      </w:r>
      <w:r w:rsidR="00B8126D" w:rsidRPr="00D952F4">
        <w:rPr>
          <w:rFonts w:asciiTheme="majorHAnsi" w:hAnsiTheme="majorHAnsi" w:cstheme="majorHAnsi"/>
          <w:sz w:val="28"/>
          <w:szCs w:val="28"/>
        </w:rPr>
        <w:t>to</w:t>
      </w:r>
      <w:r w:rsidR="00326B4E" w:rsidRPr="00D952F4">
        <w:rPr>
          <w:rFonts w:asciiTheme="majorHAnsi" w:hAnsiTheme="majorHAnsi" w:cstheme="majorHAnsi"/>
          <w:sz w:val="28"/>
          <w:szCs w:val="28"/>
        </w:rPr>
        <w:t xml:space="preserve"> the same </w:t>
      </w:r>
      <w:r w:rsidR="00B8126D" w:rsidRPr="00D952F4">
        <w:rPr>
          <w:rFonts w:asciiTheme="majorHAnsi" w:hAnsiTheme="majorHAnsi" w:cstheme="majorHAnsi"/>
          <w:sz w:val="28"/>
          <w:szCs w:val="28"/>
        </w:rPr>
        <w:t>amount.</w:t>
      </w:r>
    </w:p>
    <w:p w14:paraId="7AB895ED" w14:textId="332A0686" w:rsidR="00A75645" w:rsidRDefault="00A75645" w:rsidP="004713CC">
      <w:pPr>
        <w:rPr>
          <w:rFonts w:asciiTheme="majorHAnsi" w:hAnsiTheme="majorHAnsi" w:cstheme="majorHAnsi"/>
          <w:b/>
          <w:bCs/>
          <w:sz w:val="28"/>
          <w:szCs w:val="28"/>
        </w:rPr>
      </w:pPr>
    </w:p>
    <w:p w14:paraId="6E4914A6" w14:textId="04AA1992" w:rsidR="00D952F4" w:rsidRDefault="00D952F4" w:rsidP="004713CC">
      <w:pPr>
        <w:rPr>
          <w:rFonts w:asciiTheme="majorHAnsi" w:hAnsiTheme="majorHAnsi" w:cstheme="majorHAnsi"/>
          <w:b/>
          <w:bCs/>
          <w:sz w:val="28"/>
          <w:szCs w:val="28"/>
        </w:rPr>
      </w:pPr>
    </w:p>
    <w:p w14:paraId="0CA3B3DC" w14:textId="7F37ACC6" w:rsidR="00D952F4" w:rsidRDefault="00D952F4" w:rsidP="004713CC">
      <w:pPr>
        <w:rPr>
          <w:rFonts w:asciiTheme="majorHAnsi" w:hAnsiTheme="majorHAnsi" w:cstheme="majorHAnsi"/>
          <w:b/>
          <w:bCs/>
          <w:sz w:val="28"/>
          <w:szCs w:val="28"/>
        </w:rPr>
      </w:pPr>
    </w:p>
    <w:p w14:paraId="15EC2E6E" w14:textId="20BDE73D" w:rsidR="00D952F4" w:rsidRDefault="00D952F4" w:rsidP="004713CC">
      <w:pPr>
        <w:rPr>
          <w:rFonts w:asciiTheme="majorHAnsi" w:hAnsiTheme="majorHAnsi" w:cstheme="majorHAnsi"/>
          <w:b/>
          <w:bCs/>
          <w:sz w:val="28"/>
          <w:szCs w:val="28"/>
        </w:rPr>
      </w:pPr>
    </w:p>
    <w:p w14:paraId="305CC842" w14:textId="727B4F2F" w:rsidR="00D952F4" w:rsidRDefault="00D952F4" w:rsidP="004713CC">
      <w:pPr>
        <w:rPr>
          <w:rFonts w:asciiTheme="majorHAnsi" w:hAnsiTheme="majorHAnsi" w:cstheme="majorHAnsi"/>
          <w:b/>
          <w:bCs/>
          <w:sz w:val="28"/>
          <w:szCs w:val="28"/>
        </w:rPr>
      </w:pPr>
    </w:p>
    <w:p w14:paraId="7F99BBA7" w14:textId="47C0DFFE" w:rsidR="00D952F4" w:rsidRDefault="00D952F4" w:rsidP="004713CC">
      <w:pPr>
        <w:rPr>
          <w:rFonts w:asciiTheme="majorHAnsi" w:hAnsiTheme="majorHAnsi" w:cstheme="majorHAnsi"/>
          <w:b/>
          <w:bCs/>
          <w:sz w:val="28"/>
          <w:szCs w:val="28"/>
        </w:rPr>
      </w:pPr>
    </w:p>
    <w:p w14:paraId="4D5DE385" w14:textId="25EE53C3" w:rsidR="00D952F4" w:rsidRDefault="00D952F4" w:rsidP="004713CC">
      <w:pPr>
        <w:rPr>
          <w:rFonts w:asciiTheme="majorHAnsi" w:hAnsiTheme="majorHAnsi" w:cstheme="majorHAnsi"/>
          <w:b/>
          <w:bCs/>
          <w:sz w:val="28"/>
          <w:szCs w:val="28"/>
        </w:rPr>
      </w:pPr>
    </w:p>
    <w:p w14:paraId="43102FA3" w14:textId="5F006B36" w:rsidR="00D952F4" w:rsidRDefault="00D952F4" w:rsidP="004713CC">
      <w:pPr>
        <w:rPr>
          <w:rFonts w:asciiTheme="majorHAnsi" w:hAnsiTheme="majorHAnsi" w:cstheme="majorHAnsi"/>
          <w:b/>
          <w:bCs/>
          <w:sz w:val="28"/>
          <w:szCs w:val="28"/>
        </w:rPr>
      </w:pPr>
    </w:p>
    <w:p w14:paraId="2E1DDF25" w14:textId="4B0650D4" w:rsidR="00D952F4" w:rsidRDefault="00D952F4" w:rsidP="004713CC">
      <w:pPr>
        <w:rPr>
          <w:rFonts w:asciiTheme="majorHAnsi" w:hAnsiTheme="majorHAnsi" w:cstheme="majorHAnsi"/>
          <w:b/>
          <w:bCs/>
          <w:sz w:val="28"/>
          <w:szCs w:val="28"/>
        </w:rPr>
      </w:pPr>
    </w:p>
    <w:p w14:paraId="4C57AC4F" w14:textId="5A7A1DA0" w:rsidR="00D952F4" w:rsidRDefault="00D952F4" w:rsidP="004713CC">
      <w:pPr>
        <w:rPr>
          <w:rFonts w:asciiTheme="majorHAnsi" w:hAnsiTheme="majorHAnsi" w:cstheme="majorHAnsi"/>
          <w:b/>
          <w:bCs/>
          <w:sz w:val="28"/>
          <w:szCs w:val="28"/>
        </w:rPr>
      </w:pPr>
    </w:p>
    <w:p w14:paraId="19CF758B" w14:textId="46DD16FC" w:rsidR="00D952F4" w:rsidRDefault="00D952F4" w:rsidP="004713CC">
      <w:pPr>
        <w:rPr>
          <w:rFonts w:asciiTheme="majorHAnsi" w:hAnsiTheme="majorHAnsi" w:cstheme="majorHAnsi"/>
          <w:b/>
          <w:bCs/>
          <w:sz w:val="28"/>
          <w:szCs w:val="28"/>
        </w:rPr>
      </w:pPr>
    </w:p>
    <w:p w14:paraId="2AC791F2" w14:textId="4536C6EF" w:rsidR="00D952F4" w:rsidRDefault="00D952F4" w:rsidP="004713CC">
      <w:pPr>
        <w:rPr>
          <w:rFonts w:asciiTheme="majorHAnsi" w:hAnsiTheme="majorHAnsi" w:cstheme="majorHAnsi"/>
          <w:b/>
          <w:bCs/>
          <w:sz w:val="28"/>
          <w:szCs w:val="28"/>
        </w:rPr>
      </w:pPr>
    </w:p>
    <w:p w14:paraId="617A8661" w14:textId="348222FC" w:rsidR="00D952F4" w:rsidRDefault="00D952F4" w:rsidP="004713CC">
      <w:pPr>
        <w:rPr>
          <w:rFonts w:asciiTheme="majorHAnsi" w:hAnsiTheme="majorHAnsi" w:cstheme="majorHAnsi"/>
          <w:b/>
          <w:bCs/>
          <w:sz w:val="28"/>
          <w:szCs w:val="28"/>
        </w:rPr>
      </w:pPr>
    </w:p>
    <w:p w14:paraId="7F84FF06" w14:textId="2C389572" w:rsidR="00D952F4" w:rsidRDefault="00D952F4" w:rsidP="004713CC">
      <w:pPr>
        <w:rPr>
          <w:rFonts w:asciiTheme="majorHAnsi" w:hAnsiTheme="majorHAnsi" w:cstheme="majorHAnsi"/>
          <w:b/>
          <w:bCs/>
          <w:sz w:val="28"/>
          <w:szCs w:val="28"/>
        </w:rPr>
      </w:pPr>
    </w:p>
    <w:p w14:paraId="11CA1175" w14:textId="77777777" w:rsidR="00D952F4" w:rsidRDefault="00D952F4" w:rsidP="004713CC">
      <w:pPr>
        <w:rPr>
          <w:rFonts w:asciiTheme="majorHAnsi" w:hAnsiTheme="majorHAnsi" w:cstheme="majorHAnsi"/>
          <w:b/>
          <w:bCs/>
          <w:sz w:val="28"/>
          <w:szCs w:val="28"/>
        </w:rPr>
      </w:pPr>
    </w:p>
    <w:p w14:paraId="06BF3899" w14:textId="77777777" w:rsidR="00D952F4" w:rsidRDefault="00D952F4">
      <w:pPr>
        <w:rPr>
          <w:rFonts w:asciiTheme="majorHAnsi" w:hAnsiTheme="majorHAnsi" w:cstheme="majorHAnsi"/>
          <w:b/>
          <w:bCs/>
          <w:sz w:val="28"/>
          <w:szCs w:val="28"/>
        </w:rPr>
      </w:pPr>
    </w:p>
    <w:p w14:paraId="0327B1B1" w14:textId="77777777" w:rsidR="00D952F4" w:rsidRDefault="00D952F4">
      <w:pPr>
        <w:rPr>
          <w:rFonts w:asciiTheme="majorHAnsi" w:hAnsiTheme="majorHAnsi" w:cstheme="majorHAnsi"/>
          <w:b/>
          <w:bCs/>
          <w:sz w:val="28"/>
          <w:szCs w:val="28"/>
        </w:rPr>
      </w:pPr>
    </w:p>
    <w:p w14:paraId="21CE50EF" w14:textId="77777777" w:rsidR="00D952F4" w:rsidRDefault="00D952F4">
      <w:pPr>
        <w:rPr>
          <w:rFonts w:asciiTheme="majorHAnsi" w:hAnsiTheme="majorHAnsi" w:cstheme="majorHAnsi"/>
          <w:b/>
          <w:bCs/>
          <w:sz w:val="28"/>
          <w:szCs w:val="28"/>
        </w:rPr>
      </w:pPr>
    </w:p>
    <w:p w14:paraId="3F8D4F68" w14:textId="77777777" w:rsidR="00D952F4" w:rsidRDefault="00D952F4">
      <w:pPr>
        <w:rPr>
          <w:rFonts w:asciiTheme="majorHAnsi" w:hAnsiTheme="majorHAnsi" w:cstheme="majorHAnsi"/>
          <w:b/>
          <w:bCs/>
          <w:sz w:val="28"/>
          <w:szCs w:val="28"/>
        </w:rPr>
      </w:pPr>
    </w:p>
    <w:p w14:paraId="33FDCB96" w14:textId="0303B041" w:rsidR="0099542D" w:rsidRPr="007612F8" w:rsidRDefault="00C20D80">
      <w:pPr>
        <w:rPr>
          <w:rFonts w:asciiTheme="majorHAnsi" w:hAnsiTheme="majorHAnsi" w:cstheme="majorHAnsi"/>
          <w:b/>
          <w:bCs/>
          <w:sz w:val="28"/>
          <w:szCs w:val="28"/>
        </w:rPr>
      </w:pPr>
      <w:r w:rsidRPr="007612F8">
        <w:rPr>
          <w:rFonts w:asciiTheme="majorHAnsi" w:hAnsiTheme="majorHAnsi" w:cstheme="majorHAnsi"/>
          <w:b/>
          <w:bCs/>
          <w:sz w:val="28"/>
          <w:szCs w:val="28"/>
        </w:rPr>
        <w:t>Problem 2</w:t>
      </w:r>
    </w:p>
    <w:p w14:paraId="0EB2F017" w14:textId="77777777" w:rsidR="003F7E6D" w:rsidRPr="003F7E6D" w:rsidRDefault="003F7E6D">
      <w:pPr>
        <w:rPr>
          <w:rFonts w:asciiTheme="majorHAnsi" w:hAnsiTheme="majorHAnsi" w:cstheme="majorHAnsi"/>
          <w:b/>
          <w:bCs/>
          <w:sz w:val="28"/>
          <w:szCs w:val="28"/>
        </w:rPr>
      </w:pPr>
    </w:p>
    <w:p w14:paraId="53A5E4A4" w14:textId="76099106" w:rsidR="00360642" w:rsidRDefault="007317F5">
      <w:r>
        <w:rPr>
          <w:noProof/>
        </w:rPr>
        <w:drawing>
          <wp:inline distT="0" distB="0" distL="0" distR="0" wp14:anchorId="680D7EED" wp14:editId="3EB0F877">
            <wp:extent cx="7076995" cy="4252553"/>
            <wp:effectExtent l="0" t="0" r="0" b="254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99757" cy="4266231"/>
                    </a:xfrm>
                    <a:prstGeom prst="rect">
                      <a:avLst/>
                    </a:prstGeom>
                  </pic:spPr>
                </pic:pic>
              </a:graphicData>
            </a:graphic>
          </wp:inline>
        </w:drawing>
      </w:r>
    </w:p>
    <w:p w14:paraId="34F1A213" w14:textId="77777777" w:rsidR="0071459F" w:rsidRDefault="0071459F" w:rsidP="001316F3">
      <w:pPr>
        <w:shd w:val="clear" w:color="auto" w:fill="FFFFFF"/>
        <w:rPr>
          <w:rFonts w:asciiTheme="majorHAnsi" w:eastAsia="Times New Roman" w:hAnsiTheme="majorHAnsi" w:cstheme="majorHAnsi"/>
          <w:color w:val="000000"/>
          <w:spacing w:val="15"/>
          <w:sz w:val="28"/>
          <w:szCs w:val="28"/>
        </w:rPr>
      </w:pPr>
    </w:p>
    <w:p w14:paraId="4A0FA52E" w14:textId="5FC073E9" w:rsidR="00360642" w:rsidRDefault="00760B5C">
      <w:pPr>
        <w:rPr>
          <w:rFonts w:asciiTheme="majorHAnsi" w:hAnsiTheme="majorHAnsi" w:cstheme="majorHAnsi"/>
          <w:sz w:val="28"/>
          <w:szCs w:val="28"/>
        </w:rPr>
      </w:pPr>
      <w:r w:rsidRPr="00760B5C">
        <w:rPr>
          <w:rFonts w:asciiTheme="majorHAnsi" w:hAnsiTheme="majorHAnsi" w:cstheme="majorHAnsi"/>
          <w:sz w:val="28"/>
          <w:szCs w:val="28"/>
        </w:rPr>
        <w:t>I used the geographical plot to represent the data in the above plot. In this figure, the data is represented as a glyph, and the color represents denser glyphs. The graph represents revenue in the United States by state, and we can see from the graph that the highest revenue earned is 15.5 million, followed by 13.9 million, 9.1 million, and finally 8.5 million.</w:t>
      </w:r>
    </w:p>
    <w:p w14:paraId="752BAD33" w14:textId="27A06B86" w:rsidR="00DC6984" w:rsidRDefault="00DC6984">
      <w:pPr>
        <w:rPr>
          <w:rFonts w:asciiTheme="majorHAnsi" w:hAnsiTheme="majorHAnsi" w:cstheme="majorHAnsi"/>
          <w:sz w:val="28"/>
          <w:szCs w:val="28"/>
        </w:rPr>
      </w:pPr>
    </w:p>
    <w:p w14:paraId="5049C008" w14:textId="3858D045" w:rsidR="00DC6984" w:rsidRDefault="00DC6984">
      <w:pPr>
        <w:rPr>
          <w:rFonts w:asciiTheme="majorHAnsi" w:hAnsiTheme="majorHAnsi" w:cstheme="majorHAnsi"/>
          <w:sz w:val="28"/>
          <w:szCs w:val="28"/>
        </w:rPr>
      </w:pPr>
    </w:p>
    <w:p w14:paraId="423AA6FB" w14:textId="5F24C2B3" w:rsidR="00DC6984" w:rsidRDefault="00DC6984">
      <w:pPr>
        <w:rPr>
          <w:rFonts w:asciiTheme="majorHAnsi" w:hAnsiTheme="majorHAnsi" w:cstheme="majorHAnsi"/>
          <w:sz w:val="28"/>
          <w:szCs w:val="28"/>
        </w:rPr>
      </w:pPr>
    </w:p>
    <w:p w14:paraId="204E2CDD" w14:textId="721BD9F9" w:rsidR="00DC6984" w:rsidRDefault="00DC6984">
      <w:pPr>
        <w:rPr>
          <w:rFonts w:asciiTheme="majorHAnsi" w:hAnsiTheme="majorHAnsi" w:cstheme="majorHAnsi"/>
          <w:sz w:val="28"/>
          <w:szCs w:val="28"/>
        </w:rPr>
      </w:pPr>
    </w:p>
    <w:p w14:paraId="31860E6F" w14:textId="1404C2A9" w:rsidR="00DC6984" w:rsidRDefault="00DC6984">
      <w:pPr>
        <w:rPr>
          <w:rFonts w:asciiTheme="majorHAnsi" w:hAnsiTheme="majorHAnsi" w:cstheme="majorHAnsi"/>
          <w:sz w:val="28"/>
          <w:szCs w:val="28"/>
        </w:rPr>
      </w:pPr>
    </w:p>
    <w:p w14:paraId="15AC7C9A" w14:textId="1534E40F" w:rsidR="009F5073" w:rsidRDefault="009F5073">
      <w:pPr>
        <w:rPr>
          <w:rFonts w:asciiTheme="majorHAnsi" w:hAnsiTheme="majorHAnsi" w:cstheme="majorHAnsi"/>
          <w:sz w:val="28"/>
          <w:szCs w:val="28"/>
        </w:rPr>
      </w:pPr>
    </w:p>
    <w:p w14:paraId="291DCB33" w14:textId="77091C65" w:rsidR="009F5073" w:rsidRDefault="009F5073">
      <w:pPr>
        <w:rPr>
          <w:rFonts w:asciiTheme="majorHAnsi" w:hAnsiTheme="majorHAnsi" w:cstheme="majorHAnsi"/>
          <w:sz w:val="28"/>
          <w:szCs w:val="28"/>
        </w:rPr>
      </w:pPr>
    </w:p>
    <w:p w14:paraId="339349BA" w14:textId="348021F0" w:rsidR="009F5073" w:rsidRDefault="009F5073">
      <w:pPr>
        <w:rPr>
          <w:rFonts w:asciiTheme="majorHAnsi" w:hAnsiTheme="majorHAnsi" w:cstheme="majorHAnsi"/>
          <w:sz w:val="28"/>
          <w:szCs w:val="28"/>
        </w:rPr>
      </w:pPr>
    </w:p>
    <w:p w14:paraId="32A2C4F6" w14:textId="296AE3DD" w:rsidR="009F5073" w:rsidRDefault="009F5073">
      <w:pPr>
        <w:rPr>
          <w:rFonts w:asciiTheme="majorHAnsi" w:hAnsiTheme="majorHAnsi" w:cstheme="majorHAnsi"/>
          <w:sz w:val="28"/>
          <w:szCs w:val="28"/>
        </w:rPr>
      </w:pPr>
    </w:p>
    <w:p w14:paraId="04B46E9B" w14:textId="1903D134" w:rsidR="009F5073" w:rsidRDefault="009F5073">
      <w:pPr>
        <w:rPr>
          <w:rFonts w:asciiTheme="majorHAnsi" w:hAnsiTheme="majorHAnsi" w:cstheme="majorHAnsi"/>
          <w:sz w:val="28"/>
          <w:szCs w:val="28"/>
        </w:rPr>
      </w:pPr>
    </w:p>
    <w:p w14:paraId="427D87C4" w14:textId="64CE35CE" w:rsidR="009F5073" w:rsidRDefault="009F5073">
      <w:pPr>
        <w:rPr>
          <w:rFonts w:asciiTheme="majorHAnsi" w:hAnsiTheme="majorHAnsi" w:cstheme="majorHAnsi"/>
          <w:sz w:val="28"/>
          <w:szCs w:val="28"/>
        </w:rPr>
      </w:pPr>
    </w:p>
    <w:p w14:paraId="55F3043D" w14:textId="66F68148" w:rsidR="009F5073" w:rsidRDefault="009F5073">
      <w:pPr>
        <w:rPr>
          <w:rFonts w:asciiTheme="majorHAnsi" w:hAnsiTheme="majorHAnsi" w:cstheme="majorHAnsi"/>
          <w:sz w:val="28"/>
          <w:szCs w:val="28"/>
        </w:rPr>
      </w:pPr>
    </w:p>
    <w:p w14:paraId="19CAA14B" w14:textId="0D9A7093" w:rsidR="009F5073" w:rsidRDefault="009F5073">
      <w:pPr>
        <w:rPr>
          <w:rFonts w:asciiTheme="majorHAnsi" w:hAnsiTheme="majorHAnsi" w:cstheme="majorHAnsi"/>
          <w:sz w:val="28"/>
          <w:szCs w:val="28"/>
        </w:rPr>
      </w:pPr>
    </w:p>
    <w:p w14:paraId="78DD5EF6" w14:textId="47EBC707" w:rsidR="009F5073" w:rsidRDefault="009F5073">
      <w:pPr>
        <w:rPr>
          <w:rFonts w:asciiTheme="majorHAnsi" w:hAnsiTheme="majorHAnsi" w:cstheme="majorHAnsi"/>
          <w:sz w:val="28"/>
          <w:szCs w:val="28"/>
        </w:rPr>
      </w:pPr>
      <w:r w:rsidRPr="009F5073">
        <w:rPr>
          <w:rFonts w:asciiTheme="majorHAnsi" w:hAnsiTheme="majorHAnsi" w:cstheme="majorHAnsi"/>
          <w:sz w:val="28"/>
          <w:szCs w:val="28"/>
        </w:rPr>
        <w:lastRenderedPageBreak/>
        <w:t>orders per category by gender </w:t>
      </w:r>
    </w:p>
    <w:p w14:paraId="1ECB8955" w14:textId="22CFEAAF" w:rsidR="00DC6984" w:rsidRDefault="00DC6984">
      <w:pPr>
        <w:rPr>
          <w:rFonts w:asciiTheme="majorHAnsi" w:hAnsiTheme="majorHAnsi" w:cstheme="majorHAnsi"/>
          <w:sz w:val="28"/>
          <w:szCs w:val="28"/>
        </w:rPr>
      </w:pPr>
      <w:r w:rsidRPr="00DC6984">
        <w:rPr>
          <w:rFonts w:asciiTheme="majorHAnsi" w:hAnsiTheme="majorHAnsi" w:cstheme="majorHAnsi"/>
          <w:sz w:val="28"/>
          <w:szCs w:val="28"/>
        </w:rPr>
        <w:drawing>
          <wp:inline distT="0" distB="0" distL="0" distR="0" wp14:anchorId="4F8EE42E" wp14:editId="37D49D1E">
            <wp:extent cx="4773168" cy="3664824"/>
            <wp:effectExtent l="0" t="0" r="2540" b="5715"/>
            <wp:docPr id="11" name="Picture 11">
              <a:extLst xmlns:a="http://schemas.openxmlformats.org/drawingml/2006/main">
                <a:ext uri="{FF2B5EF4-FFF2-40B4-BE49-F238E27FC236}">
                  <a16:creationId xmlns:a16="http://schemas.microsoft.com/office/drawing/2014/main" id="{39075350-1F83-7E6A-25A4-55DA842C90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FF2B5EF4-FFF2-40B4-BE49-F238E27FC236}">
                          <a16:creationId xmlns:a16="http://schemas.microsoft.com/office/drawing/2014/main" id="{39075350-1F83-7E6A-25A4-55DA842C9075}"/>
                        </a:ext>
                      </a:extLst>
                    </pic:cNvPr>
                    <pic:cNvPicPr>
                      <a:picLocks noGrp="1" noChangeAspect="1"/>
                    </pic:cNvPicPr>
                  </pic:nvPicPr>
                  <pic:blipFill rotWithShape="1">
                    <a:blip r:embed="rId7"/>
                    <a:srcRect l="6393" r="16464" b="1"/>
                    <a:stretch/>
                  </pic:blipFill>
                  <pic:spPr>
                    <a:xfrm>
                      <a:off x="0" y="0"/>
                      <a:ext cx="4773168" cy="3664824"/>
                    </a:xfrm>
                    <a:prstGeom prst="rect">
                      <a:avLst/>
                    </a:prstGeom>
                  </pic:spPr>
                </pic:pic>
              </a:graphicData>
            </a:graphic>
          </wp:inline>
        </w:drawing>
      </w:r>
    </w:p>
    <w:p w14:paraId="1D6AFC9D" w14:textId="2C69DFFD" w:rsidR="00DC6984" w:rsidRDefault="00DC6984">
      <w:pPr>
        <w:rPr>
          <w:rFonts w:asciiTheme="majorHAnsi" w:hAnsiTheme="majorHAnsi" w:cstheme="majorHAnsi"/>
          <w:sz w:val="28"/>
          <w:szCs w:val="28"/>
        </w:rPr>
      </w:pPr>
    </w:p>
    <w:p w14:paraId="3E26D26F" w14:textId="77777777" w:rsidR="00DC6984" w:rsidRPr="00DC6984" w:rsidRDefault="00DC6984" w:rsidP="00DC6984">
      <w:pPr>
        <w:numPr>
          <w:ilvl w:val="0"/>
          <w:numId w:val="1"/>
        </w:numPr>
        <w:rPr>
          <w:rFonts w:asciiTheme="majorHAnsi" w:hAnsiTheme="majorHAnsi" w:cstheme="majorHAnsi"/>
          <w:sz w:val="28"/>
          <w:szCs w:val="28"/>
        </w:rPr>
      </w:pPr>
      <w:r w:rsidRPr="00DC6984">
        <w:rPr>
          <w:rFonts w:asciiTheme="majorHAnsi" w:hAnsiTheme="majorHAnsi" w:cstheme="majorHAnsi"/>
          <w:sz w:val="28"/>
          <w:szCs w:val="28"/>
        </w:rPr>
        <w:t>Highest number of orders are from Mobiles and Tablets category</w:t>
      </w:r>
    </w:p>
    <w:p w14:paraId="7263BC45" w14:textId="77777777" w:rsidR="00DC6984" w:rsidRPr="00DC6984" w:rsidRDefault="00DC6984" w:rsidP="00DC6984">
      <w:pPr>
        <w:numPr>
          <w:ilvl w:val="0"/>
          <w:numId w:val="1"/>
        </w:numPr>
        <w:rPr>
          <w:rFonts w:asciiTheme="majorHAnsi" w:hAnsiTheme="majorHAnsi" w:cstheme="majorHAnsi"/>
          <w:sz w:val="28"/>
          <w:szCs w:val="28"/>
        </w:rPr>
      </w:pPr>
      <w:r w:rsidRPr="00DC6984">
        <w:rPr>
          <w:rFonts w:asciiTheme="majorHAnsi" w:hAnsiTheme="majorHAnsi" w:cstheme="majorHAnsi"/>
          <w:sz w:val="28"/>
          <w:szCs w:val="28"/>
        </w:rPr>
        <w:t>The categories books and school-education have the least number of orders.</w:t>
      </w:r>
    </w:p>
    <w:p w14:paraId="773A9BFF" w14:textId="77777777" w:rsidR="00DC6984" w:rsidRPr="00DC6984" w:rsidRDefault="00DC6984" w:rsidP="00DC6984">
      <w:pPr>
        <w:numPr>
          <w:ilvl w:val="0"/>
          <w:numId w:val="1"/>
        </w:numPr>
        <w:rPr>
          <w:rFonts w:asciiTheme="majorHAnsi" w:hAnsiTheme="majorHAnsi" w:cstheme="majorHAnsi"/>
          <w:sz w:val="28"/>
          <w:szCs w:val="28"/>
        </w:rPr>
      </w:pPr>
      <w:r w:rsidRPr="00DC6984">
        <w:rPr>
          <w:rFonts w:asciiTheme="majorHAnsi" w:hAnsiTheme="majorHAnsi" w:cstheme="majorHAnsi"/>
          <w:sz w:val="28"/>
          <w:szCs w:val="28"/>
        </w:rPr>
        <w:t>Females placed more orders in mobiles and tablets, appliances and home and living categories.</w:t>
      </w:r>
    </w:p>
    <w:p w14:paraId="1E7F8C6F" w14:textId="77777777" w:rsidR="00DC6984" w:rsidRPr="00DC6984" w:rsidRDefault="00DC6984" w:rsidP="00DC6984">
      <w:pPr>
        <w:numPr>
          <w:ilvl w:val="0"/>
          <w:numId w:val="1"/>
        </w:numPr>
        <w:rPr>
          <w:rFonts w:asciiTheme="majorHAnsi" w:hAnsiTheme="majorHAnsi" w:cstheme="majorHAnsi"/>
          <w:sz w:val="28"/>
          <w:szCs w:val="28"/>
        </w:rPr>
      </w:pPr>
      <w:r w:rsidRPr="00DC6984">
        <w:rPr>
          <w:rFonts w:asciiTheme="majorHAnsi" w:hAnsiTheme="majorHAnsi" w:cstheme="majorHAnsi"/>
          <w:sz w:val="28"/>
          <w:szCs w:val="28"/>
        </w:rPr>
        <w:t>Males have placed more orders in books, computing and health and sports categories.</w:t>
      </w:r>
    </w:p>
    <w:p w14:paraId="74C2B54A" w14:textId="77777777" w:rsidR="00DC6984" w:rsidRDefault="00DC6984">
      <w:pPr>
        <w:rPr>
          <w:rFonts w:asciiTheme="majorHAnsi" w:hAnsiTheme="majorHAnsi" w:cstheme="majorHAnsi"/>
          <w:sz w:val="28"/>
          <w:szCs w:val="28"/>
        </w:rPr>
      </w:pPr>
    </w:p>
    <w:p w14:paraId="4B49F312" w14:textId="44CDEAB9" w:rsidR="00DC6984" w:rsidRDefault="00DC6984">
      <w:pPr>
        <w:rPr>
          <w:rFonts w:asciiTheme="majorHAnsi" w:hAnsiTheme="majorHAnsi" w:cstheme="majorHAnsi"/>
          <w:sz w:val="28"/>
          <w:szCs w:val="28"/>
        </w:rPr>
      </w:pPr>
    </w:p>
    <w:p w14:paraId="2AB2A77B" w14:textId="77777777" w:rsidR="00DC6984" w:rsidRPr="007612F8" w:rsidRDefault="00DC6984">
      <w:pPr>
        <w:rPr>
          <w:rFonts w:asciiTheme="majorHAnsi" w:hAnsiTheme="majorHAnsi" w:cstheme="majorHAnsi"/>
          <w:sz w:val="28"/>
          <w:szCs w:val="28"/>
        </w:rPr>
      </w:pPr>
    </w:p>
    <w:sectPr w:rsidR="00DC6984" w:rsidRPr="007612F8" w:rsidSect="00C20595">
      <w:pgSz w:w="11906" w:h="16837"/>
      <w:pgMar w:top="-1584"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F34"/>
    <w:multiLevelType w:val="hybridMultilevel"/>
    <w:tmpl w:val="C54810CA"/>
    <w:lvl w:ilvl="0" w:tplc="549C5514">
      <w:start w:val="1"/>
      <w:numFmt w:val="bullet"/>
      <w:lvlText w:val="§"/>
      <w:lvlJc w:val="left"/>
      <w:pPr>
        <w:tabs>
          <w:tab w:val="num" w:pos="720"/>
        </w:tabs>
        <w:ind w:left="720" w:hanging="360"/>
      </w:pPr>
      <w:rPr>
        <w:rFonts w:ascii="Wingdings" w:hAnsi="Wingdings" w:hint="default"/>
      </w:rPr>
    </w:lvl>
    <w:lvl w:ilvl="1" w:tplc="39F02BE8" w:tentative="1">
      <w:start w:val="1"/>
      <w:numFmt w:val="bullet"/>
      <w:lvlText w:val="§"/>
      <w:lvlJc w:val="left"/>
      <w:pPr>
        <w:tabs>
          <w:tab w:val="num" w:pos="1440"/>
        </w:tabs>
        <w:ind w:left="1440" w:hanging="360"/>
      </w:pPr>
      <w:rPr>
        <w:rFonts w:ascii="Wingdings" w:hAnsi="Wingdings" w:hint="default"/>
      </w:rPr>
    </w:lvl>
    <w:lvl w:ilvl="2" w:tplc="B6289892" w:tentative="1">
      <w:start w:val="1"/>
      <w:numFmt w:val="bullet"/>
      <w:lvlText w:val="§"/>
      <w:lvlJc w:val="left"/>
      <w:pPr>
        <w:tabs>
          <w:tab w:val="num" w:pos="2160"/>
        </w:tabs>
        <w:ind w:left="2160" w:hanging="360"/>
      </w:pPr>
      <w:rPr>
        <w:rFonts w:ascii="Wingdings" w:hAnsi="Wingdings" w:hint="default"/>
      </w:rPr>
    </w:lvl>
    <w:lvl w:ilvl="3" w:tplc="8E56EF1A" w:tentative="1">
      <w:start w:val="1"/>
      <w:numFmt w:val="bullet"/>
      <w:lvlText w:val="§"/>
      <w:lvlJc w:val="left"/>
      <w:pPr>
        <w:tabs>
          <w:tab w:val="num" w:pos="2880"/>
        </w:tabs>
        <w:ind w:left="2880" w:hanging="360"/>
      </w:pPr>
      <w:rPr>
        <w:rFonts w:ascii="Wingdings" w:hAnsi="Wingdings" w:hint="default"/>
      </w:rPr>
    </w:lvl>
    <w:lvl w:ilvl="4" w:tplc="398878DE" w:tentative="1">
      <w:start w:val="1"/>
      <w:numFmt w:val="bullet"/>
      <w:lvlText w:val="§"/>
      <w:lvlJc w:val="left"/>
      <w:pPr>
        <w:tabs>
          <w:tab w:val="num" w:pos="3600"/>
        </w:tabs>
        <w:ind w:left="3600" w:hanging="360"/>
      </w:pPr>
      <w:rPr>
        <w:rFonts w:ascii="Wingdings" w:hAnsi="Wingdings" w:hint="default"/>
      </w:rPr>
    </w:lvl>
    <w:lvl w:ilvl="5" w:tplc="43A8D202" w:tentative="1">
      <w:start w:val="1"/>
      <w:numFmt w:val="bullet"/>
      <w:lvlText w:val="§"/>
      <w:lvlJc w:val="left"/>
      <w:pPr>
        <w:tabs>
          <w:tab w:val="num" w:pos="4320"/>
        </w:tabs>
        <w:ind w:left="4320" w:hanging="360"/>
      </w:pPr>
      <w:rPr>
        <w:rFonts w:ascii="Wingdings" w:hAnsi="Wingdings" w:hint="default"/>
      </w:rPr>
    </w:lvl>
    <w:lvl w:ilvl="6" w:tplc="173E2BF4" w:tentative="1">
      <w:start w:val="1"/>
      <w:numFmt w:val="bullet"/>
      <w:lvlText w:val="§"/>
      <w:lvlJc w:val="left"/>
      <w:pPr>
        <w:tabs>
          <w:tab w:val="num" w:pos="5040"/>
        </w:tabs>
        <w:ind w:left="5040" w:hanging="360"/>
      </w:pPr>
      <w:rPr>
        <w:rFonts w:ascii="Wingdings" w:hAnsi="Wingdings" w:hint="default"/>
      </w:rPr>
    </w:lvl>
    <w:lvl w:ilvl="7" w:tplc="B83C8496" w:tentative="1">
      <w:start w:val="1"/>
      <w:numFmt w:val="bullet"/>
      <w:lvlText w:val="§"/>
      <w:lvlJc w:val="left"/>
      <w:pPr>
        <w:tabs>
          <w:tab w:val="num" w:pos="5760"/>
        </w:tabs>
        <w:ind w:left="5760" w:hanging="360"/>
      </w:pPr>
      <w:rPr>
        <w:rFonts w:ascii="Wingdings" w:hAnsi="Wingdings" w:hint="default"/>
      </w:rPr>
    </w:lvl>
    <w:lvl w:ilvl="8" w:tplc="03983E86" w:tentative="1">
      <w:start w:val="1"/>
      <w:numFmt w:val="bullet"/>
      <w:lvlText w:val="§"/>
      <w:lvlJc w:val="left"/>
      <w:pPr>
        <w:tabs>
          <w:tab w:val="num" w:pos="6480"/>
        </w:tabs>
        <w:ind w:left="6480" w:hanging="360"/>
      </w:pPr>
      <w:rPr>
        <w:rFonts w:ascii="Wingdings" w:hAnsi="Wingdings" w:hint="default"/>
      </w:rPr>
    </w:lvl>
  </w:abstractNum>
  <w:num w:numId="1" w16cid:durableId="50720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CC"/>
    <w:rsid w:val="00067E8C"/>
    <w:rsid w:val="001316F3"/>
    <w:rsid w:val="00137EC5"/>
    <w:rsid w:val="00165595"/>
    <w:rsid w:val="00200327"/>
    <w:rsid w:val="00214664"/>
    <w:rsid w:val="002B1992"/>
    <w:rsid w:val="00301EB3"/>
    <w:rsid w:val="00326B4E"/>
    <w:rsid w:val="00360642"/>
    <w:rsid w:val="003F7E6D"/>
    <w:rsid w:val="004713CC"/>
    <w:rsid w:val="00487A53"/>
    <w:rsid w:val="0053790E"/>
    <w:rsid w:val="005823B4"/>
    <w:rsid w:val="005F3838"/>
    <w:rsid w:val="006350C6"/>
    <w:rsid w:val="006A0D60"/>
    <w:rsid w:val="00712EFD"/>
    <w:rsid w:val="0071459F"/>
    <w:rsid w:val="007317F5"/>
    <w:rsid w:val="00760B5C"/>
    <w:rsid w:val="007612F8"/>
    <w:rsid w:val="007A73CA"/>
    <w:rsid w:val="008A6EA8"/>
    <w:rsid w:val="008C5B9A"/>
    <w:rsid w:val="00942DE0"/>
    <w:rsid w:val="00994A7A"/>
    <w:rsid w:val="0099542D"/>
    <w:rsid w:val="009F5073"/>
    <w:rsid w:val="00A13604"/>
    <w:rsid w:val="00A75645"/>
    <w:rsid w:val="00AF3B5B"/>
    <w:rsid w:val="00B8126D"/>
    <w:rsid w:val="00C20595"/>
    <w:rsid w:val="00C20D80"/>
    <w:rsid w:val="00CE42F4"/>
    <w:rsid w:val="00D952F4"/>
    <w:rsid w:val="00DA5D26"/>
    <w:rsid w:val="00DC6984"/>
    <w:rsid w:val="00DF64A5"/>
    <w:rsid w:val="00E154E4"/>
    <w:rsid w:val="00E64D0A"/>
    <w:rsid w:val="00F2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B535A"/>
  <w15:chartTrackingRefBased/>
  <w15:docId w15:val="{8E838879-82B6-D846-BC53-89859959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68315">
      <w:bodyDiv w:val="1"/>
      <w:marLeft w:val="0"/>
      <w:marRight w:val="0"/>
      <w:marTop w:val="0"/>
      <w:marBottom w:val="0"/>
      <w:divBdr>
        <w:top w:val="none" w:sz="0" w:space="0" w:color="auto"/>
        <w:left w:val="none" w:sz="0" w:space="0" w:color="auto"/>
        <w:bottom w:val="none" w:sz="0" w:space="0" w:color="auto"/>
        <w:right w:val="none" w:sz="0" w:space="0" w:color="auto"/>
      </w:divBdr>
      <w:divsChild>
        <w:div w:id="1133674297">
          <w:marLeft w:val="288"/>
          <w:marRight w:val="0"/>
          <w:marTop w:val="240"/>
          <w:marBottom w:val="0"/>
          <w:divBdr>
            <w:top w:val="none" w:sz="0" w:space="0" w:color="auto"/>
            <w:left w:val="none" w:sz="0" w:space="0" w:color="auto"/>
            <w:bottom w:val="none" w:sz="0" w:space="0" w:color="auto"/>
            <w:right w:val="none" w:sz="0" w:space="0" w:color="auto"/>
          </w:divBdr>
        </w:div>
        <w:div w:id="687877455">
          <w:marLeft w:val="288"/>
          <w:marRight w:val="0"/>
          <w:marTop w:val="240"/>
          <w:marBottom w:val="0"/>
          <w:divBdr>
            <w:top w:val="none" w:sz="0" w:space="0" w:color="auto"/>
            <w:left w:val="none" w:sz="0" w:space="0" w:color="auto"/>
            <w:bottom w:val="none" w:sz="0" w:space="0" w:color="auto"/>
            <w:right w:val="none" w:sz="0" w:space="0" w:color="auto"/>
          </w:divBdr>
        </w:div>
        <w:div w:id="651835580">
          <w:marLeft w:val="288"/>
          <w:marRight w:val="0"/>
          <w:marTop w:val="240"/>
          <w:marBottom w:val="0"/>
          <w:divBdr>
            <w:top w:val="none" w:sz="0" w:space="0" w:color="auto"/>
            <w:left w:val="none" w:sz="0" w:space="0" w:color="auto"/>
            <w:bottom w:val="none" w:sz="0" w:space="0" w:color="auto"/>
            <w:right w:val="none" w:sz="0" w:space="0" w:color="auto"/>
          </w:divBdr>
        </w:div>
        <w:div w:id="118912534">
          <w:marLeft w:val="288"/>
          <w:marRight w:val="0"/>
          <w:marTop w:val="240"/>
          <w:marBottom w:val="0"/>
          <w:divBdr>
            <w:top w:val="none" w:sz="0" w:space="0" w:color="auto"/>
            <w:left w:val="none" w:sz="0" w:space="0" w:color="auto"/>
            <w:bottom w:val="none" w:sz="0" w:space="0" w:color="auto"/>
            <w:right w:val="none" w:sz="0" w:space="0" w:color="auto"/>
          </w:divBdr>
        </w:div>
      </w:divsChild>
    </w:div>
    <w:div w:id="1325167140">
      <w:bodyDiv w:val="1"/>
      <w:marLeft w:val="0"/>
      <w:marRight w:val="0"/>
      <w:marTop w:val="0"/>
      <w:marBottom w:val="0"/>
      <w:divBdr>
        <w:top w:val="none" w:sz="0" w:space="0" w:color="auto"/>
        <w:left w:val="none" w:sz="0" w:space="0" w:color="auto"/>
        <w:bottom w:val="none" w:sz="0" w:space="0" w:color="auto"/>
        <w:right w:val="none" w:sz="0" w:space="0" w:color="auto"/>
      </w:divBdr>
      <w:divsChild>
        <w:div w:id="728921004">
          <w:marLeft w:val="0"/>
          <w:marRight w:val="0"/>
          <w:marTop w:val="0"/>
          <w:marBottom w:val="0"/>
          <w:divBdr>
            <w:top w:val="single" w:sz="2" w:space="0" w:color="auto"/>
            <w:left w:val="single" w:sz="2" w:space="0" w:color="auto"/>
            <w:bottom w:val="single" w:sz="2" w:space="0" w:color="auto"/>
            <w:right w:val="single" w:sz="2" w:space="0" w:color="auto"/>
          </w:divBdr>
        </w:div>
        <w:div w:id="989940119">
          <w:marLeft w:val="0"/>
          <w:marRight w:val="0"/>
          <w:marTop w:val="0"/>
          <w:marBottom w:val="0"/>
          <w:divBdr>
            <w:top w:val="single" w:sz="2" w:space="0" w:color="auto"/>
            <w:left w:val="single" w:sz="2" w:space="0" w:color="auto"/>
            <w:bottom w:val="single" w:sz="2" w:space="0" w:color="auto"/>
            <w:right w:val="single" w:sz="2" w:space="0" w:color="auto"/>
          </w:divBdr>
        </w:div>
        <w:div w:id="1233465921">
          <w:marLeft w:val="0"/>
          <w:marRight w:val="0"/>
          <w:marTop w:val="0"/>
          <w:marBottom w:val="0"/>
          <w:divBdr>
            <w:top w:val="single" w:sz="2" w:space="0" w:color="auto"/>
            <w:left w:val="single" w:sz="2" w:space="0" w:color="auto"/>
            <w:bottom w:val="single" w:sz="2" w:space="0" w:color="auto"/>
            <w:right w:val="single" w:sz="2" w:space="0" w:color="auto"/>
          </w:divBdr>
        </w:div>
        <w:div w:id="1904870105">
          <w:marLeft w:val="0"/>
          <w:marRight w:val="0"/>
          <w:marTop w:val="0"/>
          <w:marBottom w:val="0"/>
          <w:divBdr>
            <w:top w:val="single" w:sz="2" w:space="0" w:color="auto"/>
            <w:left w:val="single" w:sz="2" w:space="0" w:color="auto"/>
            <w:bottom w:val="single" w:sz="2" w:space="0" w:color="auto"/>
            <w:right w:val="single" w:sz="2" w:space="0" w:color="auto"/>
          </w:divBdr>
        </w:div>
        <w:div w:id="1180967066">
          <w:marLeft w:val="0"/>
          <w:marRight w:val="0"/>
          <w:marTop w:val="0"/>
          <w:marBottom w:val="0"/>
          <w:divBdr>
            <w:top w:val="single" w:sz="2" w:space="0" w:color="auto"/>
            <w:left w:val="single" w:sz="2" w:space="0" w:color="auto"/>
            <w:bottom w:val="single" w:sz="2" w:space="0" w:color="auto"/>
            <w:right w:val="single" w:sz="2" w:space="0" w:color="auto"/>
          </w:divBdr>
        </w:div>
        <w:div w:id="12318434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Saransh</dc:creator>
  <cp:keywords/>
  <dc:description/>
  <cp:lastModifiedBy>Thakur, Saransh</cp:lastModifiedBy>
  <cp:revision>41</cp:revision>
  <dcterms:created xsi:type="dcterms:W3CDTF">2022-11-12T16:37:00Z</dcterms:created>
  <dcterms:modified xsi:type="dcterms:W3CDTF">2022-11-14T03:27:00Z</dcterms:modified>
</cp:coreProperties>
</file>