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ABB77" w14:textId="77777777" w:rsidR="00641F0A" w:rsidRPr="00641F0A" w:rsidRDefault="00641F0A" w:rsidP="00641F0A">
      <w:pPr>
        <w:rPr>
          <w:b/>
          <w:bCs/>
          <w:sz w:val="24"/>
          <w:szCs w:val="24"/>
        </w:rPr>
      </w:pPr>
      <w:r w:rsidRPr="00641F0A">
        <w:rPr>
          <w:b/>
          <w:bCs/>
          <w:sz w:val="24"/>
          <w:szCs w:val="24"/>
        </w:rPr>
        <w:t>Project Title: AI Enabled Conversational IVR Modernization Framework</w:t>
      </w:r>
    </w:p>
    <w:p w14:paraId="64067EAC" w14:textId="77777777" w:rsidR="00641F0A" w:rsidRPr="00641F0A" w:rsidRDefault="00641F0A" w:rsidP="00641F0A">
      <w:pPr>
        <w:rPr>
          <w:sz w:val="24"/>
          <w:szCs w:val="24"/>
        </w:rPr>
      </w:pPr>
      <w:r w:rsidRPr="00641F0A">
        <w:rPr>
          <w:b/>
          <w:bCs/>
          <w:sz w:val="24"/>
          <w:szCs w:val="24"/>
        </w:rPr>
        <w:t>Document Title:</w:t>
      </w:r>
      <w:r w:rsidRPr="00641F0A">
        <w:rPr>
          <w:sz w:val="24"/>
          <w:szCs w:val="24"/>
        </w:rPr>
        <w:t xml:space="preserve"> Assessment and Integration Requirements</w:t>
      </w:r>
    </w:p>
    <w:p w14:paraId="0DE8A2D2" w14:textId="6830A6AC" w:rsidR="00641F0A" w:rsidRPr="00641F0A" w:rsidRDefault="00641F0A" w:rsidP="00641F0A">
      <w:pPr>
        <w:rPr>
          <w:sz w:val="24"/>
          <w:szCs w:val="24"/>
        </w:rPr>
      </w:pPr>
      <w:r w:rsidRPr="00641F0A">
        <w:rPr>
          <w:b/>
          <w:bCs/>
          <w:sz w:val="24"/>
          <w:szCs w:val="24"/>
        </w:rPr>
        <w:t>Prepared By:</w:t>
      </w:r>
      <w:r w:rsidRPr="00641F0A">
        <w:rPr>
          <w:sz w:val="24"/>
          <w:szCs w:val="24"/>
        </w:rPr>
        <w:t xml:space="preserve"> </w:t>
      </w:r>
      <w:r w:rsidRPr="004D186E">
        <w:rPr>
          <w:sz w:val="24"/>
          <w:szCs w:val="24"/>
        </w:rPr>
        <w:t>Saranya M</w:t>
      </w:r>
    </w:p>
    <w:p w14:paraId="30BB1CFE" w14:textId="77777777" w:rsidR="00641F0A" w:rsidRPr="00641F0A" w:rsidRDefault="00641F0A" w:rsidP="00641F0A">
      <w:pPr>
        <w:rPr>
          <w:sz w:val="24"/>
          <w:szCs w:val="24"/>
        </w:rPr>
      </w:pPr>
      <w:r w:rsidRPr="00641F0A">
        <w:rPr>
          <w:b/>
          <w:bCs/>
          <w:sz w:val="24"/>
          <w:szCs w:val="24"/>
        </w:rPr>
        <w:t>Date:</w:t>
      </w:r>
      <w:r w:rsidRPr="00641F0A">
        <w:rPr>
          <w:sz w:val="24"/>
          <w:szCs w:val="24"/>
        </w:rPr>
        <w:t xml:space="preserve"> October 10, 2025</w:t>
      </w:r>
    </w:p>
    <w:p w14:paraId="7A7B0078" w14:textId="77777777" w:rsidR="00641F0A" w:rsidRPr="004D186E" w:rsidRDefault="00641F0A" w:rsidP="00641F0A">
      <w:pPr>
        <w:rPr>
          <w:b/>
          <w:bCs/>
          <w:sz w:val="24"/>
          <w:szCs w:val="24"/>
        </w:rPr>
      </w:pPr>
    </w:p>
    <w:p w14:paraId="0A5F8768" w14:textId="5ADA0EEA" w:rsidR="00641F0A" w:rsidRPr="00641F0A" w:rsidRDefault="00641F0A" w:rsidP="00641F0A">
      <w:pPr>
        <w:rPr>
          <w:b/>
          <w:bCs/>
          <w:sz w:val="24"/>
          <w:szCs w:val="24"/>
        </w:rPr>
      </w:pPr>
      <w:r w:rsidRPr="00641F0A">
        <w:rPr>
          <w:b/>
          <w:bCs/>
          <w:sz w:val="24"/>
          <w:szCs w:val="24"/>
        </w:rPr>
        <w:t>Introduction</w:t>
      </w:r>
    </w:p>
    <w:p w14:paraId="0DDA4AD2" w14:textId="77777777" w:rsidR="00641F0A" w:rsidRPr="00641F0A" w:rsidRDefault="00641F0A" w:rsidP="00641F0A">
      <w:pPr>
        <w:rPr>
          <w:sz w:val="24"/>
          <w:szCs w:val="24"/>
        </w:rPr>
      </w:pPr>
      <w:r w:rsidRPr="00641F0A">
        <w:rPr>
          <w:sz w:val="24"/>
          <w:szCs w:val="24"/>
        </w:rPr>
        <w:t>The objective of this document is to assess the architecture and capabilities of existing VXML-based Interactive Voice Response (IVR) systems. It further aims to define the technical and functional integration requirements for modernizing these systems using a conversational AI framework. Using a mobile service provider as a primary use case, this document outlines a strategy for aligning a modern IVR with backend platforms such as an ACS (Account &amp; Customer System) and a BAP (Billing &amp; Payments Platform). Finally, it identifies the key technical challenges, constraints, and compatibility gaps that must be addressed for a successful implementation.</w:t>
      </w:r>
    </w:p>
    <w:p w14:paraId="0A7509F2" w14:textId="48D983E7" w:rsidR="00641F0A" w:rsidRPr="00641F0A" w:rsidRDefault="00641F0A" w:rsidP="00641F0A">
      <w:pPr>
        <w:rPr>
          <w:b/>
          <w:bCs/>
          <w:sz w:val="24"/>
          <w:szCs w:val="24"/>
        </w:rPr>
      </w:pPr>
      <w:r w:rsidRPr="00641F0A">
        <w:rPr>
          <w:b/>
          <w:bCs/>
          <w:sz w:val="24"/>
          <w:szCs w:val="24"/>
        </w:rPr>
        <w:t>Review of Existing VXML-based IVR Systems</w:t>
      </w:r>
    </w:p>
    <w:p w14:paraId="470B5078" w14:textId="77777777" w:rsidR="00641F0A" w:rsidRPr="00641F0A" w:rsidRDefault="00641F0A" w:rsidP="00641F0A">
      <w:pPr>
        <w:rPr>
          <w:sz w:val="24"/>
          <w:szCs w:val="24"/>
        </w:rPr>
      </w:pPr>
      <w:r w:rsidRPr="00641F0A">
        <w:rPr>
          <w:sz w:val="24"/>
          <w:szCs w:val="24"/>
        </w:rPr>
        <w:t>Traditional IVR systems are predominantly built on VXML (Voice Extensible Markup Language), a standard that dictates the structure of human-machine voice interactions.</w:t>
      </w:r>
    </w:p>
    <w:p w14:paraId="181AF758" w14:textId="51D2A810" w:rsidR="00641F0A" w:rsidRPr="00641F0A" w:rsidRDefault="00641F0A" w:rsidP="00641F0A">
      <w:pPr>
        <w:rPr>
          <w:b/>
          <w:bCs/>
          <w:sz w:val="24"/>
          <w:szCs w:val="24"/>
        </w:rPr>
      </w:pPr>
      <w:r w:rsidRPr="00641F0A">
        <w:rPr>
          <w:b/>
          <w:bCs/>
          <w:sz w:val="24"/>
          <w:szCs w:val="24"/>
        </w:rPr>
        <w:t>Architecture</w:t>
      </w:r>
    </w:p>
    <w:p w14:paraId="5D8FA616" w14:textId="77777777" w:rsidR="00641F0A" w:rsidRPr="00641F0A" w:rsidRDefault="00641F0A" w:rsidP="00641F0A">
      <w:pPr>
        <w:rPr>
          <w:sz w:val="24"/>
          <w:szCs w:val="24"/>
        </w:rPr>
      </w:pPr>
      <w:r w:rsidRPr="00641F0A">
        <w:rPr>
          <w:sz w:val="24"/>
          <w:szCs w:val="24"/>
        </w:rPr>
        <w:t>A typical VXML-based IVR implementation consists of several core components:</w:t>
      </w:r>
    </w:p>
    <w:p w14:paraId="6AE37FE4" w14:textId="77777777" w:rsidR="00641F0A" w:rsidRPr="00641F0A" w:rsidRDefault="00641F0A" w:rsidP="00641F0A">
      <w:pPr>
        <w:numPr>
          <w:ilvl w:val="0"/>
          <w:numId w:val="4"/>
        </w:numPr>
        <w:rPr>
          <w:sz w:val="24"/>
          <w:szCs w:val="24"/>
        </w:rPr>
      </w:pPr>
      <w:r w:rsidRPr="00641F0A">
        <w:rPr>
          <w:b/>
          <w:bCs/>
          <w:sz w:val="24"/>
          <w:szCs w:val="24"/>
        </w:rPr>
        <w:t>Telephony Gateway (PSTN Gateway):</w:t>
      </w:r>
      <w:r w:rsidRPr="00641F0A">
        <w:rPr>
          <w:sz w:val="24"/>
          <w:szCs w:val="24"/>
        </w:rPr>
        <w:t xml:space="preserve"> The entry point that connects the public telephone network to the company's internal IP network.</w:t>
      </w:r>
    </w:p>
    <w:p w14:paraId="34AE4F3B" w14:textId="77777777" w:rsidR="00641F0A" w:rsidRPr="00641F0A" w:rsidRDefault="00641F0A" w:rsidP="00641F0A">
      <w:pPr>
        <w:numPr>
          <w:ilvl w:val="0"/>
          <w:numId w:val="4"/>
        </w:numPr>
        <w:rPr>
          <w:sz w:val="24"/>
          <w:szCs w:val="24"/>
        </w:rPr>
      </w:pPr>
      <w:r w:rsidRPr="00641F0A">
        <w:rPr>
          <w:b/>
          <w:bCs/>
          <w:sz w:val="24"/>
          <w:szCs w:val="24"/>
        </w:rPr>
        <w:t>VXML Gateway / Voice Browser:</w:t>
      </w:r>
      <w:r w:rsidRPr="00641F0A">
        <w:rPr>
          <w:sz w:val="24"/>
          <w:szCs w:val="24"/>
        </w:rPr>
        <w:t xml:space="preserve"> The core of the system that interprets VXML documents, plays audio prompts, and listens for user input (DTMF tones or basic speech).</w:t>
      </w:r>
    </w:p>
    <w:p w14:paraId="1E225896" w14:textId="77777777" w:rsidR="00641F0A" w:rsidRPr="00641F0A" w:rsidRDefault="00641F0A" w:rsidP="00641F0A">
      <w:pPr>
        <w:numPr>
          <w:ilvl w:val="0"/>
          <w:numId w:val="4"/>
        </w:numPr>
        <w:rPr>
          <w:sz w:val="24"/>
          <w:szCs w:val="24"/>
        </w:rPr>
      </w:pPr>
      <w:r w:rsidRPr="00641F0A">
        <w:rPr>
          <w:b/>
          <w:bCs/>
          <w:sz w:val="24"/>
          <w:szCs w:val="24"/>
        </w:rPr>
        <w:t>Application Server:</w:t>
      </w:r>
      <w:r w:rsidRPr="00641F0A">
        <w:rPr>
          <w:sz w:val="24"/>
          <w:szCs w:val="24"/>
        </w:rPr>
        <w:t xml:space="preserve"> Hosts the business logic, queries backend systems, and dynamically generates VXML documents to guide the call flow.</w:t>
      </w:r>
    </w:p>
    <w:p w14:paraId="26AD3747" w14:textId="77777777" w:rsidR="00641F0A" w:rsidRPr="00641F0A" w:rsidRDefault="00641F0A" w:rsidP="00641F0A">
      <w:pPr>
        <w:numPr>
          <w:ilvl w:val="0"/>
          <w:numId w:val="4"/>
        </w:numPr>
        <w:rPr>
          <w:sz w:val="24"/>
          <w:szCs w:val="24"/>
        </w:rPr>
      </w:pPr>
      <w:r w:rsidRPr="00641F0A">
        <w:rPr>
          <w:b/>
          <w:bCs/>
          <w:sz w:val="24"/>
          <w:szCs w:val="24"/>
        </w:rPr>
        <w:t>Backend Systems:</w:t>
      </w:r>
      <w:r w:rsidRPr="00641F0A">
        <w:rPr>
          <w:sz w:val="24"/>
          <w:szCs w:val="24"/>
        </w:rPr>
        <w:t xml:space="preserve"> Databases, CRMs, and other systems of record that store customer and transactional information.</w:t>
      </w:r>
    </w:p>
    <w:p w14:paraId="5E2E6EE4" w14:textId="04AE739B" w:rsidR="00641F0A" w:rsidRPr="004D186E" w:rsidRDefault="00641F0A" w:rsidP="00641F0A">
      <w:pPr>
        <w:rPr>
          <w:b/>
          <w:bCs/>
          <w:sz w:val="24"/>
          <w:szCs w:val="24"/>
        </w:rPr>
      </w:pPr>
      <w:r w:rsidRPr="00641F0A">
        <w:rPr>
          <w:b/>
          <w:bCs/>
          <w:sz w:val="24"/>
          <w:szCs w:val="24"/>
        </w:rPr>
        <w:t xml:space="preserve"> Capabilities and Limitations</w:t>
      </w:r>
    </w:p>
    <w:tbl>
      <w:tblPr>
        <w:tblStyle w:val="TableGrid"/>
        <w:tblW w:w="0" w:type="auto"/>
        <w:tblLook w:val="04A0" w:firstRow="1" w:lastRow="0" w:firstColumn="1" w:lastColumn="0" w:noHBand="0" w:noVBand="1"/>
      </w:tblPr>
      <w:tblGrid>
        <w:gridCol w:w="3005"/>
        <w:gridCol w:w="3005"/>
        <w:gridCol w:w="3006"/>
      </w:tblGrid>
      <w:tr w:rsidR="00641F0A" w:rsidRPr="004D186E" w14:paraId="7D47D3F1" w14:textId="77777777" w:rsidTr="00641F0A">
        <w:tc>
          <w:tcPr>
            <w:tcW w:w="3005" w:type="dxa"/>
          </w:tcPr>
          <w:p w14:paraId="7F6B1CB2" w14:textId="5282BE98" w:rsidR="00641F0A" w:rsidRPr="004D186E" w:rsidRDefault="00641F0A" w:rsidP="00641F0A">
            <w:pPr>
              <w:rPr>
                <w:b/>
                <w:bCs/>
                <w:sz w:val="24"/>
                <w:szCs w:val="24"/>
              </w:rPr>
            </w:pPr>
            <w:r w:rsidRPr="00641F0A">
              <w:rPr>
                <w:sz w:val="24"/>
                <w:szCs w:val="24"/>
              </w:rPr>
              <w:t>Aspect</w:t>
            </w:r>
          </w:p>
        </w:tc>
        <w:tc>
          <w:tcPr>
            <w:tcW w:w="3005" w:type="dxa"/>
          </w:tcPr>
          <w:p w14:paraId="4B38D857" w14:textId="50A34D9B" w:rsidR="00641F0A" w:rsidRPr="004D186E" w:rsidRDefault="00641F0A" w:rsidP="00641F0A">
            <w:pPr>
              <w:rPr>
                <w:b/>
                <w:bCs/>
                <w:sz w:val="24"/>
                <w:szCs w:val="24"/>
              </w:rPr>
            </w:pPr>
            <w:r w:rsidRPr="00641F0A">
              <w:rPr>
                <w:sz w:val="24"/>
                <w:szCs w:val="24"/>
              </w:rPr>
              <w:t>Capabilities of VXML IVR</w:t>
            </w:r>
          </w:p>
        </w:tc>
        <w:tc>
          <w:tcPr>
            <w:tcW w:w="3006" w:type="dxa"/>
          </w:tcPr>
          <w:p w14:paraId="5ED06F39" w14:textId="2ACA35FE" w:rsidR="00641F0A" w:rsidRPr="004D186E" w:rsidRDefault="00641F0A" w:rsidP="00641F0A">
            <w:pPr>
              <w:rPr>
                <w:b/>
                <w:bCs/>
                <w:sz w:val="24"/>
                <w:szCs w:val="24"/>
              </w:rPr>
            </w:pPr>
            <w:r w:rsidRPr="00641F0A">
              <w:rPr>
                <w:sz w:val="24"/>
                <w:szCs w:val="24"/>
              </w:rPr>
              <w:t>Limitations &amp; Pain Points</w:t>
            </w:r>
          </w:p>
        </w:tc>
      </w:tr>
      <w:tr w:rsidR="00641F0A" w:rsidRPr="004D186E" w14:paraId="589FBEBC" w14:textId="77777777" w:rsidTr="00C34D83">
        <w:tc>
          <w:tcPr>
            <w:tcW w:w="3005" w:type="dxa"/>
          </w:tcPr>
          <w:p w14:paraId="479AB684" w14:textId="4A405B56" w:rsidR="00641F0A" w:rsidRPr="004D186E" w:rsidRDefault="00641F0A" w:rsidP="00641F0A">
            <w:pPr>
              <w:rPr>
                <w:b/>
                <w:bCs/>
                <w:sz w:val="24"/>
                <w:szCs w:val="24"/>
              </w:rPr>
            </w:pPr>
            <w:r w:rsidRPr="00641F0A">
              <w:rPr>
                <w:b/>
                <w:bCs/>
                <w:sz w:val="24"/>
                <w:szCs w:val="24"/>
              </w:rPr>
              <w:t>Call Flow</w:t>
            </w:r>
          </w:p>
        </w:tc>
        <w:tc>
          <w:tcPr>
            <w:tcW w:w="3005" w:type="dxa"/>
          </w:tcPr>
          <w:p w14:paraId="1558CA6F" w14:textId="4646854E" w:rsidR="00641F0A" w:rsidRPr="004D186E" w:rsidRDefault="00641F0A" w:rsidP="00641F0A">
            <w:pPr>
              <w:rPr>
                <w:b/>
                <w:bCs/>
                <w:sz w:val="24"/>
                <w:szCs w:val="24"/>
              </w:rPr>
            </w:pPr>
            <w:r w:rsidRPr="00641F0A">
              <w:rPr>
                <w:sz w:val="24"/>
                <w:szCs w:val="24"/>
              </w:rPr>
              <w:t>Handles structured, sequential menu navigation (e.g., "Press 1 for Billing, Press 2 for Support").</w:t>
            </w:r>
          </w:p>
        </w:tc>
        <w:tc>
          <w:tcPr>
            <w:tcW w:w="3006" w:type="dxa"/>
            <w:vAlign w:val="center"/>
          </w:tcPr>
          <w:p w14:paraId="0A5ACE0F" w14:textId="6744A236" w:rsidR="00641F0A" w:rsidRPr="004D186E" w:rsidRDefault="00641F0A" w:rsidP="00641F0A">
            <w:pPr>
              <w:rPr>
                <w:b/>
                <w:bCs/>
                <w:sz w:val="24"/>
                <w:szCs w:val="24"/>
              </w:rPr>
            </w:pPr>
            <w:r w:rsidRPr="00641F0A">
              <w:rPr>
                <w:b/>
                <w:bCs/>
                <w:sz w:val="24"/>
                <w:szCs w:val="24"/>
              </w:rPr>
              <w:t>Rigid and Inflexible:</w:t>
            </w:r>
            <w:r w:rsidRPr="00641F0A">
              <w:rPr>
                <w:sz w:val="24"/>
                <w:szCs w:val="24"/>
              </w:rPr>
              <w:t xml:space="preserve"> Users are forced down a predetermined path and cannot state their intent directly, leading to frustration.</w:t>
            </w:r>
          </w:p>
        </w:tc>
      </w:tr>
      <w:tr w:rsidR="00641F0A" w:rsidRPr="004D186E" w14:paraId="0B4C4902" w14:textId="77777777" w:rsidTr="00641F0A">
        <w:tc>
          <w:tcPr>
            <w:tcW w:w="3005" w:type="dxa"/>
          </w:tcPr>
          <w:p w14:paraId="03650F5D" w14:textId="2371702F" w:rsidR="00641F0A" w:rsidRPr="004D186E" w:rsidRDefault="00641F0A" w:rsidP="00641F0A">
            <w:pPr>
              <w:rPr>
                <w:b/>
                <w:bCs/>
                <w:sz w:val="24"/>
                <w:szCs w:val="24"/>
              </w:rPr>
            </w:pPr>
            <w:r w:rsidRPr="00641F0A">
              <w:rPr>
                <w:b/>
                <w:bCs/>
                <w:sz w:val="24"/>
                <w:szCs w:val="24"/>
              </w:rPr>
              <w:lastRenderedPageBreak/>
              <w:t>User Input</w:t>
            </w:r>
          </w:p>
        </w:tc>
        <w:tc>
          <w:tcPr>
            <w:tcW w:w="3005" w:type="dxa"/>
          </w:tcPr>
          <w:p w14:paraId="570B06D3" w14:textId="4097C182" w:rsidR="00641F0A" w:rsidRPr="004D186E" w:rsidRDefault="00641F0A" w:rsidP="00641F0A">
            <w:pPr>
              <w:rPr>
                <w:b/>
                <w:bCs/>
                <w:sz w:val="24"/>
                <w:szCs w:val="24"/>
              </w:rPr>
            </w:pPr>
            <w:r w:rsidRPr="00641F0A">
              <w:rPr>
                <w:sz w:val="24"/>
                <w:szCs w:val="24"/>
              </w:rPr>
              <w:t xml:space="preserve">Primarily relies on </w:t>
            </w:r>
            <w:r w:rsidRPr="00641F0A">
              <w:rPr>
                <w:b/>
                <w:bCs/>
                <w:sz w:val="24"/>
                <w:szCs w:val="24"/>
              </w:rPr>
              <w:t>DTMF (touch-tones)</w:t>
            </w:r>
            <w:r w:rsidRPr="00641F0A">
              <w:rPr>
                <w:sz w:val="24"/>
                <w:szCs w:val="24"/>
              </w:rPr>
              <w:t xml:space="preserve"> and basic, grammar-based speech recognition.</w:t>
            </w:r>
          </w:p>
        </w:tc>
        <w:tc>
          <w:tcPr>
            <w:tcW w:w="3006" w:type="dxa"/>
          </w:tcPr>
          <w:p w14:paraId="5D11B4A7" w14:textId="5C6BF473" w:rsidR="00641F0A" w:rsidRPr="004D186E" w:rsidRDefault="00641F0A" w:rsidP="00641F0A">
            <w:pPr>
              <w:rPr>
                <w:b/>
                <w:bCs/>
                <w:sz w:val="24"/>
                <w:szCs w:val="24"/>
              </w:rPr>
            </w:pPr>
            <w:r w:rsidRPr="00641F0A">
              <w:rPr>
                <w:b/>
                <w:bCs/>
                <w:sz w:val="24"/>
                <w:szCs w:val="24"/>
              </w:rPr>
              <w:t>Poor User Experience (UX):</w:t>
            </w:r>
            <w:r w:rsidRPr="00641F0A">
              <w:rPr>
                <w:sz w:val="24"/>
                <w:szCs w:val="24"/>
              </w:rPr>
              <w:t xml:space="preserve"> Users get lost in "menu jail." Speech recognition cannot handle natural, conversational language.</w:t>
            </w:r>
          </w:p>
        </w:tc>
      </w:tr>
      <w:tr w:rsidR="004D186E" w:rsidRPr="004D186E" w14:paraId="181B04FA" w14:textId="77777777" w:rsidTr="00FA12AD">
        <w:tc>
          <w:tcPr>
            <w:tcW w:w="3005" w:type="dxa"/>
            <w:vAlign w:val="center"/>
          </w:tcPr>
          <w:p w14:paraId="08997924" w14:textId="376AA717" w:rsidR="004D186E" w:rsidRPr="004D186E" w:rsidRDefault="004D186E" w:rsidP="004D186E">
            <w:pPr>
              <w:rPr>
                <w:b/>
                <w:bCs/>
                <w:sz w:val="24"/>
                <w:szCs w:val="24"/>
              </w:rPr>
            </w:pPr>
            <w:r w:rsidRPr="00641F0A">
              <w:rPr>
                <w:b/>
                <w:bCs/>
                <w:sz w:val="24"/>
                <w:szCs w:val="24"/>
              </w:rPr>
              <w:t>Personalization</w:t>
            </w:r>
          </w:p>
        </w:tc>
        <w:tc>
          <w:tcPr>
            <w:tcW w:w="3005" w:type="dxa"/>
          </w:tcPr>
          <w:p w14:paraId="02C92263" w14:textId="725334BF" w:rsidR="004D186E" w:rsidRPr="004D186E" w:rsidRDefault="004D186E" w:rsidP="004D186E">
            <w:pPr>
              <w:rPr>
                <w:b/>
                <w:bCs/>
                <w:sz w:val="24"/>
                <w:szCs w:val="24"/>
              </w:rPr>
            </w:pPr>
            <w:r w:rsidRPr="00641F0A">
              <w:rPr>
                <w:sz w:val="24"/>
                <w:szCs w:val="24"/>
              </w:rPr>
              <w:t>Limited personalization based on the caller's phone number to pull basic account details.</w:t>
            </w:r>
          </w:p>
        </w:tc>
        <w:tc>
          <w:tcPr>
            <w:tcW w:w="3006" w:type="dxa"/>
          </w:tcPr>
          <w:p w14:paraId="7938EE4D" w14:textId="34353AA7" w:rsidR="004D186E" w:rsidRPr="004D186E" w:rsidRDefault="004D186E" w:rsidP="004D186E">
            <w:pPr>
              <w:rPr>
                <w:b/>
                <w:bCs/>
                <w:sz w:val="24"/>
                <w:szCs w:val="24"/>
              </w:rPr>
            </w:pPr>
            <w:r w:rsidRPr="00641F0A">
              <w:rPr>
                <w:b/>
                <w:bCs/>
                <w:sz w:val="24"/>
                <w:szCs w:val="24"/>
              </w:rPr>
              <w:t>Impersonal:</w:t>
            </w:r>
            <w:r w:rsidRPr="00641F0A">
              <w:rPr>
                <w:sz w:val="24"/>
                <w:szCs w:val="24"/>
              </w:rPr>
              <w:t xml:space="preserve"> The system cannot understand context or sentiment, leading to robotic and unhelpful interactions.</w:t>
            </w:r>
          </w:p>
        </w:tc>
      </w:tr>
      <w:tr w:rsidR="004D186E" w:rsidRPr="004D186E" w14:paraId="1C4B944E" w14:textId="77777777" w:rsidTr="00F66429">
        <w:tc>
          <w:tcPr>
            <w:tcW w:w="3005" w:type="dxa"/>
            <w:vAlign w:val="center"/>
          </w:tcPr>
          <w:p w14:paraId="5F9A9EBE" w14:textId="2F568AB8" w:rsidR="004D186E" w:rsidRPr="004D186E" w:rsidRDefault="004D186E" w:rsidP="004D186E">
            <w:pPr>
              <w:rPr>
                <w:b/>
                <w:bCs/>
                <w:sz w:val="24"/>
                <w:szCs w:val="24"/>
              </w:rPr>
            </w:pPr>
            <w:r w:rsidRPr="00641F0A">
              <w:rPr>
                <w:b/>
                <w:bCs/>
                <w:sz w:val="24"/>
                <w:szCs w:val="24"/>
              </w:rPr>
              <w:t>Maintenance</w:t>
            </w:r>
          </w:p>
        </w:tc>
        <w:tc>
          <w:tcPr>
            <w:tcW w:w="3005" w:type="dxa"/>
            <w:vAlign w:val="center"/>
          </w:tcPr>
          <w:p w14:paraId="49C8DA81" w14:textId="1DDAB9A2" w:rsidR="004D186E" w:rsidRPr="004D186E" w:rsidRDefault="004D186E" w:rsidP="004D186E">
            <w:pPr>
              <w:rPr>
                <w:b/>
                <w:bCs/>
                <w:sz w:val="24"/>
                <w:szCs w:val="24"/>
              </w:rPr>
            </w:pPr>
            <w:r w:rsidRPr="00641F0A">
              <w:rPr>
                <w:sz w:val="24"/>
                <w:szCs w:val="24"/>
              </w:rPr>
              <w:t>Logic is contained within VXML scripts.</w:t>
            </w:r>
          </w:p>
        </w:tc>
        <w:tc>
          <w:tcPr>
            <w:tcW w:w="3006" w:type="dxa"/>
            <w:vAlign w:val="center"/>
          </w:tcPr>
          <w:p w14:paraId="39736DE4" w14:textId="55C60C43" w:rsidR="004D186E" w:rsidRPr="004D186E" w:rsidRDefault="004D186E" w:rsidP="004D186E">
            <w:pPr>
              <w:rPr>
                <w:b/>
                <w:bCs/>
                <w:sz w:val="24"/>
                <w:szCs w:val="24"/>
              </w:rPr>
            </w:pPr>
            <w:r w:rsidRPr="00641F0A">
              <w:rPr>
                <w:b/>
                <w:bCs/>
                <w:sz w:val="24"/>
                <w:szCs w:val="24"/>
              </w:rPr>
              <w:t>Difficult to Update:</w:t>
            </w:r>
            <w:r w:rsidRPr="00641F0A">
              <w:rPr>
                <w:sz w:val="24"/>
                <w:szCs w:val="24"/>
              </w:rPr>
              <w:t xml:space="preserve"> Changing the call flow requires rewriting and redeploying complex VXML scripts, which is slow and error-prone.</w:t>
            </w:r>
          </w:p>
        </w:tc>
      </w:tr>
    </w:tbl>
    <w:p w14:paraId="0C348F93" w14:textId="77777777" w:rsidR="00641F0A" w:rsidRPr="00641F0A" w:rsidRDefault="00641F0A" w:rsidP="00641F0A">
      <w:pPr>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641F0A" w:rsidRPr="00641F0A" w14:paraId="6E609AFC" w14:textId="77777777">
        <w:trPr>
          <w:tblHeader/>
          <w:tblCellSpacing w:w="15" w:type="dxa"/>
        </w:trPr>
        <w:tc>
          <w:tcPr>
            <w:tcW w:w="0" w:type="auto"/>
            <w:vAlign w:val="center"/>
            <w:hideMark/>
          </w:tcPr>
          <w:p w14:paraId="36610156" w14:textId="01CDE2CF" w:rsidR="00641F0A" w:rsidRPr="00641F0A" w:rsidRDefault="00641F0A" w:rsidP="00641F0A">
            <w:pPr>
              <w:rPr>
                <w:sz w:val="24"/>
                <w:szCs w:val="24"/>
              </w:rPr>
            </w:pPr>
          </w:p>
        </w:tc>
        <w:tc>
          <w:tcPr>
            <w:tcW w:w="0" w:type="auto"/>
            <w:vAlign w:val="center"/>
            <w:hideMark/>
          </w:tcPr>
          <w:p w14:paraId="427D1848" w14:textId="4BB3ED4C" w:rsidR="00641F0A" w:rsidRPr="00641F0A" w:rsidRDefault="00641F0A" w:rsidP="00641F0A">
            <w:pPr>
              <w:rPr>
                <w:sz w:val="24"/>
                <w:szCs w:val="24"/>
              </w:rPr>
            </w:pPr>
          </w:p>
        </w:tc>
        <w:tc>
          <w:tcPr>
            <w:tcW w:w="0" w:type="auto"/>
            <w:vAlign w:val="center"/>
            <w:hideMark/>
          </w:tcPr>
          <w:p w14:paraId="54196C67" w14:textId="2957DD1C" w:rsidR="00641F0A" w:rsidRPr="00641F0A" w:rsidRDefault="00641F0A" w:rsidP="00641F0A">
            <w:pPr>
              <w:rPr>
                <w:sz w:val="24"/>
                <w:szCs w:val="24"/>
              </w:rPr>
            </w:pPr>
          </w:p>
        </w:tc>
      </w:tr>
    </w:tbl>
    <w:p w14:paraId="0980FEA3" w14:textId="6089A35F" w:rsidR="00641F0A" w:rsidRPr="00641F0A" w:rsidRDefault="00641F0A" w:rsidP="00641F0A">
      <w:pPr>
        <w:rPr>
          <w:b/>
          <w:bCs/>
          <w:sz w:val="24"/>
          <w:szCs w:val="24"/>
        </w:rPr>
      </w:pPr>
      <w:r w:rsidRPr="00641F0A">
        <w:rPr>
          <w:b/>
          <w:bCs/>
          <w:sz w:val="24"/>
          <w:szCs w:val="24"/>
        </w:rPr>
        <w:t>Integration Strategy for Modern IVR Systems</w:t>
      </w:r>
    </w:p>
    <w:p w14:paraId="34B55FA6" w14:textId="77777777" w:rsidR="00641F0A" w:rsidRPr="00641F0A" w:rsidRDefault="00641F0A" w:rsidP="00641F0A">
      <w:pPr>
        <w:rPr>
          <w:sz w:val="24"/>
          <w:szCs w:val="24"/>
        </w:rPr>
      </w:pPr>
      <w:r w:rsidRPr="00641F0A">
        <w:rPr>
          <w:sz w:val="24"/>
          <w:szCs w:val="24"/>
        </w:rPr>
        <w:t>Modernization involves replacing the rigid VXML Gateway with a flexible, AI-powered conversational platform that integrates with existing backend systems via APIs.</w:t>
      </w:r>
    </w:p>
    <w:p w14:paraId="2D233221" w14:textId="56F8568F" w:rsidR="00641F0A" w:rsidRPr="00641F0A" w:rsidRDefault="00641F0A" w:rsidP="00641F0A">
      <w:pPr>
        <w:rPr>
          <w:b/>
          <w:bCs/>
          <w:sz w:val="24"/>
          <w:szCs w:val="24"/>
        </w:rPr>
      </w:pPr>
      <w:r w:rsidRPr="00641F0A">
        <w:rPr>
          <w:b/>
          <w:bCs/>
          <w:sz w:val="24"/>
          <w:szCs w:val="24"/>
        </w:rPr>
        <w:t>Use Case: Mobile Service Provider Customer Support</w:t>
      </w:r>
    </w:p>
    <w:p w14:paraId="3A46F920" w14:textId="77777777" w:rsidR="00641F0A" w:rsidRPr="00641F0A" w:rsidRDefault="00641F0A" w:rsidP="00641F0A">
      <w:pPr>
        <w:rPr>
          <w:sz w:val="24"/>
          <w:szCs w:val="24"/>
        </w:rPr>
      </w:pPr>
      <w:r w:rsidRPr="00641F0A">
        <w:rPr>
          <w:sz w:val="24"/>
          <w:szCs w:val="24"/>
        </w:rPr>
        <w:t xml:space="preserve">A customer calls to inquire about their bill and make a payment. The system will integrate with two key backend platforms: </w:t>
      </w:r>
      <w:r w:rsidRPr="00641F0A">
        <w:rPr>
          <w:b/>
          <w:bCs/>
          <w:sz w:val="24"/>
          <w:szCs w:val="24"/>
        </w:rPr>
        <w:t>ACS (Account &amp; Customer System)</w:t>
      </w:r>
      <w:r w:rsidRPr="00641F0A">
        <w:rPr>
          <w:sz w:val="24"/>
          <w:szCs w:val="24"/>
        </w:rPr>
        <w:t xml:space="preserve"> for user data and </w:t>
      </w:r>
      <w:r w:rsidRPr="00641F0A">
        <w:rPr>
          <w:b/>
          <w:bCs/>
          <w:sz w:val="24"/>
          <w:szCs w:val="24"/>
        </w:rPr>
        <w:t>BAP (Billing &amp; Payments Platform)</w:t>
      </w:r>
      <w:r w:rsidRPr="00641F0A">
        <w:rPr>
          <w:sz w:val="24"/>
          <w:szCs w:val="24"/>
        </w:rPr>
        <w:t xml:space="preserve"> for financial transactions.</w:t>
      </w:r>
    </w:p>
    <w:p w14:paraId="4FD011FF" w14:textId="14C92157" w:rsidR="00641F0A" w:rsidRPr="00641F0A" w:rsidRDefault="00641F0A" w:rsidP="00641F0A">
      <w:pPr>
        <w:rPr>
          <w:b/>
          <w:bCs/>
          <w:sz w:val="24"/>
          <w:szCs w:val="24"/>
        </w:rPr>
      </w:pPr>
      <w:r w:rsidRPr="00641F0A">
        <w:rPr>
          <w:b/>
          <w:bCs/>
          <w:sz w:val="24"/>
          <w:szCs w:val="24"/>
        </w:rPr>
        <w:t>Proposed Modern Architecture</w:t>
      </w:r>
    </w:p>
    <w:p w14:paraId="7C4F4783" w14:textId="77777777" w:rsidR="00641F0A" w:rsidRPr="00641F0A" w:rsidRDefault="00641F0A" w:rsidP="00641F0A">
      <w:pPr>
        <w:numPr>
          <w:ilvl w:val="0"/>
          <w:numId w:val="5"/>
        </w:numPr>
        <w:rPr>
          <w:sz w:val="24"/>
          <w:szCs w:val="24"/>
        </w:rPr>
      </w:pPr>
      <w:r w:rsidRPr="00641F0A">
        <w:rPr>
          <w:b/>
          <w:bCs/>
          <w:sz w:val="24"/>
          <w:szCs w:val="24"/>
        </w:rPr>
        <w:t>Telephony Integration:</w:t>
      </w:r>
      <w:r w:rsidRPr="00641F0A">
        <w:rPr>
          <w:sz w:val="24"/>
          <w:szCs w:val="24"/>
        </w:rPr>
        <w:t xml:space="preserve"> The call enters through a cloud-based telephony service (</w:t>
      </w:r>
      <w:proofErr w:type="spellStart"/>
      <w:r w:rsidRPr="00641F0A">
        <w:rPr>
          <w:sz w:val="24"/>
          <w:szCs w:val="24"/>
        </w:rPr>
        <w:t>CPaaS</w:t>
      </w:r>
      <w:proofErr w:type="spellEnd"/>
      <w:r w:rsidRPr="00641F0A">
        <w:rPr>
          <w:sz w:val="24"/>
          <w:szCs w:val="24"/>
        </w:rPr>
        <w:t>) using SIP trunks.</w:t>
      </w:r>
    </w:p>
    <w:p w14:paraId="087771AB" w14:textId="77777777" w:rsidR="00641F0A" w:rsidRPr="00641F0A" w:rsidRDefault="00641F0A" w:rsidP="00641F0A">
      <w:pPr>
        <w:numPr>
          <w:ilvl w:val="0"/>
          <w:numId w:val="5"/>
        </w:numPr>
        <w:rPr>
          <w:sz w:val="24"/>
          <w:szCs w:val="24"/>
        </w:rPr>
      </w:pPr>
      <w:r w:rsidRPr="00641F0A">
        <w:rPr>
          <w:b/>
          <w:bCs/>
          <w:sz w:val="24"/>
          <w:szCs w:val="24"/>
        </w:rPr>
        <w:t>Conversational AI Platform:</w:t>
      </w:r>
      <w:r w:rsidRPr="00641F0A">
        <w:rPr>
          <w:sz w:val="24"/>
          <w:szCs w:val="24"/>
        </w:rPr>
        <w:t xml:space="preserve"> This is the new "brain" (e.g., Google </w:t>
      </w:r>
      <w:proofErr w:type="spellStart"/>
      <w:r w:rsidRPr="00641F0A">
        <w:rPr>
          <w:sz w:val="24"/>
          <w:szCs w:val="24"/>
        </w:rPr>
        <w:t>Dialogflow</w:t>
      </w:r>
      <w:proofErr w:type="spellEnd"/>
      <w:r w:rsidRPr="00641F0A">
        <w:rPr>
          <w:sz w:val="24"/>
          <w:szCs w:val="24"/>
        </w:rPr>
        <w:t>, Amazon Lex). It handles Speech-to-Text (STT), Natural Language Understanding (NLU), Dialog Management, and Text-to-Speech (TTS).</w:t>
      </w:r>
    </w:p>
    <w:p w14:paraId="69505102" w14:textId="77777777" w:rsidR="00641F0A" w:rsidRPr="00641F0A" w:rsidRDefault="00641F0A" w:rsidP="00641F0A">
      <w:pPr>
        <w:numPr>
          <w:ilvl w:val="0"/>
          <w:numId w:val="5"/>
        </w:numPr>
        <w:rPr>
          <w:sz w:val="24"/>
          <w:szCs w:val="24"/>
        </w:rPr>
      </w:pPr>
      <w:r w:rsidRPr="00641F0A">
        <w:rPr>
          <w:b/>
          <w:bCs/>
          <w:sz w:val="24"/>
          <w:szCs w:val="24"/>
        </w:rPr>
        <w:t>API Gateway / Middleware:</w:t>
      </w:r>
      <w:r w:rsidRPr="00641F0A">
        <w:rPr>
          <w:sz w:val="24"/>
          <w:szCs w:val="24"/>
        </w:rPr>
        <w:t xml:space="preserve"> This layer acts as a secure bridge between the AI Platform and the backend systems, handling authentication and request routing.</w:t>
      </w:r>
    </w:p>
    <w:p w14:paraId="4940BA27" w14:textId="77777777" w:rsidR="00641F0A" w:rsidRPr="00641F0A" w:rsidRDefault="00641F0A" w:rsidP="00641F0A">
      <w:pPr>
        <w:numPr>
          <w:ilvl w:val="0"/>
          <w:numId w:val="5"/>
        </w:numPr>
        <w:rPr>
          <w:sz w:val="24"/>
          <w:szCs w:val="24"/>
        </w:rPr>
      </w:pPr>
      <w:r w:rsidRPr="00641F0A">
        <w:rPr>
          <w:b/>
          <w:bCs/>
          <w:sz w:val="24"/>
          <w:szCs w:val="24"/>
        </w:rPr>
        <w:t>Backend Systems (ACS &amp; BAP):</w:t>
      </w:r>
      <w:r w:rsidRPr="00641F0A">
        <w:rPr>
          <w:sz w:val="24"/>
          <w:szCs w:val="24"/>
        </w:rPr>
        <w:t xml:space="preserve"> These systems expose their functionality through modern REST APIs.</w:t>
      </w:r>
    </w:p>
    <w:p w14:paraId="533250BE" w14:textId="4AA1135F" w:rsidR="00641F0A" w:rsidRPr="00641F0A" w:rsidRDefault="00641F0A" w:rsidP="00641F0A">
      <w:pPr>
        <w:rPr>
          <w:b/>
          <w:bCs/>
          <w:sz w:val="24"/>
          <w:szCs w:val="24"/>
        </w:rPr>
      </w:pPr>
      <w:r w:rsidRPr="00641F0A">
        <w:rPr>
          <w:b/>
          <w:bCs/>
          <w:sz w:val="24"/>
          <w:szCs w:val="24"/>
        </w:rPr>
        <w:t>Integration Flow for "Pay My Bill" Use Case</w:t>
      </w:r>
    </w:p>
    <w:p w14:paraId="4C507C6A" w14:textId="77777777" w:rsidR="00641F0A" w:rsidRPr="00641F0A" w:rsidRDefault="00641F0A" w:rsidP="00641F0A">
      <w:pPr>
        <w:numPr>
          <w:ilvl w:val="0"/>
          <w:numId w:val="6"/>
        </w:numPr>
        <w:rPr>
          <w:sz w:val="24"/>
          <w:szCs w:val="24"/>
        </w:rPr>
      </w:pPr>
      <w:r w:rsidRPr="00641F0A">
        <w:rPr>
          <w:b/>
          <w:bCs/>
          <w:sz w:val="24"/>
          <w:szCs w:val="24"/>
        </w:rPr>
        <w:t>User:</w:t>
      </w:r>
      <w:r w:rsidRPr="00641F0A">
        <w:rPr>
          <w:sz w:val="24"/>
          <w:szCs w:val="24"/>
        </w:rPr>
        <w:t xml:space="preserve"> "Hi, I'd like to check my latest bill and pay it."</w:t>
      </w:r>
    </w:p>
    <w:p w14:paraId="46C1BDDB" w14:textId="77777777" w:rsidR="00641F0A" w:rsidRPr="00641F0A" w:rsidRDefault="00641F0A" w:rsidP="00641F0A">
      <w:pPr>
        <w:numPr>
          <w:ilvl w:val="0"/>
          <w:numId w:val="6"/>
        </w:numPr>
        <w:rPr>
          <w:sz w:val="24"/>
          <w:szCs w:val="24"/>
        </w:rPr>
      </w:pPr>
      <w:r w:rsidRPr="00641F0A">
        <w:rPr>
          <w:b/>
          <w:bCs/>
          <w:sz w:val="24"/>
          <w:szCs w:val="24"/>
        </w:rPr>
        <w:t>IVR (STT &amp; NLU):</w:t>
      </w:r>
      <w:r w:rsidRPr="00641F0A">
        <w:rPr>
          <w:sz w:val="24"/>
          <w:szCs w:val="24"/>
        </w:rPr>
        <w:t xml:space="preserve"> The system transcribes the audio and identifies the intents </w:t>
      </w:r>
      <w:proofErr w:type="spellStart"/>
      <w:r w:rsidRPr="00641F0A">
        <w:rPr>
          <w:sz w:val="24"/>
          <w:szCs w:val="24"/>
        </w:rPr>
        <w:t>get_bill_details</w:t>
      </w:r>
      <w:proofErr w:type="spellEnd"/>
      <w:r w:rsidRPr="00641F0A">
        <w:rPr>
          <w:sz w:val="24"/>
          <w:szCs w:val="24"/>
        </w:rPr>
        <w:t xml:space="preserve"> and </w:t>
      </w:r>
      <w:proofErr w:type="spellStart"/>
      <w:r w:rsidRPr="00641F0A">
        <w:rPr>
          <w:sz w:val="24"/>
          <w:szCs w:val="24"/>
        </w:rPr>
        <w:t>make_payment</w:t>
      </w:r>
      <w:proofErr w:type="spellEnd"/>
      <w:r w:rsidRPr="00641F0A">
        <w:rPr>
          <w:sz w:val="24"/>
          <w:szCs w:val="24"/>
        </w:rPr>
        <w:t>.</w:t>
      </w:r>
    </w:p>
    <w:p w14:paraId="119D621D" w14:textId="77777777" w:rsidR="00641F0A" w:rsidRPr="00641F0A" w:rsidRDefault="00641F0A" w:rsidP="00641F0A">
      <w:pPr>
        <w:numPr>
          <w:ilvl w:val="0"/>
          <w:numId w:val="6"/>
        </w:numPr>
        <w:rPr>
          <w:sz w:val="24"/>
          <w:szCs w:val="24"/>
        </w:rPr>
      </w:pPr>
      <w:r w:rsidRPr="00641F0A">
        <w:rPr>
          <w:b/>
          <w:bCs/>
          <w:sz w:val="24"/>
          <w:szCs w:val="24"/>
        </w:rPr>
        <w:lastRenderedPageBreak/>
        <w:t>IVR (Dialog Management):</w:t>
      </w:r>
      <w:r w:rsidRPr="00641F0A">
        <w:rPr>
          <w:sz w:val="24"/>
          <w:szCs w:val="24"/>
        </w:rPr>
        <w:t xml:space="preserve"> "I can help with that. Can you please tell me the mobile number associated with your account?"</w:t>
      </w:r>
    </w:p>
    <w:p w14:paraId="5DC9A70F" w14:textId="77777777" w:rsidR="00641F0A" w:rsidRPr="00641F0A" w:rsidRDefault="00641F0A" w:rsidP="00641F0A">
      <w:pPr>
        <w:numPr>
          <w:ilvl w:val="0"/>
          <w:numId w:val="6"/>
        </w:numPr>
        <w:rPr>
          <w:sz w:val="24"/>
          <w:szCs w:val="24"/>
        </w:rPr>
      </w:pPr>
      <w:r w:rsidRPr="00641F0A">
        <w:rPr>
          <w:b/>
          <w:bCs/>
          <w:sz w:val="24"/>
          <w:szCs w:val="24"/>
        </w:rPr>
        <w:t>User:</w:t>
      </w:r>
      <w:r w:rsidRPr="00641F0A">
        <w:rPr>
          <w:sz w:val="24"/>
          <w:szCs w:val="24"/>
        </w:rPr>
        <w:t xml:space="preserve"> "It's 987-654-3210."</w:t>
      </w:r>
    </w:p>
    <w:p w14:paraId="1C1AD0F4" w14:textId="77777777" w:rsidR="00641F0A" w:rsidRPr="00641F0A" w:rsidRDefault="00641F0A" w:rsidP="00641F0A">
      <w:pPr>
        <w:numPr>
          <w:ilvl w:val="0"/>
          <w:numId w:val="6"/>
        </w:numPr>
        <w:rPr>
          <w:sz w:val="24"/>
          <w:szCs w:val="24"/>
        </w:rPr>
      </w:pPr>
      <w:r w:rsidRPr="00641F0A">
        <w:rPr>
          <w:b/>
          <w:bCs/>
          <w:sz w:val="24"/>
          <w:szCs w:val="24"/>
        </w:rPr>
        <w:t>IVR (NLU):</w:t>
      </w:r>
      <w:r w:rsidRPr="00641F0A">
        <w:rPr>
          <w:sz w:val="24"/>
          <w:szCs w:val="24"/>
        </w:rPr>
        <w:t xml:space="preserve"> Extracts the entity: {"</w:t>
      </w:r>
      <w:proofErr w:type="spellStart"/>
      <w:r w:rsidRPr="00641F0A">
        <w:rPr>
          <w:sz w:val="24"/>
          <w:szCs w:val="24"/>
        </w:rPr>
        <w:t>phone_number</w:t>
      </w:r>
      <w:proofErr w:type="spellEnd"/>
      <w:r w:rsidRPr="00641F0A">
        <w:rPr>
          <w:sz w:val="24"/>
          <w:szCs w:val="24"/>
        </w:rPr>
        <w:t>": "9876543210"}.</w:t>
      </w:r>
    </w:p>
    <w:p w14:paraId="4BCEE6B3" w14:textId="77777777" w:rsidR="00641F0A" w:rsidRPr="00641F0A" w:rsidRDefault="00641F0A" w:rsidP="00641F0A">
      <w:pPr>
        <w:numPr>
          <w:ilvl w:val="0"/>
          <w:numId w:val="6"/>
        </w:numPr>
        <w:rPr>
          <w:sz w:val="24"/>
          <w:szCs w:val="24"/>
        </w:rPr>
      </w:pPr>
      <w:r w:rsidRPr="00641F0A">
        <w:rPr>
          <w:b/>
          <w:bCs/>
          <w:sz w:val="24"/>
          <w:szCs w:val="24"/>
        </w:rPr>
        <w:t>IVR (Integration - ACS):</w:t>
      </w:r>
      <w:r w:rsidRPr="00641F0A">
        <w:rPr>
          <w:sz w:val="24"/>
          <w:szCs w:val="24"/>
        </w:rPr>
        <w:t xml:space="preserve"> The AI platform sends an API request to the </w:t>
      </w:r>
      <w:r w:rsidRPr="00641F0A">
        <w:rPr>
          <w:b/>
          <w:bCs/>
          <w:sz w:val="24"/>
          <w:szCs w:val="24"/>
        </w:rPr>
        <w:t>ACS</w:t>
      </w:r>
      <w:r w:rsidRPr="00641F0A">
        <w:rPr>
          <w:sz w:val="24"/>
          <w:szCs w:val="24"/>
        </w:rPr>
        <w:t xml:space="preserve"> to fetch bill details.</w:t>
      </w:r>
    </w:p>
    <w:p w14:paraId="5B75347F" w14:textId="77777777" w:rsidR="00641F0A" w:rsidRPr="00641F0A" w:rsidRDefault="00641F0A" w:rsidP="00641F0A">
      <w:pPr>
        <w:numPr>
          <w:ilvl w:val="1"/>
          <w:numId w:val="6"/>
        </w:numPr>
        <w:rPr>
          <w:sz w:val="24"/>
          <w:szCs w:val="24"/>
        </w:rPr>
      </w:pPr>
      <w:r w:rsidRPr="00641F0A">
        <w:rPr>
          <w:b/>
          <w:bCs/>
          <w:sz w:val="24"/>
          <w:szCs w:val="24"/>
        </w:rPr>
        <w:t>Request:</w:t>
      </w:r>
      <w:r w:rsidRPr="00641F0A">
        <w:rPr>
          <w:sz w:val="24"/>
          <w:szCs w:val="24"/>
        </w:rPr>
        <w:t xml:space="preserve"> GET /</w:t>
      </w:r>
      <w:proofErr w:type="spellStart"/>
      <w:r w:rsidRPr="00641F0A">
        <w:rPr>
          <w:sz w:val="24"/>
          <w:szCs w:val="24"/>
        </w:rPr>
        <w:t>api</w:t>
      </w:r>
      <w:proofErr w:type="spellEnd"/>
      <w:r w:rsidRPr="00641F0A">
        <w:rPr>
          <w:sz w:val="24"/>
          <w:szCs w:val="24"/>
        </w:rPr>
        <w:t>/v1/</w:t>
      </w:r>
      <w:proofErr w:type="spellStart"/>
      <w:r w:rsidRPr="00641F0A">
        <w:rPr>
          <w:sz w:val="24"/>
          <w:szCs w:val="24"/>
        </w:rPr>
        <w:t>customers?phone</w:t>
      </w:r>
      <w:proofErr w:type="spellEnd"/>
      <w:r w:rsidRPr="00641F0A">
        <w:rPr>
          <w:sz w:val="24"/>
          <w:szCs w:val="24"/>
        </w:rPr>
        <w:t>=9876543210</w:t>
      </w:r>
    </w:p>
    <w:p w14:paraId="3A6BD350" w14:textId="77777777" w:rsidR="00641F0A" w:rsidRPr="00641F0A" w:rsidRDefault="00641F0A" w:rsidP="00641F0A">
      <w:pPr>
        <w:numPr>
          <w:ilvl w:val="1"/>
          <w:numId w:val="6"/>
        </w:numPr>
        <w:rPr>
          <w:sz w:val="24"/>
          <w:szCs w:val="24"/>
        </w:rPr>
      </w:pPr>
      <w:r w:rsidRPr="00641F0A">
        <w:rPr>
          <w:b/>
          <w:bCs/>
          <w:sz w:val="24"/>
          <w:szCs w:val="24"/>
        </w:rPr>
        <w:t>Response from ACS:</w:t>
      </w:r>
      <w:r w:rsidRPr="00641F0A">
        <w:rPr>
          <w:sz w:val="24"/>
          <w:szCs w:val="24"/>
        </w:rPr>
        <w:t xml:space="preserve"> {"</w:t>
      </w:r>
      <w:proofErr w:type="spellStart"/>
      <w:r w:rsidRPr="00641F0A">
        <w:rPr>
          <w:sz w:val="24"/>
          <w:szCs w:val="24"/>
        </w:rPr>
        <w:t>customerId</w:t>
      </w:r>
      <w:proofErr w:type="spellEnd"/>
      <w:r w:rsidRPr="00641F0A">
        <w:rPr>
          <w:sz w:val="24"/>
          <w:szCs w:val="24"/>
        </w:rPr>
        <w:t>": "CUST123", "name": "John Doe", "</w:t>
      </w:r>
      <w:proofErr w:type="spellStart"/>
      <w:r w:rsidRPr="00641F0A">
        <w:rPr>
          <w:sz w:val="24"/>
          <w:szCs w:val="24"/>
        </w:rPr>
        <w:t>currentBalance</w:t>
      </w:r>
      <w:proofErr w:type="spellEnd"/>
      <w:r w:rsidRPr="00641F0A">
        <w:rPr>
          <w:sz w:val="24"/>
          <w:szCs w:val="24"/>
        </w:rPr>
        <w:t>": 450.50, "</w:t>
      </w:r>
      <w:proofErr w:type="spellStart"/>
      <w:r w:rsidRPr="00641F0A">
        <w:rPr>
          <w:sz w:val="24"/>
          <w:szCs w:val="24"/>
        </w:rPr>
        <w:t>dueDate</w:t>
      </w:r>
      <w:proofErr w:type="spellEnd"/>
      <w:r w:rsidRPr="00641F0A">
        <w:rPr>
          <w:sz w:val="24"/>
          <w:szCs w:val="24"/>
        </w:rPr>
        <w:t>": "2025-10-25"}</w:t>
      </w:r>
    </w:p>
    <w:p w14:paraId="55968279" w14:textId="77777777" w:rsidR="00641F0A" w:rsidRPr="00641F0A" w:rsidRDefault="00641F0A" w:rsidP="00641F0A">
      <w:pPr>
        <w:numPr>
          <w:ilvl w:val="0"/>
          <w:numId w:val="6"/>
        </w:numPr>
        <w:rPr>
          <w:sz w:val="24"/>
          <w:szCs w:val="24"/>
        </w:rPr>
      </w:pPr>
      <w:r w:rsidRPr="00641F0A">
        <w:rPr>
          <w:b/>
          <w:bCs/>
          <w:sz w:val="24"/>
          <w:szCs w:val="24"/>
        </w:rPr>
        <w:t>IVR (TTS):</w:t>
      </w:r>
      <w:r w:rsidRPr="00641F0A">
        <w:rPr>
          <w:sz w:val="24"/>
          <w:szCs w:val="24"/>
        </w:rPr>
        <w:t xml:space="preserve"> "Thanks, John. Your current balance is ₹450.50, due on October 25th. Would you like to pay this amount now?"</w:t>
      </w:r>
    </w:p>
    <w:p w14:paraId="0A1830B4" w14:textId="77777777" w:rsidR="00641F0A" w:rsidRPr="00641F0A" w:rsidRDefault="00641F0A" w:rsidP="00641F0A">
      <w:pPr>
        <w:numPr>
          <w:ilvl w:val="0"/>
          <w:numId w:val="6"/>
        </w:numPr>
        <w:rPr>
          <w:sz w:val="24"/>
          <w:szCs w:val="24"/>
        </w:rPr>
      </w:pPr>
      <w:r w:rsidRPr="00641F0A">
        <w:rPr>
          <w:b/>
          <w:bCs/>
          <w:sz w:val="24"/>
          <w:szCs w:val="24"/>
        </w:rPr>
        <w:t>User:</w:t>
      </w:r>
      <w:r w:rsidRPr="00641F0A">
        <w:rPr>
          <w:sz w:val="24"/>
          <w:szCs w:val="24"/>
        </w:rPr>
        <w:t xml:space="preserve"> "Yes, please."</w:t>
      </w:r>
    </w:p>
    <w:p w14:paraId="5D112D93" w14:textId="77777777" w:rsidR="00641F0A" w:rsidRPr="00641F0A" w:rsidRDefault="00641F0A" w:rsidP="00641F0A">
      <w:pPr>
        <w:numPr>
          <w:ilvl w:val="0"/>
          <w:numId w:val="6"/>
        </w:numPr>
        <w:rPr>
          <w:sz w:val="24"/>
          <w:szCs w:val="24"/>
        </w:rPr>
      </w:pPr>
      <w:r w:rsidRPr="00641F0A">
        <w:rPr>
          <w:b/>
          <w:bCs/>
          <w:sz w:val="24"/>
          <w:szCs w:val="24"/>
        </w:rPr>
        <w:t>IVR (Integration - BAP):</w:t>
      </w:r>
      <w:r w:rsidRPr="00641F0A">
        <w:rPr>
          <w:sz w:val="24"/>
          <w:szCs w:val="24"/>
        </w:rPr>
        <w:t xml:space="preserve"> The AI platform sends a request to the </w:t>
      </w:r>
      <w:r w:rsidRPr="00641F0A">
        <w:rPr>
          <w:b/>
          <w:bCs/>
          <w:sz w:val="24"/>
          <w:szCs w:val="24"/>
        </w:rPr>
        <w:t>BAP</w:t>
      </w:r>
      <w:r w:rsidRPr="00641F0A">
        <w:rPr>
          <w:sz w:val="24"/>
          <w:szCs w:val="24"/>
        </w:rPr>
        <w:t xml:space="preserve"> to process the transaction.</w:t>
      </w:r>
    </w:p>
    <w:p w14:paraId="770E457A" w14:textId="77777777" w:rsidR="00641F0A" w:rsidRPr="00641F0A" w:rsidRDefault="00641F0A" w:rsidP="00641F0A">
      <w:pPr>
        <w:numPr>
          <w:ilvl w:val="1"/>
          <w:numId w:val="6"/>
        </w:numPr>
        <w:rPr>
          <w:sz w:val="24"/>
          <w:szCs w:val="24"/>
        </w:rPr>
      </w:pPr>
      <w:r w:rsidRPr="00641F0A">
        <w:rPr>
          <w:b/>
          <w:bCs/>
          <w:sz w:val="24"/>
          <w:szCs w:val="24"/>
        </w:rPr>
        <w:t>Request:</w:t>
      </w:r>
      <w:r w:rsidRPr="00641F0A">
        <w:rPr>
          <w:sz w:val="24"/>
          <w:szCs w:val="24"/>
        </w:rPr>
        <w:t xml:space="preserve"> POST /</w:t>
      </w:r>
      <w:proofErr w:type="spellStart"/>
      <w:r w:rsidRPr="00641F0A">
        <w:rPr>
          <w:sz w:val="24"/>
          <w:szCs w:val="24"/>
        </w:rPr>
        <w:t>api</w:t>
      </w:r>
      <w:proofErr w:type="spellEnd"/>
      <w:r w:rsidRPr="00641F0A">
        <w:rPr>
          <w:sz w:val="24"/>
          <w:szCs w:val="24"/>
        </w:rPr>
        <w:t>/v1/payments</w:t>
      </w:r>
    </w:p>
    <w:p w14:paraId="798C5ACB" w14:textId="77777777" w:rsidR="00641F0A" w:rsidRPr="00641F0A" w:rsidRDefault="00641F0A" w:rsidP="00641F0A">
      <w:pPr>
        <w:numPr>
          <w:ilvl w:val="1"/>
          <w:numId w:val="6"/>
        </w:numPr>
        <w:rPr>
          <w:sz w:val="24"/>
          <w:szCs w:val="24"/>
        </w:rPr>
      </w:pPr>
      <w:r w:rsidRPr="00641F0A">
        <w:rPr>
          <w:b/>
          <w:bCs/>
          <w:sz w:val="24"/>
          <w:szCs w:val="24"/>
        </w:rPr>
        <w:t>Body:</w:t>
      </w:r>
      <w:r w:rsidRPr="00641F0A">
        <w:rPr>
          <w:sz w:val="24"/>
          <w:szCs w:val="24"/>
        </w:rPr>
        <w:t xml:space="preserve"> {"</w:t>
      </w:r>
      <w:proofErr w:type="spellStart"/>
      <w:r w:rsidRPr="00641F0A">
        <w:rPr>
          <w:sz w:val="24"/>
          <w:szCs w:val="24"/>
        </w:rPr>
        <w:t>customerId</w:t>
      </w:r>
      <w:proofErr w:type="spellEnd"/>
      <w:r w:rsidRPr="00641F0A">
        <w:rPr>
          <w:sz w:val="24"/>
          <w:szCs w:val="24"/>
        </w:rPr>
        <w:t>": "CUST123", "amount": 450.50, "</w:t>
      </w:r>
      <w:proofErr w:type="spellStart"/>
      <w:r w:rsidRPr="00641F0A">
        <w:rPr>
          <w:sz w:val="24"/>
          <w:szCs w:val="24"/>
        </w:rPr>
        <w:t>paymentMethod</w:t>
      </w:r>
      <w:proofErr w:type="spellEnd"/>
      <w:r w:rsidRPr="00641F0A">
        <w:rPr>
          <w:sz w:val="24"/>
          <w:szCs w:val="24"/>
        </w:rPr>
        <w:t>": "</w:t>
      </w:r>
      <w:proofErr w:type="spellStart"/>
      <w:r w:rsidRPr="00641F0A">
        <w:rPr>
          <w:sz w:val="24"/>
          <w:szCs w:val="24"/>
        </w:rPr>
        <w:t>card_on_file</w:t>
      </w:r>
      <w:proofErr w:type="spellEnd"/>
      <w:r w:rsidRPr="00641F0A">
        <w:rPr>
          <w:sz w:val="24"/>
          <w:szCs w:val="24"/>
        </w:rPr>
        <w:t>"}</w:t>
      </w:r>
    </w:p>
    <w:p w14:paraId="18841928" w14:textId="77777777" w:rsidR="00641F0A" w:rsidRPr="00641F0A" w:rsidRDefault="00641F0A" w:rsidP="00641F0A">
      <w:pPr>
        <w:numPr>
          <w:ilvl w:val="1"/>
          <w:numId w:val="6"/>
        </w:numPr>
        <w:rPr>
          <w:sz w:val="24"/>
          <w:szCs w:val="24"/>
        </w:rPr>
      </w:pPr>
      <w:r w:rsidRPr="00641F0A">
        <w:rPr>
          <w:b/>
          <w:bCs/>
          <w:sz w:val="24"/>
          <w:szCs w:val="24"/>
        </w:rPr>
        <w:t>Response from BAP:</w:t>
      </w:r>
      <w:r w:rsidRPr="00641F0A">
        <w:rPr>
          <w:sz w:val="24"/>
          <w:szCs w:val="24"/>
        </w:rPr>
        <w:t xml:space="preserve"> {"</w:t>
      </w:r>
      <w:proofErr w:type="spellStart"/>
      <w:r w:rsidRPr="00641F0A">
        <w:rPr>
          <w:sz w:val="24"/>
          <w:szCs w:val="24"/>
        </w:rPr>
        <w:t>transactionId</w:t>
      </w:r>
      <w:proofErr w:type="spellEnd"/>
      <w:r w:rsidRPr="00641F0A">
        <w:rPr>
          <w:sz w:val="24"/>
          <w:szCs w:val="24"/>
        </w:rPr>
        <w:t>": "TXN98765", "status": "success"}</w:t>
      </w:r>
    </w:p>
    <w:p w14:paraId="1EC5CD4E" w14:textId="77777777" w:rsidR="00641F0A" w:rsidRPr="00641F0A" w:rsidRDefault="00641F0A" w:rsidP="00641F0A">
      <w:pPr>
        <w:numPr>
          <w:ilvl w:val="0"/>
          <w:numId w:val="6"/>
        </w:numPr>
        <w:rPr>
          <w:sz w:val="24"/>
          <w:szCs w:val="24"/>
        </w:rPr>
      </w:pPr>
      <w:r w:rsidRPr="00641F0A">
        <w:rPr>
          <w:b/>
          <w:bCs/>
          <w:sz w:val="24"/>
          <w:szCs w:val="24"/>
        </w:rPr>
        <w:t>IVR (TTS):</w:t>
      </w:r>
      <w:r w:rsidRPr="00641F0A">
        <w:rPr>
          <w:sz w:val="24"/>
          <w:szCs w:val="24"/>
        </w:rPr>
        <w:t xml:space="preserve"> "Your payment was successful. Your transaction ID is TXN98765. Is there anything else I can help you with?"</w:t>
      </w:r>
    </w:p>
    <w:p w14:paraId="2561DE89" w14:textId="4233E824" w:rsidR="00641F0A" w:rsidRPr="00641F0A" w:rsidRDefault="00641F0A" w:rsidP="00641F0A">
      <w:pPr>
        <w:rPr>
          <w:b/>
          <w:bCs/>
          <w:sz w:val="24"/>
          <w:szCs w:val="24"/>
        </w:rPr>
      </w:pPr>
      <w:r w:rsidRPr="00641F0A">
        <w:rPr>
          <w:b/>
          <w:bCs/>
          <w:sz w:val="24"/>
          <w:szCs w:val="24"/>
        </w:rPr>
        <w:t xml:space="preserve"> Technical Challenges, Constraints, and Compatibility Gaps</w:t>
      </w:r>
    </w:p>
    <w:p w14:paraId="36A30643" w14:textId="24FF90FA" w:rsidR="00641F0A" w:rsidRPr="00641F0A" w:rsidRDefault="00641F0A" w:rsidP="00641F0A">
      <w:pPr>
        <w:rPr>
          <w:b/>
          <w:bCs/>
          <w:sz w:val="24"/>
          <w:szCs w:val="24"/>
        </w:rPr>
      </w:pPr>
      <w:r w:rsidRPr="00641F0A">
        <w:rPr>
          <w:b/>
          <w:bCs/>
          <w:sz w:val="24"/>
          <w:szCs w:val="24"/>
        </w:rPr>
        <w:t>Technical Challenges</w:t>
      </w:r>
    </w:p>
    <w:p w14:paraId="2733FFAC" w14:textId="77777777" w:rsidR="00641F0A" w:rsidRPr="00641F0A" w:rsidRDefault="00641F0A" w:rsidP="00641F0A">
      <w:pPr>
        <w:numPr>
          <w:ilvl w:val="0"/>
          <w:numId w:val="7"/>
        </w:numPr>
        <w:rPr>
          <w:sz w:val="24"/>
          <w:szCs w:val="24"/>
        </w:rPr>
      </w:pPr>
      <w:r w:rsidRPr="00641F0A">
        <w:rPr>
          <w:b/>
          <w:bCs/>
          <w:sz w:val="24"/>
          <w:szCs w:val="24"/>
        </w:rPr>
        <w:t>API Readiness of Backend Systems:</w:t>
      </w:r>
      <w:r w:rsidRPr="00641F0A">
        <w:rPr>
          <w:sz w:val="24"/>
          <w:szCs w:val="24"/>
        </w:rPr>
        <w:t xml:space="preserve"> Legacy systems may lack modern REST APIs, necessitating the creation of a middleware layer to translate requests.</w:t>
      </w:r>
    </w:p>
    <w:p w14:paraId="10E44054" w14:textId="77777777" w:rsidR="00641F0A" w:rsidRPr="00641F0A" w:rsidRDefault="00641F0A" w:rsidP="00641F0A">
      <w:pPr>
        <w:numPr>
          <w:ilvl w:val="0"/>
          <w:numId w:val="7"/>
        </w:numPr>
        <w:rPr>
          <w:sz w:val="24"/>
          <w:szCs w:val="24"/>
        </w:rPr>
      </w:pPr>
      <w:r w:rsidRPr="00641F0A">
        <w:rPr>
          <w:b/>
          <w:bCs/>
          <w:sz w:val="24"/>
          <w:szCs w:val="24"/>
        </w:rPr>
        <w:t>Latency:</w:t>
      </w:r>
      <w:r w:rsidRPr="00641F0A">
        <w:rPr>
          <w:sz w:val="24"/>
          <w:szCs w:val="24"/>
        </w:rPr>
        <w:t xml:space="preserve"> The cumulative delay from multiple API calls (STT, NLU, Backend) can create unnatural pauses. Performance optimization is critical.</w:t>
      </w:r>
    </w:p>
    <w:p w14:paraId="1F849E00" w14:textId="77777777" w:rsidR="00641F0A" w:rsidRPr="00641F0A" w:rsidRDefault="00641F0A" w:rsidP="00641F0A">
      <w:pPr>
        <w:numPr>
          <w:ilvl w:val="0"/>
          <w:numId w:val="7"/>
        </w:numPr>
        <w:rPr>
          <w:sz w:val="24"/>
          <w:szCs w:val="24"/>
        </w:rPr>
      </w:pPr>
      <w:r w:rsidRPr="00641F0A">
        <w:rPr>
          <w:b/>
          <w:bCs/>
          <w:sz w:val="24"/>
          <w:szCs w:val="24"/>
        </w:rPr>
        <w:t>NLU Accuracy:</w:t>
      </w:r>
      <w:r w:rsidRPr="00641F0A">
        <w:rPr>
          <w:sz w:val="24"/>
          <w:szCs w:val="24"/>
        </w:rPr>
        <w:t xml:space="preserve"> The AI model must be trained to accurately understand local accents, dialects, and background noise.</w:t>
      </w:r>
    </w:p>
    <w:p w14:paraId="3DAE246A" w14:textId="77777777" w:rsidR="00641F0A" w:rsidRPr="00641F0A" w:rsidRDefault="00641F0A" w:rsidP="00641F0A">
      <w:pPr>
        <w:numPr>
          <w:ilvl w:val="0"/>
          <w:numId w:val="7"/>
        </w:numPr>
        <w:rPr>
          <w:sz w:val="24"/>
          <w:szCs w:val="24"/>
        </w:rPr>
      </w:pPr>
      <w:r w:rsidRPr="00641F0A">
        <w:rPr>
          <w:b/>
          <w:bCs/>
          <w:sz w:val="24"/>
          <w:szCs w:val="24"/>
        </w:rPr>
        <w:t>Data Security and Compliance:</w:t>
      </w:r>
      <w:r w:rsidRPr="00641F0A">
        <w:rPr>
          <w:sz w:val="24"/>
          <w:szCs w:val="24"/>
        </w:rPr>
        <w:t xml:space="preserve"> Handling sensitive PII and payment data requires robust security measures, including authentication (OAuth 2.0), encryption (TLS), and adherence to standards like PCI-DSS.</w:t>
      </w:r>
    </w:p>
    <w:p w14:paraId="5CB7DC1C" w14:textId="7B698468" w:rsidR="00641F0A" w:rsidRPr="00641F0A" w:rsidRDefault="00641F0A" w:rsidP="00641F0A">
      <w:pPr>
        <w:rPr>
          <w:b/>
          <w:bCs/>
          <w:sz w:val="24"/>
          <w:szCs w:val="24"/>
        </w:rPr>
      </w:pPr>
      <w:r w:rsidRPr="00641F0A">
        <w:rPr>
          <w:b/>
          <w:bCs/>
          <w:sz w:val="24"/>
          <w:szCs w:val="24"/>
        </w:rPr>
        <w:t>Constraints</w:t>
      </w:r>
    </w:p>
    <w:p w14:paraId="148403B4" w14:textId="77777777" w:rsidR="00641F0A" w:rsidRPr="00641F0A" w:rsidRDefault="00641F0A" w:rsidP="00641F0A">
      <w:pPr>
        <w:numPr>
          <w:ilvl w:val="0"/>
          <w:numId w:val="8"/>
        </w:numPr>
        <w:rPr>
          <w:sz w:val="24"/>
          <w:szCs w:val="24"/>
        </w:rPr>
      </w:pPr>
      <w:r w:rsidRPr="00641F0A">
        <w:rPr>
          <w:b/>
          <w:bCs/>
          <w:sz w:val="24"/>
          <w:szCs w:val="24"/>
        </w:rPr>
        <w:t>Legacy System Dependencies:</w:t>
      </w:r>
      <w:r w:rsidRPr="00641F0A">
        <w:rPr>
          <w:sz w:val="24"/>
          <w:szCs w:val="24"/>
        </w:rPr>
        <w:t xml:space="preserve"> The performance of the modern IVR is still dependent on the reliability and speed of the backend systems it connects to.</w:t>
      </w:r>
    </w:p>
    <w:p w14:paraId="278EC897" w14:textId="77777777" w:rsidR="00641F0A" w:rsidRPr="00641F0A" w:rsidRDefault="00641F0A" w:rsidP="00641F0A">
      <w:pPr>
        <w:numPr>
          <w:ilvl w:val="0"/>
          <w:numId w:val="8"/>
        </w:numPr>
        <w:rPr>
          <w:sz w:val="24"/>
          <w:szCs w:val="24"/>
        </w:rPr>
      </w:pPr>
      <w:r w:rsidRPr="00641F0A">
        <w:rPr>
          <w:b/>
          <w:bCs/>
          <w:sz w:val="24"/>
          <w:szCs w:val="24"/>
        </w:rPr>
        <w:lastRenderedPageBreak/>
        <w:t>Availability of Training Data:</w:t>
      </w:r>
      <w:r w:rsidRPr="00641F0A">
        <w:rPr>
          <w:sz w:val="24"/>
          <w:szCs w:val="24"/>
        </w:rPr>
        <w:t xml:space="preserve"> Building an accurate NLU model requires a large dataset of sample customer utterances, which may not be readily available.</w:t>
      </w:r>
    </w:p>
    <w:p w14:paraId="2BB2052D" w14:textId="77777777" w:rsidR="00641F0A" w:rsidRPr="00641F0A" w:rsidRDefault="00641F0A" w:rsidP="00641F0A">
      <w:pPr>
        <w:numPr>
          <w:ilvl w:val="0"/>
          <w:numId w:val="8"/>
        </w:numPr>
        <w:rPr>
          <w:sz w:val="24"/>
          <w:szCs w:val="24"/>
        </w:rPr>
      </w:pPr>
      <w:r w:rsidRPr="00641F0A">
        <w:rPr>
          <w:b/>
          <w:bCs/>
          <w:sz w:val="24"/>
          <w:szCs w:val="24"/>
        </w:rPr>
        <w:t>Budget:</w:t>
      </w:r>
      <w:r w:rsidRPr="00641F0A">
        <w:rPr>
          <w:sz w:val="24"/>
          <w:szCs w:val="24"/>
        </w:rPr>
        <w:t xml:space="preserve"> Cloud-based AI services operate on a pay-as-you-go (</w:t>
      </w:r>
      <w:proofErr w:type="spellStart"/>
      <w:r w:rsidRPr="00641F0A">
        <w:rPr>
          <w:sz w:val="24"/>
          <w:szCs w:val="24"/>
        </w:rPr>
        <w:t>OpEx</w:t>
      </w:r>
      <w:proofErr w:type="spellEnd"/>
      <w:r w:rsidRPr="00641F0A">
        <w:rPr>
          <w:sz w:val="24"/>
          <w:szCs w:val="24"/>
        </w:rPr>
        <w:t>) model, which differs from the traditional capital expenditure (</w:t>
      </w:r>
      <w:proofErr w:type="spellStart"/>
      <w:r w:rsidRPr="00641F0A">
        <w:rPr>
          <w:sz w:val="24"/>
          <w:szCs w:val="24"/>
        </w:rPr>
        <w:t>CapEx</w:t>
      </w:r>
      <w:proofErr w:type="spellEnd"/>
      <w:r w:rsidRPr="00641F0A">
        <w:rPr>
          <w:sz w:val="24"/>
          <w:szCs w:val="24"/>
        </w:rPr>
        <w:t>) for on-premise hardware.</w:t>
      </w:r>
    </w:p>
    <w:p w14:paraId="677D4B4A" w14:textId="1A0995D3" w:rsidR="00641F0A" w:rsidRPr="00641F0A" w:rsidRDefault="00641F0A" w:rsidP="00641F0A">
      <w:pPr>
        <w:rPr>
          <w:b/>
          <w:bCs/>
          <w:sz w:val="24"/>
          <w:szCs w:val="24"/>
        </w:rPr>
      </w:pPr>
      <w:r w:rsidRPr="00641F0A">
        <w:rPr>
          <w:b/>
          <w:bCs/>
          <w:sz w:val="24"/>
          <w:szCs w:val="24"/>
        </w:rPr>
        <w:t>Compatibility Gaps</w:t>
      </w:r>
    </w:p>
    <w:p w14:paraId="4CBE3BB6" w14:textId="77777777" w:rsidR="00641F0A" w:rsidRPr="00641F0A" w:rsidRDefault="00641F0A" w:rsidP="00641F0A">
      <w:pPr>
        <w:numPr>
          <w:ilvl w:val="0"/>
          <w:numId w:val="9"/>
        </w:numPr>
        <w:rPr>
          <w:sz w:val="24"/>
          <w:szCs w:val="24"/>
        </w:rPr>
      </w:pPr>
      <w:r w:rsidRPr="00641F0A">
        <w:rPr>
          <w:b/>
          <w:bCs/>
          <w:sz w:val="24"/>
          <w:szCs w:val="24"/>
        </w:rPr>
        <w:t>State Management:</w:t>
      </w:r>
      <w:r w:rsidRPr="00641F0A">
        <w:rPr>
          <w:sz w:val="24"/>
          <w:szCs w:val="24"/>
        </w:rPr>
        <w:t xml:space="preserve"> Conversational AI requires stateful context management (remembering what was said earlier), which is fundamentally different from the stateless nature of VXML.</w:t>
      </w:r>
    </w:p>
    <w:p w14:paraId="39058930" w14:textId="77777777" w:rsidR="00641F0A" w:rsidRPr="00641F0A" w:rsidRDefault="00641F0A" w:rsidP="00641F0A">
      <w:pPr>
        <w:numPr>
          <w:ilvl w:val="0"/>
          <w:numId w:val="9"/>
        </w:numPr>
        <w:rPr>
          <w:sz w:val="24"/>
          <w:szCs w:val="24"/>
        </w:rPr>
      </w:pPr>
      <w:r w:rsidRPr="00641F0A">
        <w:rPr>
          <w:b/>
          <w:bCs/>
          <w:sz w:val="24"/>
          <w:szCs w:val="24"/>
        </w:rPr>
        <w:t>Graceful Fallback:</w:t>
      </w:r>
      <w:r w:rsidRPr="00641F0A">
        <w:rPr>
          <w:sz w:val="24"/>
          <w:szCs w:val="24"/>
        </w:rPr>
        <w:t xml:space="preserve"> A seamless process must exist to transfer the call, along with its full conversational context, to a human agent when the AI fails.</w:t>
      </w:r>
    </w:p>
    <w:p w14:paraId="50D3C555" w14:textId="77777777" w:rsidR="00641F0A" w:rsidRPr="004D186E" w:rsidRDefault="00641F0A" w:rsidP="00641F0A">
      <w:pPr>
        <w:numPr>
          <w:ilvl w:val="0"/>
          <w:numId w:val="9"/>
        </w:numPr>
        <w:rPr>
          <w:sz w:val="24"/>
          <w:szCs w:val="24"/>
        </w:rPr>
      </w:pPr>
      <w:r w:rsidRPr="00641F0A">
        <w:rPr>
          <w:b/>
          <w:bCs/>
          <w:sz w:val="24"/>
          <w:szCs w:val="24"/>
        </w:rPr>
        <w:t>Telephony Integration:</w:t>
      </w:r>
      <w:r w:rsidRPr="00641F0A">
        <w:rPr>
          <w:sz w:val="24"/>
          <w:szCs w:val="24"/>
        </w:rPr>
        <w:t xml:space="preserve"> Connecting cloud AI platforms with on-premise telephony infrastructure can be complex and may require specialized hardware like Session Border Controllers (SBCs).</w:t>
      </w:r>
    </w:p>
    <w:p w14:paraId="7C59D2A7" w14:textId="6ABC31EA" w:rsidR="00641F0A" w:rsidRPr="00641F0A" w:rsidRDefault="00641F0A" w:rsidP="00641F0A">
      <w:pPr>
        <w:rPr>
          <w:sz w:val="24"/>
          <w:szCs w:val="24"/>
        </w:rPr>
      </w:pPr>
      <w:r w:rsidRPr="00641F0A">
        <w:rPr>
          <w:b/>
          <w:bCs/>
          <w:sz w:val="24"/>
          <w:szCs w:val="24"/>
        </w:rPr>
        <w:t>Conclusion</w:t>
      </w:r>
    </w:p>
    <w:p w14:paraId="1CF34EC6" w14:textId="77777777" w:rsidR="00641F0A" w:rsidRPr="00641F0A" w:rsidRDefault="00641F0A" w:rsidP="00641F0A">
      <w:pPr>
        <w:rPr>
          <w:sz w:val="24"/>
          <w:szCs w:val="24"/>
        </w:rPr>
      </w:pPr>
      <w:r w:rsidRPr="00641F0A">
        <w:rPr>
          <w:sz w:val="24"/>
          <w:szCs w:val="24"/>
        </w:rPr>
        <w:t>Modernizing a VXML-based IVR with an AI-driven conversational framework offers significant benefits, including enhanced customer experience, increased operational flexibility, and higher containment rates. Success depends on a robust integration strategy that addresses the core challenges of API readiness, system latency, and data security. By carefully navigating the technical constraints and compatibility gaps outlined in this document, an organization can effectively transition from a rigid, menu-driven system to an intelligent, conversational customer service channel.</w:t>
      </w:r>
    </w:p>
    <w:p w14:paraId="6B54BE71" w14:textId="77777777" w:rsidR="00676B9D" w:rsidRPr="004D186E" w:rsidRDefault="00676B9D">
      <w:pPr>
        <w:rPr>
          <w:sz w:val="24"/>
          <w:szCs w:val="24"/>
        </w:rPr>
      </w:pPr>
    </w:p>
    <w:sectPr w:rsidR="00676B9D" w:rsidRPr="004D1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C335E"/>
    <w:multiLevelType w:val="multilevel"/>
    <w:tmpl w:val="DBE2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27F49"/>
    <w:multiLevelType w:val="multilevel"/>
    <w:tmpl w:val="BC0E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73998"/>
    <w:multiLevelType w:val="multilevel"/>
    <w:tmpl w:val="74B6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261D7"/>
    <w:multiLevelType w:val="multilevel"/>
    <w:tmpl w:val="6D18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B72E4"/>
    <w:multiLevelType w:val="multilevel"/>
    <w:tmpl w:val="BDB2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A195C"/>
    <w:multiLevelType w:val="multilevel"/>
    <w:tmpl w:val="1D42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0A49E3"/>
    <w:multiLevelType w:val="multilevel"/>
    <w:tmpl w:val="957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30514"/>
    <w:multiLevelType w:val="multilevel"/>
    <w:tmpl w:val="E78C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AB7B6C"/>
    <w:multiLevelType w:val="multilevel"/>
    <w:tmpl w:val="807A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059358">
    <w:abstractNumId w:val="0"/>
  </w:num>
  <w:num w:numId="2" w16cid:durableId="605624334">
    <w:abstractNumId w:val="6"/>
  </w:num>
  <w:num w:numId="3" w16cid:durableId="1571695192">
    <w:abstractNumId w:val="8"/>
  </w:num>
  <w:num w:numId="4" w16cid:durableId="2070417808">
    <w:abstractNumId w:val="3"/>
  </w:num>
  <w:num w:numId="5" w16cid:durableId="65347030">
    <w:abstractNumId w:val="4"/>
  </w:num>
  <w:num w:numId="6" w16cid:durableId="524171658">
    <w:abstractNumId w:val="5"/>
  </w:num>
  <w:num w:numId="7" w16cid:durableId="560484621">
    <w:abstractNumId w:val="2"/>
  </w:num>
  <w:num w:numId="8" w16cid:durableId="746070991">
    <w:abstractNumId w:val="1"/>
  </w:num>
  <w:num w:numId="9" w16cid:durableId="13070047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0A"/>
    <w:rsid w:val="0000242E"/>
    <w:rsid w:val="00066FF1"/>
    <w:rsid w:val="004D186E"/>
    <w:rsid w:val="00641F0A"/>
    <w:rsid w:val="00676B9D"/>
    <w:rsid w:val="006E0D67"/>
    <w:rsid w:val="00FA12E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BC82"/>
  <w15:chartTrackingRefBased/>
  <w15:docId w15:val="{690471EC-395F-4362-819D-4BB9C3A3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F0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41F0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41F0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41F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1F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1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F0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41F0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41F0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41F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1F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1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F0A"/>
    <w:rPr>
      <w:rFonts w:eastAsiaTheme="majorEastAsia" w:cstheme="majorBidi"/>
      <w:color w:val="272727" w:themeColor="text1" w:themeTint="D8"/>
    </w:rPr>
  </w:style>
  <w:style w:type="paragraph" w:styleId="Title">
    <w:name w:val="Title"/>
    <w:basedOn w:val="Normal"/>
    <w:next w:val="Normal"/>
    <w:link w:val="TitleChar"/>
    <w:uiPriority w:val="10"/>
    <w:qFormat/>
    <w:rsid w:val="00641F0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41F0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41F0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41F0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41F0A"/>
    <w:pPr>
      <w:spacing w:before="160"/>
      <w:jc w:val="center"/>
    </w:pPr>
    <w:rPr>
      <w:i/>
      <w:iCs/>
      <w:color w:val="404040" w:themeColor="text1" w:themeTint="BF"/>
    </w:rPr>
  </w:style>
  <w:style w:type="character" w:customStyle="1" w:styleId="QuoteChar">
    <w:name w:val="Quote Char"/>
    <w:basedOn w:val="DefaultParagraphFont"/>
    <w:link w:val="Quote"/>
    <w:uiPriority w:val="29"/>
    <w:rsid w:val="00641F0A"/>
    <w:rPr>
      <w:i/>
      <w:iCs/>
      <w:color w:val="404040" w:themeColor="text1" w:themeTint="BF"/>
    </w:rPr>
  </w:style>
  <w:style w:type="paragraph" w:styleId="ListParagraph">
    <w:name w:val="List Paragraph"/>
    <w:basedOn w:val="Normal"/>
    <w:uiPriority w:val="34"/>
    <w:qFormat/>
    <w:rsid w:val="00641F0A"/>
    <w:pPr>
      <w:ind w:left="720"/>
      <w:contextualSpacing/>
    </w:pPr>
  </w:style>
  <w:style w:type="character" w:styleId="IntenseEmphasis">
    <w:name w:val="Intense Emphasis"/>
    <w:basedOn w:val="DefaultParagraphFont"/>
    <w:uiPriority w:val="21"/>
    <w:qFormat/>
    <w:rsid w:val="00641F0A"/>
    <w:rPr>
      <w:i/>
      <w:iCs/>
      <w:color w:val="2F5496" w:themeColor="accent1" w:themeShade="BF"/>
    </w:rPr>
  </w:style>
  <w:style w:type="paragraph" w:styleId="IntenseQuote">
    <w:name w:val="Intense Quote"/>
    <w:basedOn w:val="Normal"/>
    <w:next w:val="Normal"/>
    <w:link w:val="IntenseQuoteChar"/>
    <w:uiPriority w:val="30"/>
    <w:qFormat/>
    <w:rsid w:val="00641F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1F0A"/>
    <w:rPr>
      <w:i/>
      <w:iCs/>
      <w:color w:val="2F5496" w:themeColor="accent1" w:themeShade="BF"/>
    </w:rPr>
  </w:style>
  <w:style w:type="character" w:styleId="IntenseReference">
    <w:name w:val="Intense Reference"/>
    <w:basedOn w:val="DefaultParagraphFont"/>
    <w:uiPriority w:val="32"/>
    <w:qFormat/>
    <w:rsid w:val="00641F0A"/>
    <w:rPr>
      <w:b/>
      <w:bCs/>
      <w:smallCaps/>
      <w:color w:val="2F5496" w:themeColor="accent1" w:themeShade="BF"/>
      <w:spacing w:val="5"/>
    </w:rPr>
  </w:style>
  <w:style w:type="table" w:styleId="TableGrid">
    <w:name w:val="Table Grid"/>
    <w:basedOn w:val="TableNormal"/>
    <w:uiPriority w:val="39"/>
    <w:rsid w:val="00641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M 23BAD104</dc:creator>
  <cp:keywords/>
  <dc:description/>
  <cp:lastModifiedBy>Saranya M 23BAD104</cp:lastModifiedBy>
  <cp:revision>1</cp:revision>
  <dcterms:created xsi:type="dcterms:W3CDTF">2025-10-10T05:08:00Z</dcterms:created>
  <dcterms:modified xsi:type="dcterms:W3CDTF">2025-10-10T05:23:00Z</dcterms:modified>
</cp:coreProperties>
</file>