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B52BC7" w:rsidRPr="00062E1C" w14:paraId="79C2B274" w14:textId="77777777" w:rsidTr="00D844DD">
        <w:tc>
          <w:tcPr>
            <w:tcW w:w="2263" w:type="dxa"/>
          </w:tcPr>
          <w:p w14:paraId="251DE83B" w14:textId="1C940242" w:rsidR="00B52BC7" w:rsidRPr="00062E1C" w:rsidRDefault="00B52BC7" w:rsidP="00D844DD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>
              <w:rPr>
                <w:rFonts w:ascii="Cambria" w:hAnsi="Cambria"/>
                <w:b/>
                <w:bCs/>
              </w:rPr>
              <w:t>3</w:t>
            </w:r>
          </w:p>
        </w:tc>
        <w:tc>
          <w:tcPr>
            <w:tcW w:w="6753" w:type="dxa"/>
            <w:vMerge w:val="restart"/>
          </w:tcPr>
          <w:p w14:paraId="0762F0F6" w14:textId="6B56063A" w:rsidR="00B52BC7" w:rsidRPr="00062E1C" w:rsidRDefault="00B52BC7" w:rsidP="00D844DD">
            <w:pPr>
              <w:jc w:val="center"/>
              <w:rPr>
                <w:rFonts w:ascii="Cambria" w:hAnsi="Cambria"/>
                <w:b/>
                <w:bCs/>
              </w:rPr>
            </w:pPr>
            <w:r w:rsidRPr="00B52BC7">
              <w:rPr>
                <w:rFonts w:ascii="Cambria" w:hAnsi="Cambria"/>
                <w:b/>
                <w:bCs/>
              </w:rPr>
              <w:t>Designing Multivariate Patterns</w:t>
            </w:r>
          </w:p>
        </w:tc>
      </w:tr>
      <w:tr w:rsidR="00B52BC7" w:rsidRPr="00062E1C" w14:paraId="767558A0" w14:textId="77777777" w:rsidTr="00D844DD">
        <w:tc>
          <w:tcPr>
            <w:tcW w:w="2263" w:type="dxa"/>
          </w:tcPr>
          <w:p w14:paraId="3D4508F9" w14:textId="0012D2AA" w:rsidR="00B52BC7" w:rsidRPr="00062E1C" w:rsidRDefault="00B52BC7" w:rsidP="00D844DD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>
              <w:rPr>
                <w:rFonts w:ascii="Cambria" w:hAnsi="Cambria"/>
                <w:b/>
                <w:bCs/>
              </w:rPr>
              <w:t>12</w:t>
            </w:r>
            <w:r w:rsidRPr="00062E1C">
              <w:rPr>
                <w:rFonts w:ascii="Cambria" w:hAnsi="Cambria"/>
                <w:b/>
                <w:bCs/>
              </w:rPr>
              <w:t>.01.202</w:t>
            </w:r>
            <w:r w:rsidR="007C2970"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/>
          </w:tcPr>
          <w:p w14:paraId="1C76039D" w14:textId="77777777" w:rsidR="00B52BC7" w:rsidRPr="00062E1C" w:rsidRDefault="00B52BC7" w:rsidP="00D844DD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0ED5F3FB" w14:textId="77777777" w:rsidR="00B52BC7" w:rsidRPr="00062E1C" w:rsidRDefault="00B52BC7" w:rsidP="00B52BC7">
      <w:pPr>
        <w:spacing w:after="0" w:line="240" w:lineRule="auto"/>
        <w:rPr>
          <w:rFonts w:ascii="Cambria" w:hAnsi="Cambria"/>
        </w:rPr>
      </w:pPr>
    </w:p>
    <w:p w14:paraId="56EC9A3E" w14:textId="77777777" w:rsidR="001F6E21" w:rsidRDefault="001F6E21" w:rsidP="00B52BC7">
      <w:pPr>
        <w:spacing w:after="0" w:line="240" w:lineRule="auto"/>
        <w:rPr>
          <w:rFonts w:ascii="Cambria" w:hAnsi="Cambria"/>
          <w:b/>
          <w:bCs/>
        </w:rPr>
      </w:pPr>
    </w:p>
    <w:p w14:paraId="40FD8F6B" w14:textId="30556411" w:rsidR="00B52BC7" w:rsidRPr="00062E1C" w:rsidRDefault="00B52BC7" w:rsidP="00B52BC7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PRE-LAB QUESTIONS (PROVIDE BRIEF ANSWERS TO THE FOLLOWING QUESTIONS)</w:t>
      </w:r>
    </w:p>
    <w:p w14:paraId="611C5978" w14:textId="0355BE45" w:rsidR="00B52BC7" w:rsidRDefault="00B52BC7" w:rsidP="00B52BC7">
      <w:pPr>
        <w:pStyle w:val="NormalWeb"/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B52BC7">
        <w:rPr>
          <w:rFonts w:ascii="Cambria" w:hAnsi="Cambria"/>
          <w:sz w:val="22"/>
          <w:szCs w:val="22"/>
        </w:rPr>
        <w:t>Why is multivariate analysis essential in real-world AI problems?</w:t>
      </w:r>
    </w:p>
    <w:p w14:paraId="38008500" w14:textId="47F3B27F" w:rsidR="00F43D7D" w:rsidRPr="00B52BC7" w:rsidRDefault="00F43D7D" w:rsidP="00F43D7D">
      <w:pPr>
        <w:pStyle w:val="NormalWeb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                 </w:t>
      </w:r>
      <w:r w:rsidRPr="00F43D7D">
        <w:rPr>
          <w:rFonts w:ascii="Cambria" w:hAnsi="Cambria"/>
          <w:sz w:val="22"/>
          <w:szCs w:val="22"/>
        </w:rPr>
        <w:t>Real-world AI problems involve multiple related variables.</w:t>
      </w:r>
      <w:r w:rsidRPr="00F43D7D">
        <w:rPr>
          <w:rFonts w:ascii="Cambria" w:hAnsi="Cambria"/>
          <w:sz w:val="22"/>
          <w:szCs w:val="22"/>
        </w:rPr>
        <w:br/>
      </w:r>
      <w:r>
        <w:rPr>
          <w:rFonts w:ascii="Cambria" w:hAnsi="Cambria"/>
          <w:sz w:val="22"/>
          <w:szCs w:val="22"/>
        </w:rPr>
        <w:t xml:space="preserve">                  </w:t>
      </w:r>
      <w:r w:rsidRPr="00F43D7D">
        <w:rPr>
          <w:rFonts w:ascii="Cambria" w:hAnsi="Cambria"/>
          <w:sz w:val="22"/>
          <w:szCs w:val="22"/>
        </w:rPr>
        <w:t xml:space="preserve">Multivariate analysis helps understand complex relationships and improves model </w:t>
      </w:r>
      <w:r w:rsidR="001F6E21">
        <w:rPr>
          <w:rFonts w:ascii="Cambria" w:hAnsi="Cambria"/>
          <w:sz w:val="22"/>
          <w:szCs w:val="22"/>
        </w:rPr>
        <w:t xml:space="preserve">       </w:t>
      </w:r>
      <w:r w:rsidRPr="00F43D7D">
        <w:rPr>
          <w:rFonts w:ascii="Cambria" w:hAnsi="Cambria"/>
          <w:sz w:val="22"/>
          <w:szCs w:val="22"/>
        </w:rPr>
        <w:t>accuracy.</w:t>
      </w:r>
    </w:p>
    <w:p w14:paraId="17A13D51" w14:textId="7EC7BBB8" w:rsidR="00B52BC7" w:rsidRDefault="00B52BC7" w:rsidP="00B52BC7">
      <w:pPr>
        <w:pStyle w:val="NormalWeb"/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B52BC7">
        <w:rPr>
          <w:rFonts w:ascii="Cambria" w:hAnsi="Cambria"/>
          <w:sz w:val="22"/>
          <w:szCs w:val="22"/>
        </w:rPr>
        <w:t>What challenges arise when visualizing high-dimensional data?</w:t>
      </w:r>
    </w:p>
    <w:p w14:paraId="054A2EC8" w14:textId="538D6989" w:rsidR="00F43D7D" w:rsidRPr="00B52BC7" w:rsidRDefault="00F43D7D" w:rsidP="00F43D7D">
      <w:pPr>
        <w:pStyle w:val="NormalWeb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                 </w:t>
      </w:r>
      <w:r w:rsidRPr="00F43D7D">
        <w:rPr>
          <w:rFonts w:ascii="Cambria" w:hAnsi="Cambria"/>
          <w:sz w:val="22"/>
          <w:szCs w:val="22"/>
        </w:rPr>
        <w:t>High-dimensional data causes visual clutter and overlapping points.</w:t>
      </w:r>
      <w:r w:rsidRPr="00F43D7D">
        <w:rPr>
          <w:rFonts w:ascii="Cambria" w:hAnsi="Cambria"/>
          <w:sz w:val="22"/>
          <w:szCs w:val="22"/>
        </w:rPr>
        <w:br/>
      </w:r>
      <w:r>
        <w:rPr>
          <w:rFonts w:ascii="Cambria" w:hAnsi="Cambria"/>
          <w:sz w:val="22"/>
          <w:szCs w:val="22"/>
        </w:rPr>
        <w:t xml:space="preserve">                  </w:t>
      </w:r>
      <w:r w:rsidRPr="00F43D7D">
        <w:rPr>
          <w:rFonts w:ascii="Cambria" w:hAnsi="Cambria"/>
          <w:sz w:val="22"/>
          <w:szCs w:val="22"/>
        </w:rPr>
        <w:t>This makes interpretation and pattern identification difficult.</w:t>
      </w:r>
    </w:p>
    <w:p w14:paraId="1FBA1569" w14:textId="5B162A03" w:rsidR="00B52BC7" w:rsidRDefault="00B52BC7" w:rsidP="00B52BC7">
      <w:pPr>
        <w:pStyle w:val="NormalWeb"/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B52BC7">
        <w:rPr>
          <w:rFonts w:ascii="Cambria" w:hAnsi="Cambria"/>
          <w:sz w:val="22"/>
          <w:szCs w:val="22"/>
        </w:rPr>
        <w:t>How does correlation analysis support feature selection?</w:t>
      </w:r>
    </w:p>
    <w:p w14:paraId="10EBEF57" w14:textId="50D7D171" w:rsidR="00F43D7D" w:rsidRPr="00B52BC7" w:rsidRDefault="00F43D7D" w:rsidP="00F43D7D">
      <w:pPr>
        <w:pStyle w:val="NormalWeb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                </w:t>
      </w:r>
      <w:r w:rsidRPr="00F43D7D">
        <w:rPr>
          <w:rFonts w:ascii="Cambria" w:hAnsi="Cambria"/>
          <w:sz w:val="22"/>
          <w:szCs w:val="22"/>
        </w:rPr>
        <w:t>Correlation analysis identifies strongly related variables.</w:t>
      </w:r>
      <w:r w:rsidRPr="00F43D7D">
        <w:rPr>
          <w:rFonts w:ascii="Cambria" w:hAnsi="Cambria"/>
          <w:sz w:val="22"/>
          <w:szCs w:val="22"/>
        </w:rPr>
        <w:br/>
      </w:r>
      <w:r>
        <w:rPr>
          <w:rFonts w:ascii="Cambria" w:hAnsi="Cambria"/>
          <w:sz w:val="22"/>
          <w:szCs w:val="22"/>
        </w:rPr>
        <w:t xml:space="preserve">                </w:t>
      </w:r>
      <w:r w:rsidRPr="00F43D7D">
        <w:rPr>
          <w:rFonts w:ascii="Cambria" w:hAnsi="Cambria"/>
          <w:sz w:val="22"/>
          <w:szCs w:val="22"/>
        </w:rPr>
        <w:t>It helps remove redundant features and select important ones.</w:t>
      </w:r>
    </w:p>
    <w:p w14:paraId="1EE3B854" w14:textId="69954588" w:rsidR="00F43D7D" w:rsidRDefault="00B52BC7" w:rsidP="00F43D7D">
      <w:pPr>
        <w:pStyle w:val="NormalWeb"/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B52BC7">
        <w:rPr>
          <w:rFonts w:ascii="Cambria" w:hAnsi="Cambria"/>
          <w:sz w:val="22"/>
          <w:szCs w:val="22"/>
        </w:rPr>
        <w:t>What are ethical concerns in healthcare data visualization?</w:t>
      </w:r>
    </w:p>
    <w:p w14:paraId="7CE33DF7" w14:textId="64D5BC46" w:rsidR="00F43D7D" w:rsidRPr="00F43D7D" w:rsidRDefault="00F43D7D" w:rsidP="00F43D7D">
      <w:pPr>
        <w:pStyle w:val="NormalWeb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                </w:t>
      </w:r>
      <w:r w:rsidRPr="00F43D7D">
        <w:rPr>
          <w:rFonts w:ascii="Cambria" w:hAnsi="Cambria"/>
          <w:sz w:val="22"/>
          <w:szCs w:val="22"/>
        </w:rPr>
        <w:t>Patient privacy and data confidentiality must be protected.</w:t>
      </w:r>
      <w:r w:rsidRPr="00F43D7D">
        <w:rPr>
          <w:rFonts w:ascii="Cambria" w:hAnsi="Cambria"/>
          <w:sz w:val="22"/>
          <w:szCs w:val="22"/>
        </w:rPr>
        <w:br/>
      </w:r>
      <w:r>
        <w:rPr>
          <w:rFonts w:ascii="Cambria" w:hAnsi="Cambria"/>
          <w:sz w:val="22"/>
          <w:szCs w:val="22"/>
        </w:rPr>
        <w:t xml:space="preserve">               </w:t>
      </w:r>
      <w:r w:rsidRPr="00F43D7D">
        <w:rPr>
          <w:rFonts w:ascii="Cambria" w:hAnsi="Cambria"/>
          <w:sz w:val="22"/>
          <w:szCs w:val="22"/>
        </w:rPr>
        <w:t>Misleading visualizations can lead to incorrect medical decisions.</w:t>
      </w:r>
    </w:p>
    <w:p w14:paraId="28D2B4CE" w14:textId="77777777" w:rsidR="00F43D7D" w:rsidRPr="00F43D7D" w:rsidRDefault="00B52BC7" w:rsidP="00B52BC7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B52BC7">
        <w:rPr>
          <w:rFonts w:ascii="Cambria" w:hAnsi="Cambria"/>
          <w:sz w:val="22"/>
          <w:szCs w:val="22"/>
        </w:rPr>
        <w:t>Give examples of multivariate data in AI systems.</w:t>
      </w:r>
    </w:p>
    <w:p w14:paraId="256EB8C1" w14:textId="18E60E8E" w:rsidR="00B52BC7" w:rsidRPr="00B52BC7" w:rsidRDefault="00F43D7D" w:rsidP="00F43D7D">
      <w:pPr>
        <w:pStyle w:val="NormalWeb"/>
        <w:ind w:left="720"/>
        <w:rPr>
          <w:sz w:val="22"/>
          <w:szCs w:val="22"/>
        </w:rPr>
      </w:pPr>
      <w:r w:rsidRPr="00F43D7D">
        <w:rPr>
          <w:rFonts w:ascii="Cambria" w:hAnsi="Cambria"/>
          <w:sz w:val="22"/>
          <w:szCs w:val="22"/>
        </w:rPr>
        <w:t>Patient health records and financial risk datasets are multivariate.</w:t>
      </w:r>
      <w:r w:rsidRPr="00F43D7D">
        <w:rPr>
          <w:rFonts w:ascii="Cambria" w:hAnsi="Cambria"/>
          <w:sz w:val="22"/>
          <w:szCs w:val="22"/>
        </w:rPr>
        <w:br/>
        <w:t>Image features and recommendation system data are also examples.</w:t>
      </w:r>
      <w:r w:rsidR="00B52BC7" w:rsidRPr="00B52BC7">
        <w:rPr>
          <w:rFonts w:ascii="Cambria" w:hAnsi="Cambria"/>
          <w:sz w:val="22"/>
          <w:szCs w:val="22"/>
        </w:rPr>
        <w:br/>
      </w:r>
    </w:p>
    <w:p w14:paraId="23B296C3" w14:textId="77777777" w:rsidR="00B52BC7" w:rsidRDefault="00B52BC7" w:rsidP="00B52BC7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IN-LAB EXERCISE:</w:t>
      </w:r>
    </w:p>
    <w:p w14:paraId="5A90DB8E" w14:textId="77777777" w:rsidR="00F43D7D" w:rsidRDefault="00F43D7D" w:rsidP="00B52BC7">
      <w:pPr>
        <w:spacing w:after="0" w:line="240" w:lineRule="auto"/>
        <w:rPr>
          <w:rFonts w:ascii="Cambria" w:hAnsi="Cambria"/>
          <w:b/>
          <w:bCs/>
        </w:rPr>
      </w:pPr>
    </w:p>
    <w:p w14:paraId="7CFBD2ED" w14:textId="762A1642" w:rsidR="00F43D7D" w:rsidRDefault="00F43D7D" w:rsidP="00B52BC7">
      <w:pPr>
        <w:spacing w:after="0" w:line="240" w:lineRule="auto"/>
        <w:rPr>
          <w:rFonts w:ascii="Cambria" w:hAnsi="Cambria"/>
          <w:b/>
          <w:bCs/>
        </w:rPr>
      </w:pPr>
      <w:proofErr w:type="gramStart"/>
      <w:r>
        <w:rPr>
          <w:rFonts w:ascii="Cambria" w:hAnsi="Cambria"/>
          <w:b/>
          <w:bCs/>
        </w:rPr>
        <w:t>CODE :</w:t>
      </w:r>
      <w:proofErr w:type="gramEnd"/>
    </w:p>
    <w:p w14:paraId="19E7E315" w14:textId="62916156" w:rsidR="00F43D7D" w:rsidRPr="00062E1C" w:rsidRDefault="001F6E21" w:rsidP="00B52BC7">
      <w:pPr>
        <w:spacing w:after="0" w:line="240" w:lineRule="auto"/>
        <w:rPr>
          <w:rFonts w:ascii="Cambria" w:hAnsi="Cambria"/>
          <w:b/>
          <w:bCs/>
        </w:rPr>
      </w:pPr>
      <w:r w:rsidRPr="001F6E21">
        <w:rPr>
          <w:rFonts w:ascii="Cambria" w:hAnsi="Cambria"/>
          <w:b/>
          <w:bCs/>
        </w:rPr>
        <w:lastRenderedPageBreak/>
        <w:drawing>
          <wp:inline distT="0" distB="0" distL="0" distR="0" wp14:anchorId="7E501AD2" wp14:editId="72306CC3">
            <wp:extent cx="5731510" cy="3673475"/>
            <wp:effectExtent l="0" t="0" r="2540" b="3175"/>
            <wp:docPr id="84691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128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EC516" w14:textId="66F21CE1" w:rsidR="00B52BC7" w:rsidRPr="00062E1C" w:rsidRDefault="00B52BC7" w:rsidP="00B52BC7">
      <w:pPr>
        <w:spacing w:after="0" w:line="240" w:lineRule="auto"/>
        <w:rPr>
          <w:rFonts w:ascii="Cambria" w:hAnsi="Cambria"/>
          <w:b/>
          <w:bCs/>
        </w:rPr>
      </w:pPr>
    </w:p>
    <w:p w14:paraId="4D3CA9E7" w14:textId="77777777" w:rsidR="00F43D7D" w:rsidRDefault="00F43D7D" w:rsidP="00B52BC7">
      <w:pPr>
        <w:spacing w:after="0" w:line="240" w:lineRule="auto"/>
        <w:rPr>
          <w:rFonts w:ascii="Cambria" w:hAnsi="Cambria"/>
          <w:b/>
          <w:bCs/>
        </w:rPr>
      </w:pPr>
    </w:p>
    <w:p w14:paraId="0B7D8FE5" w14:textId="77777777" w:rsidR="00F43D7D" w:rsidRDefault="00F43D7D" w:rsidP="00B52BC7">
      <w:pPr>
        <w:spacing w:after="0" w:line="240" w:lineRule="auto"/>
        <w:rPr>
          <w:rFonts w:ascii="Cambria" w:hAnsi="Cambria"/>
          <w:b/>
          <w:bCs/>
        </w:rPr>
      </w:pPr>
    </w:p>
    <w:p w14:paraId="5DADBBCB" w14:textId="77777777" w:rsidR="00F43D7D" w:rsidRDefault="00F43D7D" w:rsidP="00B52BC7">
      <w:pPr>
        <w:spacing w:after="0" w:line="240" w:lineRule="auto"/>
        <w:rPr>
          <w:rFonts w:ascii="Cambria" w:hAnsi="Cambria"/>
          <w:b/>
          <w:bCs/>
        </w:rPr>
      </w:pPr>
    </w:p>
    <w:p w14:paraId="3E2B1229" w14:textId="77777777" w:rsidR="00F43D7D" w:rsidRDefault="00F43D7D" w:rsidP="00B52BC7">
      <w:pPr>
        <w:spacing w:after="0" w:line="240" w:lineRule="auto"/>
        <w:rPr>
          <w:rFonts w:ascii="Cambria" w:hAnsi="Cambria"/>
          <w:b/>
          <w:bCs/>
        </w:rPr>
      </w:pPr>
    </w:p>
    <w:p w14:paraId="7C4DFC59" w14:textId="77777777" w:rsidR="001F6E21" w:rsidRDefault="00F43D7D" w:rsidP="00B52BC7">
      <w:pPr>
        <w:spacing w:after="0" w:line="240" w:lineRule="auto"/>
        <w:rPr>
          <w:rFonts w:ascii="Cambria" w:hAnsi="Cambria"/>
          <w:b/>
          <w:bCs/>
        </w:rPr>
      </w:pPr>
      <w:proofErr w:type="gramStart"/>
      <w:r>
        <w:rPr>
          <w:rFonts w:ascii="Cambria" w:hAnsi="Cambria"/>
          <w:b/>
          <w:bCs/>
        </w:rPr>
        <w:t>OUTPUT :</w:t>
      </w:r>
      <w:proofErr w:type="gramEnd"/>
      <w:r w:rsidR="001F6E21">
        <w:rPr>
          <w:rFonts w:ascii="Cambria" w:hAnsi="Cambria"/>
          <w:b/>
          <w:bCs/>
        </w:rPr>
        <w:br/>
      </w:r>
      <w:r w:rsidR="001F6E21">
        <w:rPr>
          <w:rFonts w:ascii="Cambria" w:hAnsi="Cambria"/>
          <w:b/>
          <w:bCs/>
        </w:rPr>
        <w:br/>
      </w:r>
    </w:p>
    <w:p w14:paraId="0B87017D" w14:textId="77777777" w:rsidR="001F6E21" w:rsidRDefault="001F6E21" w:rsidP="00B52BC7">
      <w:pPr>
        <w:spacing w:after="0" w:line="240" w:lineRule="auto"/>
        <w:rPr>
          <w:rFonts w:ascii="Cambria" w:hAnsi="Cambria"/>
          <w:b/>
          <w:bCs/>
        </w:rPr>
      </w:pPr>
    </w:p>
    <w:p w14:paraId="165A4445" w14:textId="77777777" w:rsidR="001F6E21" w:rsidRDefault="001F6E21" w:rsidP="00B52BC7">
      <w:pPr>
        <w:spacing w:after="0" w:line="240" w:lineRule="auto"/>
        <w:rPr>
          <w:rFonts w:ascii="Cambria" w:hAnsi="Cambria"/>
          <w:b/>
          <w:bCs/>
        </w:rPr>
      </w:pPr>
    </w:p>
    <w:p w14:paraId="4D45E150" w14:textId="5550C31E" w:rsidR="00F43D7D" w:rsidRDefault="001F6E21" w:rsidP="00B52BC7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  <w14:ligatures w14:val="standardContextual"/>
        </w:rPr>
        <w:drawing>
          <wp:inline distT="0" distB="0" distL="0" distR="0" wp14:anchorId="65A6183F" wp14:editId="0305B173">
            <wp:extent cx="5201376" cy="981212"/>
            <wp:effectExtent l="0" t="0" r="0" b="9525"/>
            <wp:docPr id="8994942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94271" name="Picture 89949427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2F9AF" w14:textId="50FD3B84" w:rsidR="00F43D7D" w:rsidRDefault="001F6E21" w:rsidP="00B52BC7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lastRenderedPageBreak/>
        <w:br/>
      </w:r>
      <w:r>
        <w:rPr>
          <w:rFonts w:ascii="Cambria" w:hAnsi="Cambria"/>
          <w:b/>
          <w:bCs/>
          <w:noProof/>
          <w14:ligatures w14:val="standardContextual"/>
        </w:rPr>
        <w:drawing>
          <wp:inline distT="0" distB="0" distL="0" distR="0" wp14:anchorId="1DE11073" wp14:editId="6B765785">
            <wp:extent cx="5731510" cy="3637280"/>
            <wp:effectExtent l="0" t="0" r="2540" b="1270"/>
            <wp:docPr id="18331533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53316" name="Picture 18331533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0BAD0" w14:textId="77777777" w:rsidR="00F43D7D" w:rsidRDefault="00F43D7D" w:rsidP="00B52BC7">
      <w:pPr>
        <w:spacing w:after="0" w:line="240" w:lineRule="auto"/>
        <w:rPr>
          <w:rFonts w:ascii="Cambria" w:hAnsi="Cambria"/>
          <w:b/>
          <w:bCs/>
        </w:rPr>
      </w:pPr>
    </w:p>
    <w:p w14:paraId="4E42E74F" w14:textId="77777777" w:rsidR="001F6E21" w:rsidRDefault="001F6E21" w:rsidP="00B52BC7">
      <w:pPr>
        <w:spacing w:after="0" w:line="240" w:lineRule="auto"/>
        <w:rPr>
          <w:rFonts w:ascii="Cambria" w:hAnsi="Cambria"/>
          <w:b/>
          <w:bCs/>
        </w:rPr>
      </w:pPr>
    </w:p>
    <w:p w14:paraId="1B7E89FD" w14:textId="77777777" w:rsidR="00F43D7D" w:rsidRDefault="00F43D7D" w:rsidP="00B52BC7">
      <w:pPr>
        <w:spacing w:after="0" w:line="240" w:lineRule="auto"/>
        <w:rPr>
          <w:rFonts w:ascii="Cambria" w:hAnsi="Cambria"/>
          <w:b/>
          <w:bCs/>
        </w:rPr>
      </w:pPr>
    </w:p>
    <w:p w14:paraId="21FBD2A2" w14:textId="15648B6F" w:rsidR="00B52BC7" w:rsidRPr="00062E1C" w:rsidRDefault="00B52BC7" w:rsidP="00B52BC7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POST-LAB QUESTIONS (PROVIDE BRIEF ANSWERS TO THE FOLLOWING QUESTIONS)</w:t>
      </w:r>
    </w:p>
    <w:p w14:paraId="1C8F10AB" w14:textId="685DF554" w:rsidR="00B52BC7" w:rsidRDefault="00B52BC7" w:rsidP="00B52BC7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B52BC7">
        <w:rPr>
          <w:rFonts w:ascii="Cambria" w:eastAsia="Times New Roman" w:hAnsi="Cambria" w:cs="Times New Roman"/>
          <w:lang w:eastAsia="en-IN" w:bidi="ta-IN"/>
        </w:rPr>
        <w:t>Which health parameters show strong correlation?</w:t>
      </w:r>
    </w:p>
    <w:p w14:paraId="5D227109" w14:textId="77777777" w:rsidR="00F43D7D" w:rsidRDefault="00F43D7D" w:rsidP="00F43D7D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6CBE86F9" w14:textId="04B810DD" w:rsidR="00F43D7D" w:rsidRDefault="00F43D7D" w:rsidP="00F43D7D">
      <w:p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>
        <w:rPr>
          <w:rFonts w:ascii="Cambria" w:eastAsia="Times New Roman" w:hAnsi="Cambria" w:cs="Times New Roman"/>
          <w:lang w:eastAsia="en-IN" w:bidi="ta-IN"/>
        </w:rPr>
        <w:t xml:space="preserve">                </w:t>
      </w:r>
      <w:r w:rsidRPr="00F43D7D">
        <w:rPr>
          <w:rFonts w:ascii="Cambria" w:eastAsia="Times New Roman" w:hAnsi="Cambria" w:cs="Times New Roman"/>
          <w:lang w:eastAsia="en-IN" w:bidi="ta-IN"/>
        </w:rPr>
        <w:t>BMI and glucose levels show strong positive correlation.</w:t>
      </w:r>
      <w:r w:rsidRPr="00F43D7D">
        <w:rPr>
          <w:rFonts w:ascii="Cambria" w:eastAsia="Times New Roman" w:hAnsi="Cambria" w:cs="Times New Roman"/>
          <w:lang w:eastAsia="en-IN" w:bidi="ta-IN"/>
        </w:rPr>
        <w:br/>
      </w:r>
      <w:r>
        <w:rPr>
          <w:rFonts w:ascii="Cambria" w:eastAsia="Times New Roman" w:hAnsi="Cambria" w:cs="Times New Roman"/>
          <w:lang w:eastAsia="en-IN" w:bidi="ta-IN"/>
        </w:rPr>
        <w:t xml:space="preserve">               </w:t>
      </w:r>
      <w:r w:rsidRPr="00F43D7D">
        <w:rPr>
          <w:rFonts w:ascii="Cambria" w:eastAsia="Times New Roman" w:hAnsi="Cambria" w:cs="Times New Roman"/>
          <w:lang w:eastAsia="en-IN" w:bidi="ta-IN"/>
        </w:rPr>
        <w:t>Age also shows moderate correlation with blood pressure.</w:t>
      </w:r>
    </w:p>
    <w:p w14:paraId="4EA578F8" w14:textId="77777777" w:rsidR="00F43D7D" w:rsidRPr="00F43D7D" w:rsidRDefault="00F43D7D" w:rsidP="00F43D7D">
      <w:p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377F2CD0" w14:textId="1079DAC4" w:rsidR="00B52BC7" w:rsidRDefault="00B52BC7" w:rsidP="00B52BC7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B52BC7">
        <w:rPr>
          <w:rFonts w:ascii="Cambria" w:eastAsia="Times New Roman" w:hAnsi="Cambria" w:cs="Times New Roman"/>
          <w:lang w:eastAsia="en-IN" w:bidi="ta-IN"/>
        </w:rPr>
        <w:t>Why correlation does not imply causation in medical data?</w:t>
      </w:r>
    </w:p>
    <w:p w14:paraId="4CDE98C0" w14:textId="77777777" w:rsidR="00F1371C" w:rsidRDefault="00F1371C" w:rsidP="00F1371C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430B5124" w14:textId="44BA8B4A" w:rsidR="00F1371C" w:rsidRDefault="00F1371C" w:rsidP="00F1371C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F1371C">
        <w:rPr>
          <w:rFonts w:ascii="Cambria" w:eastAsia="Times New Roman" w:hAnsi="Cambria" w:cs="Times New Roman"/>
          <w:lang w:eastAsia="en-IN" w:bidi="ta-IN"/>
        </w:rPr>
        <w:t>Correlation only shows association, not direct cause.</w:t>
      </w:r>
      <w:r w:rsidRPr="00F1371C">
        <w:rPr>
          <w:rFonts w:ascii="Cambria" w:eastAsia="Times New Roman" w:hAnsi="Cambria" w:cs="Times New Roman"/>
          <w:lang w:eastAsia="en-IN" w:bidi="ta-IN"/>
        </w:rPr>
        <w:br/>
        <w:t>Other hidden factors may influence both variables.</w:t>
      </w:r>
    </w:p>
    <w:p w14:paraId="1AD4C1AB" w14:textId="77777777" w:rsidR="00F1371C" w:rsidRPr="00B52BC7" w:rsidRDefault="00F1371C" w:rsidP="00F1371C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24E70659" w14:textId="5293B4BC" w:rsidR="00B52BC7" w:rsidRDefault="00B52BC7" w:rsidP="00B52BC7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B52BC7">
        <w:rPr>
          <w:rFonts w:ascii="Cambria" w:eastAsia="Times New Roman" w:hAnsi="Cambria" w:cs="Times New Roman"/>
          <w:lang w:eastAsia="en-IN" w:bidi="ta-IN"/>
        </w:rPr>
        <w:t>How can these patterns assist predictive healthcare AI?</w:t>
      </w:r>
    </w:p>
    <w:p w14:paraId="418E79DF" w14:textId="77777777" w:rsidR="00F1371C" w:rsidRDefault="00F1371C" w:rsidP="00F1371C">
      <w:p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460AD006" w14:textId="729B7D32" w:rsidR="00F1371C" w:rsidRDefault="00F1371C" w:rsidP="00F1371C">
      <w:p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>
        <w:rPr>
          <w:rFonts w:ascii="Cambria" w:eastAsia="Times New Roman" w:hAnsi="Cambria" w:cs="Times New Roman"/>
          <w:lang w:eastAsia="en-IN" w:bidi="ta-IN"/>
        </w:rPr>
        <w:t xml:space="preserve">                </w:t>
      </w:r>
      <w:r w:rsidRPr="00F1371C">
        <w:rPr>
          <w:rFonts w:ascii="Cambria" w:eastAsia="Times New Roman" w:hAnsi="Cambria" w:cs="Times New Roman"/>
          <w:lang w:eastAsia="en-IN" w:bidi="ta-IN"/>
        </w:rPr>
        <w:t>They help identify risk factors early.</w:t>
      </w:r>
      <w:r w:rsidRPr="00F1371C">
        <w:rPr>
          <w:rFonts w:ascii="Cambria" w:eastAsia="Times New Roman" w:hAnsi="Cambria" w:cs="Times New Roman"/>
          <w:lang w:eastAsia="en-IN" w:bidi="ta-IN"/>
        </w:rPr>
        <w:br/>
      </w:r>
      <w:r>
        <w:rPr>
          <w:rFonts w:ascii="Cambria" w:eastAsia="Times New Roman" w:hAnsi="Cambria" w:cs="Times New Roman"/>
          <w:lang w:eastAsia="en-IN" w:bidi="ta-IN"/>
        </w:rPr>
        <w:t xml:space="preserve">                </w:t>
      </w:r>
      <w:r w:rsidRPr="00F1371C">
        <w:rPr>
          <w:rFonts w:ascii="Cambria" w:eastAsia="Times New Roman" w:hAnsi="Cambria" w:cs="Times New Roman"/>
          <w:lang w:eastAsia="en-IN" w:bidi="ta-IN"/>
        </w:rPr>
        <w:t>This improves disease prediction and treatment planning.</w:t>
      </w:r>
    </w:p>
    <w:p w14:paraId="44174B7F" w14:textId="77777777" w:rsidR="00F1371C" w:rsidRPr="00F1371C" w:rsidRDefault="00F1371C" w:rsidP="00F1371C">
      <w:p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4DEB558E" w14:textId="45FD02D5" w:rsidR="00B52BC7" w:rsidRDefault="00B52BC7" w:rsidP="00B52BC7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B52BC7">
        <w:rPr>
          <w:rFonts w:ascii="Cambria" w:eastAsia="Times New Roman" w:hAnsi="Cambria" w:cs="Times New Roman"/>
          <w:lang w:eastAsia="en-IN" w:bidi="ta-IN"/>
        </w:rPr>
        <w:t>What visualization limitations exist for high-dimensional data?</w:t>
      </w:r>
    </w:p>
    <w:p w14:paraId="03127BC4" w14:textId="77777777" w:rsidR="00F1371C" w:rsidRDefault="00F1371C" w:rsidP="00F1371C">
      <w:p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794AD573" w14:textId="372F8D64" w:rsidR="00F1371C" w:rsidRDefault="00F1371C" w:rsidP="00F1371C">
      <w:p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>
        <w:rPr>
          <w:rFonts w:ascii="Cambria" w:eastAsia="Times New Roman" w:hAnsi="Cambria" w:cs="Times New Roman"/>
          <w:lang w:eastAsia="en-IN" w:bidi="ta-IN"/>
        </w:rPr>
        <w:t xml:space="preserve">                </w:t>
      </w:r>
      <w:r w:rsidRPr="00F1371C">
        <w:rPr>
          <w:rFonts w:ascii="Cambria" w:eastAsia="Times New Roman" w:hAnsi="Cambria" w:cs="Times New Roman"/>
          <w:lang w:eastAsia="en-IN" w:bidi="ta-IN"/>
        </w:rPr>
        <w:t>Too many variables cause cluttered and confusing plots.</w:t>
      </w:r>
      <w:r w:rsidRPr="00F1371C">
        <w:rPr>
          <w:rFonts w:ascii="Cambria" w:eastAsia="Times New Roman" w:hAnsi="Cambria" w:cs="Times New Roman"/>
          <w:lang w:eastAsia="en-IN" w:bidi="ta-IN"/>
        </w:rPr>
        <w:br/>
      </w:r>
      <w:r>
        <w:rPr>
          <w:rFonts w:ascii="Cambria" w:eastAsia="Times New Roman" w:hAnsi="Cambria" w:cs="Times New Roman"/>
          <w:lang w:eastAsia="en-IN" w:bidi="ta-IN"/>
        </w:rPr>
        <w:t xml:space="preserve">                 </w:t>
      </w:r>
      <w:r w:rsidRPr="00F1371C">
        <w:rPr>
          <w:rFonts w:ascii="Cambria" w:eastAsia="Times New Roman" w:hAnsi="Cambria" w:cs="Times New Roman"/>
          <w:lang w:eastAsia="en-IN" w:bidi="ta-IN"/>
        </w:rPr>
        <w:t>Important patterns may be hidden or lost.</w:t>
      </w:r>
    </w:p>
    <w:p w14:paraId="2DABB9C6" w14:textId="77777777" w:rsidR="00F1371C" w:rsidRPr="00F1371C" w:rsidRDefault="00F1371C" w:rsidP="00F1371C">
      <w:p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583DFE87" w14:textId="62319A19" w:rsidR="00B52BC7" w:rsidRDefault="00B52BC7" w:rsidP="00B52BC7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B52BC7">
        <w:rPr>
          <w:rFonts w:ascii="Cambria" w:eastAsia="Times New Roman" w:hAnsi="Cambria" w:cs="Times New Roman"/>
          <w:lang w:eastAsia="en-IN" w:bidi="ta-IN"/>
        </w:rPr>
        <w:t>How can dimensionality reduction improve visualization?</w:t>
      </w:r>
    </w:p>
    <w:p w14:paraId="7170E402" w14:textId="2819E860" w:rsidR="00F1371C" w:rsidRDefault="00F1371C" w:rsidP="00F1371C">
      <w:p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>
        <w:rPr>
          <w:rFonts w:ascii="Cambria" w:eastAsia="Times New Roman" w:hAnsi="Cambria" w:cs="Times New Roman"/>
          <w:lang w:eastAsia="en-IN" w:bidi="ta-IN"/>
        </w:rPr>
        <w:t xml:space="preserve"> </w:t>
      </w:r>
    </w:p>
    <w:p w14:paraId="6E6C219D" w14:textId="1D87EAFC" w:rsidR="00F1371C" w:rsidRPr="00F1371C" w:rsidRDefault="00F1371C" w:rsidP="00F1371C">
      <w:pPr>
        <w:spacing w:after="0"/>
        <w:rPr>
          <w:rFonts w:ascii="Cambria" w:hAnsi="Cambria"/>
        </w:rPr>
      </w:pPr>
      <w:r>
        <w:rPr>
          <w:rFonts w:ascii="Cambria" w:eastAsia="Times New Roman" w:hAnsi="Cambria" w:cs="Times New Roman"/>
          <w:lang w:eastAsia="en-IN" w:bidi="ta-IN"/>
        </w:rPr>
        <w:t xml:space="preserve">                </w:t>
      </w:r>
      <w:r w:rsidRPr="00F1371C">
        <w:rPr>
          <w:rFonts w:ascii="Cambria" w:hAnsi="Cambria"/>
        </w:rPr>
        <w:t>It reduces data into fewer important components.</w:t>
      </w:r>
      <w:r w:rsidRPr="00F1371C">
        <w:rPr>
          <w:rFonts w:ascii="Cambria" w:hAnsi="Cambria"/>
        </w:rPr>
        <w:br/>
      </w:r>
      <w:r>
        <w:rPr>
          <w:rFonts w:ascii="Cambria" w:hAnsi="Cambria"/>
        </w:rPr>
        <w:t xml:space="preserve">                </w:t>
      </w:r>
      <w:r w:rsidRPr="00F1371C">
        <w:rPr>
          <w:rFonts w:ascii="Cambria" w:hAnsi="Cambria"/>
        </w:rPr>
        <w:t>This makes visualization simpler and easier to interpret.</w:t>
      </w:r>
    </w:p>
    <w:p w14:paraId="2EE867F4" w14:textId="45527507" w:rsidR="00F1371C" w:rsidRPr="00F1371C" w:rsidRDefault="00F1371C" w:rsidP="00F1371C">
      <w:p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37CA5D26" w14:textId="77777777" w:rsidR="00F1371C" w:rsidRDefault="00F1371C" w:rsidP="00F1371C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473B84B1" w14:textId="77777777" w:rsidR="00F1371C" w:rsidRPr="00B52BC7" w:rsidRDefault="00F1371C" w:rsidP="00F1371C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2A7CF22A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B52BC7" w:rsidRPr="00062E1C" w14:paraId="433F8BC2" w14:textId="77777777" w:rsidTr="00D844DD">
        <w:trPr>
          <w:trHeight w:val="417"/>
        </w:trPr>
        <w:tc>
          <w:tcPr>
            <w:tcW w:w="3075" w:type="dxa"/>
          </w:tcPr>
          <w:p w14:paraId="166302AA" w14:textId="77777777" w:rsidR="00B52BC7" w:rsidRPr="00062E1C" w:rsidRDefault="00B52BC7" w:rsidP="00D844DD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6F69E4B9" w14:textId="77777777" w:rsidR="00B52BC7" w:rsidRPr="00062E1C" w:rsidRDefault="00B52BC7" w:rsidP="00D844DD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4C786ECD" w14:textId="77777777" w:rsidR="00B52BC7" w:rsidRPr="00062E1C" w:rsidRDefault="00B52BC7" w:rsidP="00D844DD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B52BC7" w:rsidRPr="00062E1C" w14:paraId="79F45ADA" w14:textId="77777777" w:rsidTr="00D844DD">
        <w:trPr>
          <w:trHeight w:val="336"/>
        </w:trPr>
        <w:tc>
          <w:tcPr>
            <w:tcW w:w="3075" w:type="dxa"/>
          </w:tcPr>
          <w:p w14:paraId="77E170C8" w14:textId="77777777" w:rsidR="00B52BC7" w:rsidRPr="00062E1C" w:rsidRDefault="00B52BC7" w:rsidP="00D844DD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1EB0AAA9" w14:textId="77777777" w:rsidR="00B52BC7" w:rsidRPr="00062E1C" w:rsidRDefault="00B52BC7" w:rsidP="00D844DD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7A8FCE90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</w:tc>
      </w:tr>
      <w:tr w:rsidR="00B52BC7" w:rsidRPr="00062E1C" w14:paraId="05C996A5" w14:textId="77777777" w:rsidTr="00D844DD">
        <w:trPr>
          <w:trHeight w:val="399"/>
        </w:trPr>
        <w:tc>
          <w:tcPr>
            <w:tcW w:w="3075" w:type="dxa"/>
          </w:tcPr>
          <w:p w14:paraId="2E4E56CE" w14:textId="77777777" w:rsidR="00B52BC7" w:rsidRPr="00062E1C" w:rsidRDefault="00B52BC7" w:rsidP="00D844DD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0E64EF2F" w14:textId="77777777" w:rsidR="00B52BC7" w:rsidRPr="00062E1C" w:rsidRDefault="00B52BC7" w:rsidP="00D844DD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5138A974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</w:tc>
      </w:tr>
      <w:tr w:rsidR="00B52BC7" w:rsidRPr="00062E1C" w14:paraId="0BE19FB3" w14:textId="77777777" w:rsidTr="00D844DD">
        <w:trPr>
          <w:trHeight w:val="399"/>
        </w:trPr>
        <w:tc>
          <w:tcPr>
            <w:tcW w:w="3075" w:type="dxa"/>
          </w:tcPr>
          <w:p w14:paraId="21A4E0B4" w14:textId="77777777" w:rsidR="00B52BC7" w:rsidRPr="00062E1C" w:rsidRDefault="00B52BC7" w:rsidP="00D844DD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4D4D2C09" w14:textId="77777777" w:rsidR="00B52BC7" w:rsidRPr="00062E1C" w:rsidRDefault="00B52BC7" w:rsidP="00D844DD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249F3C86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</w:tc>
      </w:tr>
      <w:tr w:rsidR="00B52BC7" w:rsidRPr="00062E1C" w14:paraId="6BDBEA2D" w14:textId="77777777" w:rsidTr="00D844DD">
        <w:trPr>
          <w:trHeight w:val="354"/>
        </w:trPr>
        <w:tc>
          <w:tcPr>
            <w:tcW w:w="3075" w:type="dxa"/>
          </w:tcPr>
          <w:p w14:paraId="69B84049" w14:textId="77777777" w:rsidR="00B52BC7" w:rsidRPr="00062E1C" w:rsidRDefault="00B52BC7" w:rsidP="00D844DD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5C871B71" w14:textId="77777777" w:rsidR="00B52BC7" w:rsidRPr="00062E1C" w:rsidRDefault="00B52BC7" w:rsidP="00D844DD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46349F9B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</w:tc>
      </w:tr>
      <w:tr w:rsidR="00B52BC7" w:rsidRPr="00062E1C" w14:paraId="3DB7CE52" w14:textId="77777777" w:rsidTr="00D844DD">
        <w:trPr>
          <w:trHeight w:val="417"/>
        </w:trPr>
        <w:tc>
          <w:tcPr>
            <w:tcW w:w="3075" w:type="dxa"/>
            <w:vAlign w:val="center"/>
          </w:tcPr>
          <w:p w14:paraId="6EB3BDA0" w14:textId="77777777" w:rsidR="00B52BC7" w:rsidRPr="00062E1C" w:rsidRDefault="00B52BC7" w:rsidP="00D844DD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007E97F1" w14:textId="77777777" w:rsidR="00B52BC7" w:rsidRPr="00062E1C" w:rsidRDefault="00B52BC7" w:rsidP="00D844DD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1397B2EC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</w:tc>
      </w:tr>
      <w:tr w:rsidR="00B52BC7" w:rsidRPr="00062E1C" w14:paraId="0D02B2F3" w14:textId="77777777" w:rsidTr="00D844DD">
        <w:trPr>
          <w:trHeight w:val="669"/>
        </w:trPr>
        <w:tc>
          <w:tcPr>
            <w:tcW w:w="4965" w:type="dxa"/>
            <w:gridSpan w:val="2"/>
          </w:tcPr>
          <w:p w14:paraId="4F72E2D0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  <w:p w14:paraId="05741E95" w14:textId="77777777" w:rsidR="00B52BC7" w:rsidRPr="00062E1C" w:rsidRDefault="00B52BC7" w:rsidP="00D844DD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52C5E583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</w:tc>
      </w:tr>
    </w:tbl>
    <w:p w14:paraId="3B97DE62" w14:textId="77777777" w:rsidR="00B52BC7" w:rsidRPr="00062E1C" w:rsidRDefault="00B52BC7" w:rsidP="00B52BC7">
      <w:pPr>
        <w:spacing w:after="0" w:line="240" w:lineRule="auto"/>
        <w:rPr>
          <w:rFonts w:ascii="Cambria" w:hAnsi="Cambria"/>
          <w:b/>
          <w:bCs/>
        </w:rPr>
      </w:pPr>
    </w:p>
    <w:p w14:paraId="4C3B21BA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389CB64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84C879B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AFB1BB4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E628C6D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5B208BE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A061E03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7BA53C0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22BAD7E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0AB6BDA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B556310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55C6209F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CDE5C5D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98A2523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sectPr w:rsidR="00B52BC7" w:rsidRPr="00062E1C" w:rsidSect="00B52BC7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B79D1"/>
    <w:multiLevelType w:val="hybridMultilevel"/>
    <w:tmpl w:val="34561D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A3F54"/>
    <w:multiLevelType w:val="hybridMultilevel"/>
    <w:tmpl w:val="7F600BE0"/>
    <w:lvl w:ilvl="0" w:tplc="F022CFE8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2C3BD6"/>
    <w:multiLevelType w:val="hybridMultilevel"/>
    <w:tmpl w:val="6A1C24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ED5F1D"/>
    <w:multiLevelType w:val="hybridMultilevel"/>
    <w:tmpl w:val="3B0CAC82"/>
    <w:lvl w:ilvl="0" w:tplc="BD82D830">
      <w:numFmt w:val="bullet"/>
      <w:lvlText w:val="•"/>
      <w:lvlJc w:val="left"/>
      <w:pPr>
        <w:ind w:left="408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4" w15:restartNumberingAfterBreak="0">
    <w:nsid w:val="5B9643A0"/>
    <w:multiLevelType w:val="hybridMultilevel"/>
    <w:tmpl w:val="1AAED8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FD13CD"/>
    <w:multiLevelType w:val="hybridMultilevel"/>
    <w:tmpl w:val="C206F48E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6" w15:restartNumberingAfterBreak="0">
    <w:nsid w:val="62604E61"/>
    <w:multiLevelType w:val="hybridMultilevel"/>
    <w:tmpl w:val="265CE0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6112700">
    <w:abstractNumId w:val="0"/>
  </w:num>
  <w:num w:numId="2" w16cid:durableId="1685206487">
    <w:abstractNumId w:val="2"/>
  </w:num>
  <w:num w:numId="3" w16cid:durableId="2081441391">
    <w:abstractNumId w:val="6"/>
  </w:num>
  <w:num w:numId="4" w16cid:durableId="1773894075">
    <w:abstractNumId w:val="5"/>
  </w:num>
  <w:num w:numId="5" w16cid:durableId="1220704860">
    <w:abstractNumId w:val="3"/>
  </w:num>
  <w:num w:numId="6" w16cid:durableId="1912042048">
    <w:abstractNumId w:val="4"/>
  </w:num>
  <w:num w:numId="7" w16cid:durableId="505245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BC7"/>
    <w:rsid w:val="001F6E21"/>
    <w:rsid w:val="00236C10"/>
    <w:rsid w:val="007C2970"/>
    <w:rsid w:val="0083104D"/>
    <w:rsid w:val="008C6C2A"/>
    <w:rsid w:val="00B52BC7"/>
    <w:rsid w:val="00C161C8"/>
    <w:rsid w:val="00D43697"/>
    <w:rsid w:val="00E91965"/>
    <w:rsid w:val="00F1371C"/>
    <w:rsid w:val="00F43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84F56"/>
  <w15:chartTrackingRefBased/>
  <w15:docId w15:val="{9BA2C607-5640-4244-BB9B-E6EECDA80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BC7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2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B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B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B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B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B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B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B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BC7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B52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B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B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B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BC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52BC7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B52BC7"/>
  </w:style>
  <w:style w:type="paragraph" w:customStyle="1" w:styleId="TableParagraph">
    <w:name w:val="Table Paragraph"/>
    <w:basedOn w:val="Normal"/>
    <w:uiPriority w:val="1"/>
    <w:qFormat/>
    <w:rsid w:val="00B52BC7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B52B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df5f51b-abf4-4221-8508-0d7307a87c1b" xsi:nil="true"/>
    <TaxCatchAll xmlns="8a01a900-5428-47a6-a2a9-02f7b3079dca" xsi:nil="true"/>
    <lcf76f155ced4ddcb4097134ff3c332f xmlns="6df5f51b-abf4-4221-8508-0d7307a87c1b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D0C7CF805C2A499546877329385919" ma:contentTypeVersion="11" ma:contentTypeDescription="Create a new document." ma:contentTypeScope="" ma:versionID="0426fdab26f7eeb207ea74be6015a4f2">
  <xsd:schema xmlns:xsd="http://www.w3.org/2001/XMLSchema" xmlns:xs="http://www.w3.org/2001/XMLSchema" xmlns:p="http://schemas.microsoft.com/office/2006/metadata/properties" xmlns:ns2="6df5f51b-abf4-4221-8508-0d7307a87c1b" xmlns:ns3="8a01a900-5428-47a6-a2a9-02f7b3079dca" targetNamespace="http://schemas.microsoft.com/office/2006/metadata/properties" ma:root="true" ma:fieldsID="c859a6a0b88543bc5cccdccdebee2ebe" ns2:_="" ns3:_="">
    <xsd:import namespace="6df5f51b-abf4-4221-8508-0d7307a87c1b"/>
    <xsd:import namespace="8a01a900-5428-47a6-a2a9-02f7b3079dc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f5f51b-abf4-4221-8508-0d7307a87c1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1a900-5428-47a6-a2a9-02f7b3079dc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4442c54-b548-4485-9831-6ba7a8abd40b}" ma:internalName="TaxCatchAll" ma:showField="CatchAllData" ma:web="8a01a900-5428-47a6-a2a9-02f7b3079d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B63BFDB-A109-4A6C-82CE-CA545375234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CBE9212-12BA-4423-9CD9-C561A14F8823}">
  <ds:schemaRefs>
    <ds:schemaRef ds:uri="http://schemas.microsoft.com/office/2006/metadata/properties"/>
    <ds:schemaRef ds:uri="http://schemas.microsoft.com/office/infopath/2007/PartnerControls"/>
    <ds:schemaRef ds:uri="b8fb6945-7797-4306-adc1-1f0fc48ebadc"/>
  </ds:schemaRefs>
</ds:datastoreItem>
</file>

<file path=customXml/itemProps3.xml><?xml version="1.0" encoding="utf-8"?>
<ds:datastoreItem xmlns:ds="http://schemas.openxmlformats.org/officeDocument/2006/customXml" ds:itemID="{DD2EDBEC-81F2-4923-BE5F-9E580A7EBCC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student</cp:lastModifiedBy>
  <cp:revision>3</cp:revision>
  <cp:lastPrinted>2026-01-21T10:53:00Z</cp:lastPrinted>
  <dcterms:created xsi:type="dcterms:W3CDTF">2026-01-20T07:02:00Z</dcterms:created>
  <dcterms:modified xsi:type="dcterms:W3CDTF">2026-01-21T10:55:00Z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0x01010078D0C7CF805C2A499546877329385919</vt:lpwstr>
  </property>
</Properties>
</file>