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5B50" w14:textId="77777777" w:rsidR="006440DD" w:rsidRPr="00FD6B25" w:rsidRDefault="006440DD" w:rsidP="006440DD">
      <w:pPr>
        <w:jc w:val="center"/>
        <w:rPr>
          <w:b/>
          <w:bCs/>
          <w:sz w:val="32"/>
          <w:szCs w:val="32"/>
        </w:rPr>
      </w:pPr>
      <w:r w:rsidRPr="00FD6B25">
        <w:rPr>
          <w:b/>
          <w:bCs/>
          <w:sz w:val="32"/>
          <w:szCs w:val="32"/>
        </w:rPr>
        <w:t>Requirement analysis</w:t>
      </w:r>
    </w:p>
    <w:p w14:paraId="34CF0F1D" w14:textId="22BC1B3B" w:rsidR="006440DD" w:rsidRPr="00FD6B25" w:rsidRDefault="006440DD" w:rsidP="006440DD">
      <w:pPr>
        <w:jc w:val="center"/>
        <w:rPr>
          <w:b/>
          <w:bCs/>
          <w:sz w:val="32"/>
          <w:szCs w:val="32"/>
        </w:rPr>
      </w:pPr>
      <w:r w:rsidRPr="00FD6B25">
        <w:rPr>
          <w:b/>
          <w:bCs/>
          <w:sz w:val="32"/>
          <w:szCs w:val="32"/>
        </w:rPr>
        <w:t xml:space="preserve">Customer journey map </w:t>
      </w:r>
    </w:p>
    <w:tbl>
      <w:tblPr>
        <w:tblStyle w:val="TableGrid"/>
        <w:tblpPr w:leftFromText="180" w:rightFromText="180" w:vertAnchor="text" w:horzAnchor="margin" w:tblpY="125"/>
        <w:tblW w:w="9448" w:type="dxa"/>
        <w:tblInd w:w="0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859"/>
        <w:gridCol w:w="6589"/>
      </w:tblGrid>
      <w:tr w:rsidR="006440DD" w:rsidRPr="006540C2" w14:paraId="5773EA86" w14:textId="77777777" w:rsidTr="006C7E68">
        <w:trPr>
          <w:trHeight w:val="302"/>
        </w:trPr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3998A" w14:textId="77777777" w:rsidR="006440DD" w:rsidRDefault="006440DD" w:rsidP="006C7E68">
            <w:pPr>
              <w:spacing w:line="259" w:lineRule="auto"/>
            </w:pPr>
            <w:r>
              <w:rPr>
                <w:b/>
              </w:rPr>
              <w:t xml:space="preserve">Date 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5F9FC" w14:textId="1E639FB6" w:rsidR="006440DD" w:rsidRPr="006540C2" w:rsidRDefault="006440DD" w:rsidP="006C7E68">
            <w:pPr>
              <w:spacing w:line="259" w:lineRule="auto"/>
              <w:rPr>
                <w:b/>
              </w:rPr>
            </w:pPr>
            <w:r>
              <w:rPr>
                <w:b/>
              </w:rPr>
              <w:t xml:space="preserve"> </w:t>
            </w:r>
            <w:r w:rsidR="0029454E">
              <w:rPr>
                <w:b/>
              </w:rPr>
              <w:t>10</w:t>
            </w:r>
            <w:r>
              <w:rPr>
                <w:b/>
              </w:rPr>
              <w:t xml:space="preserve"> Feb 2026</w:t>
            </w:r>
          </w:p>
        </w:tc>
      </w:tr>
      <w:tr w:rsidR="006440DD" w14:paraId="2C890FE0" w14:textId="77777777" w:rsidTr="006C7E68">
        <w:trPr>
          <w:trHeight w:val="302"/>
        </w:trPr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8F671" w14:textId="77777777" w:rsidR="006440DD" w:rsidRDefault="006440DD" w:rsidP="006C7E68">
            <w:pPr>
              <w:spacing w:line="259" w:lineRule="auto"/>
            </w:pPr>
            <w:r>
              <w:rPr>
                <w:b/>
              </w:rPr>
              <w:t xml:space="preserve">Team ID 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3113D" w14:textId="6987AE5A" w:rsidR="006440DD" w:rsidRDefault="006440DD" w:rsidP="006C7E68">
            <w:pPr>
              <w:spacing w:line="259" w:lineRule="auto"/>
            </w:pPr>
            <w:r>
              <w:rPr>
                <w:b/>
              </w:rPr>
              <w:t>LTVIP2026TMIDS</w:t>
            </w:r>
            <w:r w:rsidR="0029454E">
              <w:rPr>
                <w:b/>
              </w:rPr>
              <w:t>65745</w:t>
            </w:r>
          </w:p>
        </w:tc>
      </w:tr>
      <w:tr w:rsidR="006440DD" w14:paraId="2589A933" w14:textId="77777777" w:rsidTr="006C7E68">
        <w:trPr>
          <w:trHeight w:val="302"/>
        </w:trPr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2DF7D" w14:textId="77777777" w:rsidR="006440DD" w:rsidRDefault="006440DD" w:rsidP="006C7E68">
            <w:pPr>
              <w:spacing w:line="259" w:lineRule="auto"/>
            </w:pPr>
            <w:r>
              <w:rPr>
                <w:b/>
              </w:rPr>
              <w:t xml:space="preserve">Project Name  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49374" w14:textId="77777777" w:rsidR="006440DD" w:rsidRDefault="006440DD" w:rsidP="006C7E68">
            <w:pPr>
              <w:spacing w:line="259" w:lineRule="auto"/>
            </w:pPr>
            <w:r>
              <w:rPr>
                <w:b/>
              </w:rPr>
              <w:t xml:space="preserve">Translingua: ai-powered multi-language translator </w:t>
            </w:r>
          </w:p>
        </w:tc>
      </w:tr>
      <w:tr w:rsidR="006440DD" w:rsidRPr="00CD726F" w14:paraId="43D08355" w14:textId="77777777" w:rsidTr="006C7E68">
        <w:trPr>
          <w:trHeight w:val="305"/>
        </w:trPr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DE1F" w14:textId="77777777" w:rsidR="006440DD" w:rsidRDefault="006440DD" w:rsidP="006C7E68">
            <w:pPr>
              <w:spacing w:line="259" w:lineRule="auto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227E0" w14:textId="77777777" w:rsidR="006440DD" w:rsidRPr="00CD726F" w:rsidRDefault="006440DD" w:rsidP="006C7E68">
            <w:pPr>
              <w:spacing w:line="259" w:lineRule="auto"/>
              <w:rPr>
                <w:b/>
              </w:rPr>
            </w:pPr>
            <w:r>
              <w:rPr>
                <w:b/>
              </w:rPr>
              <w:t>4</w:t>
            </w:r>
            <w:r w:rsidRPr="00CD726F">
              <w:rPr>
                <w:b/>
              </w:rPr>
              <w:t xml:space="preserve">Marks </w:t>
            </w:r>
          </w:p>
        </w:tc>
      </w:tr>
    </w:tbl>
    <w:p w14:paraId="08DB47C2" w14:textId="77777777" w:rsidR="006440DD" w:rsidRDefault="006440DD">
      <w:pPr>
        <w:rPr>
          <w:b/>
          <w:bCs/>
        </w:rPr>
      </w:pPr>
    </w:p>
    <w:p w14:paraId="69863B70" w14:textId="35EAB981" w:rsidR="000D2B55" w:rsidRDefault="006440DD">
      <w:pPr>
        <w:rPr>
          <w:b/>
          <w:bCs/>
        </w:rPr>
      </w:pPr>
      <w:r w:rsidRPr="006440DD">
        <w:rPr>
          <w:b/>
          <w:bCs/>
        </w:rPr>
        <w:t>Customer journey map:</w:t>
      </w:r>
    </w:p>
    <w:p w14:paraId="7D656FFB" w14:textId="2591AA58" w:rsidR="006440DD" w:rsidRDefault="006440DD">
      <w:r w:rsidRPr="006440DD">
        <w:t>A customer journey map is a structured visualization that describes a user’s end-to-end interaction with a system, highlighting actions, thoughts, emotions, and touchpoints to improve user experience.</w:t>
      </w:r>
    </w:p>
    <w:p w14:paraId="009E1BE9" w14:textId="77777777" w:rsidR="006440DD" w:rsidRDefault="006440DD"/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430"/>
        <w:gridCol w:w="1392"/>
        <w:gridCol w:w="1413"/>
        <w:gridCol w:w="1585"/>
        <w:gridCol w:w="1801"/>
        <w:gridCol w:w="1729"/>
      </w:tblGrid>
      <w:tr w:rsidR="006440DD" w:rsidRPr="006440DD" w14:paraId="2E7210A8" w14:textId="77777777" w:rsidTr="006440DD">
        <w:tc>
          <w:tcPr>
            <w:tcW w:w="0" w:type="auto"/>
            <w:shd w:val="clear" w:color="auto" w:fill="47D459" w:themeFill="accent3" w:themeFillTint="99"/>
            <w:hideMark/>
          </w:tcPr>
          <w:p w14:paraId="65726619" w14:textId="77777777" w:rsidR="006440DD" w:rsidRPr="006440DD" w:rsidRDefault="006440DD" w:rsidP="006440DD">
            <w:pPr>
              <w:spacing w:after="160" w:line="278" w:lineRule="auto"/>
              <w:rPr>
                <w:b/>
                <w:bCs/>
              </w:rPr>
            </w:pPr>
            <w:r w:rsidRPr="006440DD">
              <w:rPr>
                <w:b/>
                <w:bCs/>
              </w:rPr>
              <w:t>Journey Stage</w:t>
            </w:r>
          </w:p>
        </w:tc>
        <w:tc>
          <w:tcPr>
            <w:tcW w:w="0" w:type="auto"/>
            <w:shd w:val="clear" w:color="auto" w:fill="47D459" w:themeFill="accent3" w:themeFillTint="99"/>
            <w:hideMark/>
          </w:tcPr>
          <w:p w14:paraId="70C3AB1D" w14:textId="77777777" w:rsidR="006440DD" w:rsidRPr="006440DD" w:rsidRDefault="006440DD" w:rsidP="006440DD">
            <w:pPr>
              <w:spacing w:after="160" w:line="278" w:lineRule="auto"/>
              <w:rPr>
                <w:b/>
                <w:bCs/>
              </w:rPr>
            </w:pPr>
            <w:r w:rsidRPr="006440DD">
              <w:rPr>
                <w:b/>
                <w:bCs/>
              </w:rPr>
              <w:t>User Actions</w:t>
            </w:r>
          </w:p>
        </w:tc>
        <w:tc>
          <w:tcPr>
            <w:tcW w:w="0" w:type="auto"/>
            <w:shd w:val="clear" w:color="auto" w:fill="47D459" w:themeFill="accent3" w:themeFillTint="99"/>
            <w:hideMark/>
          </w:tcPr>
          <w:p w14:paraId="1D88762B" w14:textId="77777777" w:rsidR="006440DD" w:rsidRPr="006440DD" w:rsidRDefault="006440DD" w:rsidP="006440DD">
            <w:pPr>
              <w:spacing w:after="160" w:line="278" w:lineRule="auto"/>
              <w:rPr>
                <w:b/>
                <w:bCs/>
              </w:rPr>
            </w:pPr>
            <w:r w:rsidRPr="006440DD">
              <w:rPr>
                <w:b/>
                <w:bCs/>
              </w:rPr>
              <w:t>User Thoughts</w:t>
            </w:r>
          </w:p>
        </w:tc>
        <w:tc>
          <w:tcPr>
            <w:tcW w:w="0" w:type="auto"/>
            <w:shd w:val="clear" w:color="auto" w:fill="47D459" w:themeFill="accent3" w:themeFillTint="99"/>
            <w:hideMark/>
          </w:tcPr>
          <w:p w14:paraId="172A0233" w14:textId="77777777" w:rsidR="006440DD" w:rsidRPr="006440DD" w:rsidRDefault="006440DD" w:rsidP="006440DD">
            <w:pPr>
              <w:spacing w:after="160" w:line="278" w:lineRule="auto"/>
              <w:rPr>
                <w:b/>
                <w:bCs/>
              </w:rPr>
            </w:pPr>
            <w:r w:rsidRPr="006440DD">
              <w:rPr>
                <w:b/>
                <w:bCs/>
              </w:rPr>
              <w:t>User Emotions</w:t>
            </w:r>
          </w:p>
        </w:tc>
        <w:tc>
          <w:tcPr>
            <w:tcW w:w="0" w:type="auto"/>
            <w:shd w:val="clear" w:color="auto" w:fill="47D459" w:themeFill="accent3" w:themeFillTint="99"/>
            <w:hideMark/>
          </w:tcPr>
          <w:p w14:paraId="41A3294E" w14:textId="77777777" w:rsidR="006440DD" w:rsidRPr="006440DD" w:rsidRDefault="006440DD" w:rsidP="006440DD">
            <w:pPr>
              <w:spacing w:after="160" w:line="278" w:lineRule="auto"/>
              <w:rPr>
                <w:b/>
                <w:bCs/>
              </w:rPr>
            </w:pPr>
            <w:r w:rsidRPr="006440DD">
              <w:rPr>
                <w:b/>
                <w:bCs/>
              </w:rPr>
              <w:t>Touchpoints</w:t>
            </w:r>
          </w:p>
        </w:tc>
        <w:tc>
          <w:tcPr>
            <w:tcW w:w="0" w:type="auto"/>
            <w:shd w:val="clear" w:color="auto" w:fill="47D459" w:themeFill="accent3" w:themeFillTint="99"/>
            <w:hideMark/>
          </w:tcPr>
          <w:p w14:paraId="2B7479D1" w14:textId="77777777" w:rsidR="006440DD" w:rsidRPr="006440DD" w:rsidRDefault="006440DD" w:rsidP="006440DD">
            <w:pPr>
              <w:spacing w:after="160" w:line="278" w:lineRule="auto"/>
              <w:rPr>
                <w:b/>
                <w:bCs/>
              </w:rPr>
            </w:pPr>
            <w:r w:rsidRPr="006440DD">
              <w:rPr>
                <w:b/>
                <w:bCs/>
              </w:rPr>
              <w:t>Opportunities for Improvement</w:t>
            </w:r>
          </w:p>
        </w:tc>
      </w:tr>
      <w:tr w:rsidR="006440DD" w:rsidRPr="006440DD" w14:paraId="1D3F1F05" w14:textId="77777777" w:rsidTr="006440DD">
        <w:tc>
          <w:tcPr>
            <w:tcW w:w="0" w:type="auto"/>
            <w:shd w:val="clear" w:color="auto" w:fill="D9F2D0" w:themeFill="accent6" w:themeFillTint="33"/>
            <w:hideMark/>
          </w:tcPr>
          <w:p w14:paraId="68F5CCAE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Awareness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38BA0C46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User learns about Translingua through college project, demo, or online reference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5475A3D5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“I need a tool to translate text accurately between languages.”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401B0A61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Curious, Interested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686A0992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Project demo, website, documentation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46FE1A2E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Provide clear feature overview and demo videos</w:t>
            </w:r>
          </w:p>
        </w:tc>
      </w:tr>
      <w:tr w:rsidR="006440DD" w:rsidRPr="006440DD" w14:paraId="7F469C0A" w14:textId="77777777" w:rsidTr="006440DD">
        <w:tc>
          <w:tcPr>
            <w:tcW w:w="0" w:type="auto"/>
            <w:shd w:val="clear" w:color="auto" w:fill="D9F2D0" w:themeFill="accent6" w:themeFillTint="33"/>
            <w:hideMark/>
          </w:tcPr>
          <w:p w14:paraId="1995C129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Onboarding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211FFA2B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User opens the application and views the interface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62CD06E8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“This looks simple and easy to use.”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6E8ED077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Comfortable, Confident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77E04B6E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Web UI, homepage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72BAB1DF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Add quick usage tips or tooltips</w:t>
            </w:r>
          </w:p>
        </w:tc>
      </w:tr>
      <w:tr w:rsidR="006440DD" w:rsidRPr="006440DD" w14:paraId="0C8B4AE5" w14:textId="77777777" w:rsidTr="006440DD">
        <w:tc>
          <w:tcPr>
            <w:tcW w:w="0" w:type="auto"/>
            <w:shd w:val="clear" w:color="auto" w:fill="D9F2D0" w:themeFill="accent6" w:themeFillTint="33"/>
            <w:hideMark/>
          </w:tcPr>
          <w:p w14:paraId="52DD185A" w14:textId="77777777" w:rsidR="006440DD" w:rsidRPr="006440DD" w:rsidRDefault="006440DD" w:rsidP="006440DD">
            <w:pPr>
              <w:spacing w:after="160" w:line="278" w:lineRule="auto"/>
            </w:pPr>
            <w:r w:rsidRPr="006440DD">
              <w:lastRenderedPageBreak/>
              <w:t>Input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06FC241E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User enters text and selects source &amp; target languages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12024A33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“I hope this translates correctly.”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7CE53BF3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Focused, Expectant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0139C6AD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Text input box, language dropdown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208795D2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Auto language detection to reduce user effort</w:t>
            </w:r>
          </w:p>
        </w:tc>
      </w:tr>
      <w:tr w:rsidR="006440DD" w:rsidRPr="006440DD" w14:paraId="1926DE6F" w14:textId="77777777" w:rsidTr="006440DD">
        <w:tc>
          <w:tcPr>
            <w:tcW w:w="0" w:type="auto"/>
            <w:shd w:val="clear" w:color="auto" w:fill="D9F2D0" w:themeFill="accent6" w:themeFillTint="33"/>
            <w:hideMark/>
          </w:tcPr>
          <w:p w14:paraId="56C4FB9C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Processing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5DF56BA5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User submits text for translation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2B2F848A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“The system should be fast.”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58FC75AD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Slightly Anxious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683B5BFD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Translate button, loading indicator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4844F990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Show progress indicator for better feedback</w:t>
            </w:r>
          </w:p>
        </w:tc>
      </w:tr>
      <w:tr w:rsidR="006440DD" w:rsidRPr="006440DD" w14:paraId="26A8E297" w14:textId="77777777" w:rsidTr="006440DD">
        <w:tc>
          <w:tcPr>
            <w:tcW w:w="0" w:type="auto"/>
            <w:shd w:val="clear" w:color="auto" w:fill="D9F2D0" w:themeFill="accent6" w:themeFillTint="33"/>
            <w:hideMark/>
          </w:tcPr>
          <w:p w14:paraId="033008FE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Output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64D5A262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User views translated text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72C36696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“This translation is accurate and clear.”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4D43894B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Satisfied, Relieved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32F6E561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Translation output panel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44CA79A1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Option to copy, edit, or re-translate</w:t>
            </w:r>
          </w:p>
        </w:tc>
      </w:tr>
      <w:tr w:rsidR="006440DD" w:rsidRPr="006440DD" w14:paraId="6D3DE65E" w14:textId="77777777" w:rsidTr="006440DD">
        <w:tc>
          <w:tcPr>
            <w:tcW w:w="0" w:type="auto"/>
            <w:shd w:val="clear" w:color="auto" w:fill="D9F2D0" w:themeFill="accent6" w:themeFillTint="33"/>
            <w:hideMark/>
          </w:tcPr>
          <w:p w14:paraId="3809912C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Retry / Repeat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6213286A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User enters new text or changes language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140245C6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“I can quickly translate again.”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363B798C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Happy, Engaged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22B2C7AD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Reset button, input fields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3FA30D31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Save recent translations or history</w:t>
            </w:r>
          </w:p>
        </w:tc>
      </w:tr>
      <w:tr w:rsidR="006440DD" w:rsidRPr="006440DD" w14:paraId="19F6A285" w14:textId="77777777" w:rsidTr="006440DD">
        <w:tc>
          <w:tcPr>
            <w:tcW w:w="0" w:type="auto"/>
            <w:shd w:val="clear" w:color="auto" w:fill="D9F2D0" w:themeFill="accent6" w:themeFillTint="33"/>
            <w:hideMark/>
          </w:tcPr>
          <w:p w14:paraId="7ABB8E9E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Exit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085B47F3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User closes the application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30E3F531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“This tool saved me time.”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34423051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Positive, Trusting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6A447342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Browser / App exit</w:t>
            </w:r>
          </w:p>
        </w:tc>
        <w:tc>
          <w:tcPr>
            <w:tcW w:w="0" w:type="auto"/>
            <w:shd w:val="clear" w:color="auto" w:fill="D9F2D0" w:themeFill="accent6" w:themeFillTint="33"/>
            <w:hideMark/>
          </w:tcPr>
          <w:p w14:paraId="5F069107" w14:textId="77777777" w:rsidR="006440DD" w:rsidRPr="006440DD" w:rsidRDefault="006440DD" w:rsidP="006440DD">
            <w:pPr>
              <w:spacing w:after="160" w:line="278" w:lineRule="auto"/>
            </w:pPr>
            <w:r w:rsidRPr="006440DD">
              <w:t>Feedback or rating option</w:t>
            </w:r>
          </w:p>
        </w:tc>
      </w:tr>
    </w:tbl>
    <w:p w14:paraId="333B6158" w14:textId="77777777" w:rsidR="006440DD" w:rsidRPr="006440DD" w:rsidRDefault="006440DD"/>
    <w:p w14:paraId="2F965940" w14:textId="77777777" w:rsidR="006440DD" w:rsidRDefault="006440DD"/>
    <w:sectPr w:rsidR="00644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DD"/>
    <w:rsid w:val="00090E3E"/>
    <w:rsid w:val="000D2B55"/>
    <w:rsid w:val="00132411"/>
    <w:rsid w:val="0029454E"/>
    <w:rsid w:val="005B6CF8"/>
    <w:rsid w:val="006221F8"/>
    <w:rsid w:val="006440DD"/>
    <w:rsid w:val="006613F0"/>
    <w:rsid w:val="00A34CE4"/>
    <w:rsid w:val="00FD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25B83"/>
  <w15:chartTrackingRefBased/>
  <w15:docId w15:val="{E01E3770-34D8-41D9-B585-BBCD4EB1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0DD"/>
  </w:style>
  <w:style w:type="paragraph" w:styleId="Heading1">
    <w:name w:val="heading 1"/>
    <w:basedOn w:val="Normal"/>
    <w:next w:val="Normal"/>
    <w:link w:val="Heading1Char"/>
    <w:uiPriority w:val="9"/>
    <w:qFormat/>
    <w:rsid w:val="00644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0D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440D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6440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Latha Naga</dc:creator>
  <cp:keywords/>
  <dc:description/>
  <cp:lastModifiedBy>dumpa saranya</cp:lastModifiedBy>
  <cp:revision>3</cp:revision>
  <dcterms:created xsi:type="dcterms:W3CDTF">2026-02-19T15:03:00Z</dcterms:created>
  <dcterms:modified xsi:type="dcterms:W3CDTF">2026-02-19T15:04:00Z</dcterms:modified>
</cp:coreProperties>
</file>