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2955" w14:textId="74D38C88" w:rsidR="00CA0DD3" w:rsidRDefault="001466AC" w:rsidP="00CA0DD3">
      <w:pPr>
        <w:jc w:val="center"/>
        <w:rPr>
          <w:b/>
          <w:bCs/>
          <w:sz w:val="36"/>
          <w:szCs w:val="36"/>
        </w:rPr>
      </w:pPr>
      <w:r>
        <w:rPr>
          <w:b/>
          <w:bCs/>
          <w:sz w:val="36"/>
          <w:szCs w:val="36"/>
        </w:rPr>
        <w:t xml:space="preserve">Requirements </w:t>
      </w:r>
      <w:r w:rsidR="00CA0DD3">
        <w:rPr>
          <w:b/>
          <w:bCs/>
          <w:sz w:val="36"/>
          <w:szCs w:val="36"/>
        </w:rPr>
        <w:t>A</w:t>
      </w:r>
      <w:r>
        <w:rPr>
          <w:b/>
          <w:bCs/>
          <w:sz w:val="36"/>
          <w:szCs w:val="36"/>
        </w:rPr>
        <w:t>nalysis</w:t>
      </w:r>
    </w:p>
    <w:p w14:paraId="2AD7C95E" w14:textId="10ACCA86" w:rsidR="000D2B55" w:rsidRPr="00EC1132" w:rsidRDefault="009971DA" w:rsidP="009971DA">
      <w:pPr>
        <w:jc w:val="center"/>
        <w:rPr>
          <w:b/>
          <w:bCs/>
          <w:sz w:val="36"/>
          <w:szCs w:val="36"/>
        </w:rPr>
      </w:pPr>
      <w:r w:rsidRPr="00EC1132">
        <w:rPr>
          <w:b/>
          <w:bCs/>
          <w:sz w:val="36"/>
          <w:szCs w:val="36"/>
        </w:rPr>
        <w:t>Technology Stack</w:t>
      </w:r>
    </w:p>
    <w:tbl>
      <w:tblPr>
        <w:tblStyle w:val="TableGrid"/>
        <w:tblpPr w:leftFromText="180" w:rightFromText="180" w:vertAnchor="text" w:horzAnchor="margin" w:tblpY="125"/>
        <w:tblW w:w="9448" w:type="dxa"/>
        <w:tblInd w:w="0" w:type="dxa"/>
        <w:tblCellMar>
          <w:top w:w="5" w:type="dxa"/>
          <w:left w:w="108" w:type="dxa"/>
          <w:right w:w="115" w:type="dxa"/>
        </w:tblCellMar>
        <w:tblLook w:val="04A0" w:firstRow="1" w:lastRow="0" w:firstColumn="1" w:lastColumn="0" w:noHBand="0" w:noVBand="1"/>
      </w:tblPr>
      <w:tblGrid>
        <w:gridCol w:w="2859"/>
        <w:gridCol w:w="6589"/>
      </w:tblGrid>
      <w:tr w:rsidR="009971DA" w:rsidRPr="006540C2" w14:paraId="7098324E" w14:textId="77777777" w:rsidTr="00347C7D">
        <w:trPr>
          <w:trHeight w:val="302"/>
        </w:trPr>
        <w:tc>
          <w:tcPr>
            <w:tcW w:w="2859" w:type="dxa"/>
            <w:tcBorders>
              <w:top w:val="single" w:sz="4" w:space="0" w:color="000000"/>
              <w:left w:val="single" w:sz="4" w:space="0" w:color="000000"/>
              <w:bottom w:val="single" w:sz="4" w:space="0" w:color="000000"/>
              <w:right w:val="single" w:sz="4" w:space="0" w:color="000000"/>
            </w:tcBorders>
          </w:tcPr>
          <w:p w14:paraId="1FA4F78E" w14:textId="77777777" w:rsidR="009971DA" w:rsidRDefault="009971DA" w:rsidP="00347C7D">
            <w:pPr>
              <w:spacing w:line="259" w:lineRule="auto"/>
            </w:pPr>
            <w:r>
              <w:rPr>
                <w:b/>
              </w:rPr>
              <w:t xml:space="preserve">Date </w:t>
            </w:r>
          </w:p>
        </w:tc>
        <w:tc>
          <w:tcPr>
            <w:tcW w:w="6589" w:type="dxa"/>
            <w:tcBorders>
              <w:top w:val="single" w:sz="4" w:space="0" w:color="000000"/>
              <w:left w:val="single" w:sz="4" w:space="0" w:color="000000"/>
              <w:bottom w:val="single" w:sz="4" w:space="0" w:color="000000"/>
              <w:right w:val="single" w:sz="4" w:space="0" w:color="000000"/>
            </w:tcBorders>
          </w:tcPr>
          <w:p w14:paraId="16B9CA72" w14:textId="5E7F0F33" w:rsidR="009971DA" w:rsidRPr="006540C2" w:rsidRDefault="009971DA" w:rsidP="00347C7D">
            <w:pPr>
              <w:spacing w:line="259" w:lineRule="auto"/>
              <w:rPr>
                <w:b/>
              </w:rPr>
            </w:pPr>
            <w:r>
              <w:rPr>
                <w:b/>
              </w:rPr>
              <w:t xml:space="preserve"> </w:t>
            </w:r>
            <w:r w:rsidR="00AE5031">
              <w:rPr>
                <w:b/>
              </w:rPr>
              <w:t>10</w:t>
            </w:r>
            <w:r>
              <w:rPr>
                <w:b/>
              </w:rPr>
              <w:t xml:space="preserve"> Feb 2026</w:t>
            </w:r>
          </w:p>
        </w:tc>
      </w:tr>
      <w:tr w:rsidR="009971DA" w14:paraId="3B1A1600" w14:textId="77777777" w:rsidTr="00347C7D">
        <w:trPr>
          <w:trHeight w:val="302"/>
        </w:trPr>
        <w:tc>
          <w:tcPr>
            <w:tcW w:w="2859" w:type="dxa"/>
            <w:tcBorders>
              <w:top w:val="single" w:sz="4" w:space="0" w:color="000000"/>
              <w:left w:val="single" w:sz="4" w:space="0" w:color="000000"/>
              <w:bottom w:val="single" w:sz="4" w:space="0" w:color="000000"/>
              <w:right w:val="single" w:sz="4" w:space="0" w:color="000000"/>
            </w:tcBorders>
          </w:tcPr>
          <w:p w14:paraId="19CED1B3" w14:textId="77777777" w:rsidR="009971DA" w:rsidRDefault="009971DA" w:rsidP="00347C7D">
            <w:pPr>
              <w:spacing w:line="259" w:lineRule="auto"/>
            </w:pPr>
            <w:r>
              <w:rPr>
                <w:b/>
              </w:rPr>
              <w:t xml:space="preserve">Team ID </w:t>
            </w:r>
          </w:p>
        </w:tc>
        <w:tc>
          <w:tcPr>
            <w:tcW w:w="6589" w:type="dxa"/>
            <w:tcBorders>
              <w:top w:val="single" w:sz="4" w:space="0" w:color="000000"/>
              <w:left w:val="single" w:sz="4" w:space="0" w:color="000000"/>
              <w:bottom w:val="single" w:sz="4" w:space="0" w:color="000000"/>
              <w:right w:val="single" w:sz="4" w:space="0" w:color="000000"/>
            </w:tcBorders>
          </w:tcPr>
          <w:p w14:paraId="2E4F8124" w14:textId="2B7E625B" w:rsidR="009971DA" w:rsidRDefault="009971DA" w:rsidP="00347C7D">
            <w:pPr>
              <w:spacing w:line="259" w:lineRule="auto"/>
            </w:pPr>
            <w:r>
              <w:rPr>
                <w:b/>
              </w:rPr>
              <w:t>LTVIP2026TMIDS</w:t>
            </w:r>
            <w:r w:rsidR="00AE5031">
              <w:rPr>
                <w:b/>
              </w:rPr>
              <w:t>65745</w:t>
            </w:r>
          </w:p>
        </w:tc>
      </w:tr>
      <w:tr w:rsidR="009971DA" w14:paraId="65A39F52" w14:textId="77777777" w:rsidTr="00347C7D">
        <w:trPr>
          <w:trHeight w:val="302"/>
        </w:trPr>
        <w:tc>
          <w:tcPr>
            <w:tcW w:w="2859" w:type="dxa"/>
            <w:tcBorders>
              <w:top w:val="single" w:sz="4" w:space="0" w:color="000000"/>
              <w:left w:val="single" w:sz="4" w:space="0" w:color="000000"/>
              <w:bottom w:val="single" w:sz="4" w:space="0" w:color="000000"/>
              <w:right w:val="single" w:sz="4" w:space="0" w:color="000000"/>
            </w:tcBorders>
          </w:tcPr>
          <w:p w14:paraId="72CAC242" w14:textId="77777777" w:rsidR="009971DA" w:rsidRDefault="009971DA" w:rsidP="00347C7D">
            <w:pPr>
              <w:spacing w:line="259" w:lineRule="auto"/>
            </w:pPr>
            <w:r>
              <w:rPr>
                <w:b/>
              </w:rPr>
              <w:t xml:space="preserve">Project Name  </w:t>
            </w:r>
          </w:p>
        </w:tc>
        <w:tc>
          <w:tcPr>
            <w:tcW w:w="6589" w:type="dxa"/>
            <w:tcBorders>
              <w:top w:val="single" w:sz="4" w:space="0" w:color="000000"/>
              <w:left w:val="single" w:sz="4" w:space="0" w:color="000000"/>
              <w:bottom w:val="single" w:sz="4" w:space="0" w:color="000000"/>
              <w:right w:val="single" w:sz="4" w:space="0" w:color="000000"/>
            </w:tcBorders>
          </w:tcPr>
          <w:p w14:paraId="678B4A05" w14:textId="77777777" w:rsidR="009971DA" w:rsidRDefault="009971DA" w:rsidP="00347C7D">
            <w:pPr>
              <w:spacing w:line="259" w:lineRule="auto"/>
            </w:pPr>
            <w:r>
              <w:rPr>
                <w:b/>
              </w:rPr>
              <w:t xml:space="preserve">Translingua: ai-powered multi-language translator </w:t>
            </w:r>
          </w:p>
        </w:tc>
      </w:tr>
      <w:tr w:rsidR="009971DA" w:rsidRPr="00CD726F" w14:paraId="78570665" w14:textId="77777777" w:rsidTr="00347C7D">
        <w:trPr>
          <w:trHeight w:val="305"/>
        </w:trPr>
        <w:tc>
          <w:tcPr>
            <w:tcW w:w="2859" w:type="dxa"/>
            <w:tcBorders>
              <w:top w:val="single" w:sz="4" w:space="0" w:color="000000"/>
              <w:left w:val="single" w:sz="4" w:space="0" w:color="000000"/>
              <w:bottom w:val="single" w:sz="4" w:space="0" w:color="000000"/>
              <w:right w:val="single" w:sz="4" w:space="0" w:color="000000"/>
            </w:tcBorders>
          </w:tcPr>
          <w:p w14:paraId="5123F025" w14:textId="77777777" w:rsidR="009971DA" w:rsidRDefault="009971DA" w:rsidP="00347C7D">
            <w:pPr>
              <w:spacing w:line="259" w:lineRule="auto"/>
            </w:pPr>
            <w:r>
              <w:rPr>
                <w:b/>
              </w:rPr>
              <w:t xml:space="preserve">Maximum Marks </w:t>
            </w:r>
          </w:p>
        </w:tc>
        <w:tc>
          <w:tcPr>
            <w:tcW w:w="6589" w:type="dxa"/>
            <w:tcBorders>
              <w:top w:val="single" w:sz="4" w:space="0" w:color="000000"/>
              <w:left w:val="single" w:sz="4" w:space="0" w:color="000000"/>
              <w:bottom w:val="single" w:sz="4" w:space="0" w:color="000000"/>
              <w:right w:val="single" w:sz="4" w:space="0" w:color="000000"/>
            </w:tcBorders>
          </w:tcPr>
          <w:p w14:paraId="6AC08FBC" w14:textId="77777777" w:rsidR="009971DA" w:rsidRPr="00CD726F" w:rsidRDefault="009971DA" w:rsidP="00347C7D">
            <w:pPr>
              <w:spacing w:line="259" w:lineRule="auto"/>
              <w:rPr>
                <w:b/>
              </w:rPr>
            </w:pPr>
            <w:r>
              <w:rPr>
                <w:b/>
              </w:rPr>
              <w:t xml:space="preserve">2 </w:t>
            </w:r>
            <w:r w:rsidRPr="00CD726F">
              <w:rPr>
                <w:b/>
              </w:rPr>
              <w:t xml:space="preserve">Marks </w:t>
            </w:r>
          </w:p>
        </w:tc>
      </w:tr>
    </w:tbl>
    <w:p w14:paraId="4EC55A9F" w14:textId="77777777" w:rsidR="009971DA" w:rsidRDefault="009971DA" w:rsidP="009971DA">
      <w:pPr>
        <w:rPr>
          <w:b/>
          <w:bCs/>
        </w:rPr>
      </w:pPr>
      <w:r w:rsidRPr="009971DA">
        <w:rPr>
          <w:b/>
          <w:bCs/>
        </w:rPr>
        <w:t xml:space="preserve">Technical Architecture: </w:t>
      </w:r>
    </w:p>
    <w:p w14:paraId="359AF08F" w14:textId="595FE447" w:rsidR="009971DA" w:rsidRDefault="009971DA" w:rsidP="009971DA">
      <w:r w:rsidRPr="009971DA">
        <w:t>The Deliverable shall include the architectural diagram as below and the information as per the table1 &amp; table 2</w:t>
      </w:r>
    </w:p>
    <w:p w14:paraId="26E21047" w14:textId="77777777" w:rsidR="009971DA" w:rsidRDefault="009971DA" w:rsidP="009971DA"/>
    <w:p w14:paraId="1EE5E1F3" w14:textId="0C36D04E" w:rsidR="009971DA" w:rsidRDefault="009971DA" w:rsidP="009971DA">
      <w:r>
        <w:rPr>
          <w:noProof/>
        </w:rPr>
        <w:drawing>
          <wp:inline distT="0" distB="0" distL="0" distR="0" wp14:anchorId="03896425" wp14:editId="08BD74BC">
            <wp:extent cx="5485592" cy="4982901"/>
            <wp:effectExtent l="0" t="0" r="1270" b="8255"/>
            <wp:docPr id="3673924" name="Picture 1" descr="Flowchart diagram for Translingua: AI-powered multi-language translator. User provides input text/audio via UI. Application Logic-1 handles uploading, preprocessing, and Flask routing. Application Logic-2 integrates AI model inference using TensorFlow/Keras. Application Logic-3 manages text handling, encoding, and language conversion with OpenCV/NumPy. Machine Learning Model (MobileNetV2 adapted for NLP tasks) performs translation. Output prediction is displayed back to user via UI. Infrastructure runs locally on Flask server, extendable to cloud. Diagram shows arrows: User → UI → Preprocessing → AI Model → Translation Prediction → Outpu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diagram for Translingua: AI-powered multi-language translator. User provides input text/audio via UI. Application Logic-1 handles uploading, preprocessing, and Flask routing. Application Logic-2 integrates AI model inference using TensorFlow/Keras. Application Logic-3 manages text handling, encoding, and language conversion with OpenCV/NumPy. Machine Learning Model (MobileNetV2 adapted for NLP tasks) performs translation. Output prediction is displayed back to user via UI. Infrastructure runs locally on Flask server, extendable to cloud. Diagram shows arrows: User → UI → Preprocessing → AI Model → Translation Prediction → Output Vie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10697" cy="5005706"/>
                    </a:xfrm>
                    <a:prstGeom prst="rect">
                      <a:avLst/>
                    </a:prstGeom>
                    <a:noFill/>
                    <a:ln>
                      <a:noFill/>
                    </a:ln>
                  </pic:spPr>
                </pic:pic>
              </a:graphicData>
            </a:graphic>
          </wp:inline>
        </w:drawing>
      </w:r>
    </w:p>
    <w:p w14:paraId="2197AC56" w14:textId="565E6BC2" w:rsidR="009971DA" w:rsidRDefault="009971DA" w:rsidP="009971DA"/>
    <w:p w14:paraId="222A8018" w14:textId="69917B03" w:rsidR="002D0BB6" w:rsidRDefault="002D0BB6" w:rsidP="009971DA">
      <w:r w:rsidRPr="002D0BB6">
        <w:t>Table-1: Components &amp; Technologies:</w:t>
      </w:r>
    </w:p>
    <w:p w14:paraId="54EB25C1" w14:textId="77777777" w:rsidR="002D0BB6" w:rsidRDefault="002D0BB6" w:rsidP="009971DA"/>
    <w:tbl>
      <w:tblPr>
        <w:tblStyle w:val="GridTable1Light-Accent5"/>
        <w:tblW w:w="0" w:type="auto"/>
        <w:tblLook w:val="04A0" w:firstRow="1" w:lastRow="0" w:firstColumn="1" w:lastColumn="0" w:noHBand="0" w:noVBand="1"/>
      </w:tblPr>
      <w:tblGrid>
        <w:gridCol w:w="742"/>
        <w:gridCol w:w="2072"/>
        <w:gridCol w:w="3962"/>
        <w:gridCol w:w="2574"/>
      </w:tblGrid>
      <w:tr w:rsidR="002D0BB6" w:rsidRPr="002D0BB6" w14:paraId="1F8E4080" w14:textId="77777777" w:rsidTr="002D0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8451A" w14:textId="77777777" w:rsidR="002D0BB6" w:rsidRPr="002D0BB6" w:rsidRDefault="002D0BB6" w:rsidP="002D0BB6">
            <w:pPr>
              <w:spacing w:after="160" w:line="278" w:lineRule="auto"/>
            </w:pPr>
            <w:r w:rsidRPr="002D0BB6">
              <w:t>S.No</w:t>
            </w:r>
          </w:p>
        </w:tc>
        <w:tc>
          <w:tcPr>
            <w:tcW w:w="0" w:type="auto"/>
            <w:hideMark/>
          </w:tcPr>
          <w:p w14:paraId="648FDEE5"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Component</w:t>
            </w:r>
          </w:p>
        </w:tc>
        <w:tc>
          <w:tcPr>
            <w:tcW w:w="0" w:type="auto"/>
            <w:hideMark/>
          </w:tcPr>
          <w:p w14:paraId="7E66D91F"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Description</w:t>
            </w:r>
          </w:p>
        </w:tc>
        <w:tc>
          <w:tcPr>
            <w:tcW w:w="0" w:type="auto"/>
            <w:hideMark/>
          </w:tcPr>
          <w:p w14:paraId="4AA4639C"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Technology</w:t>
            </w:r>
          </w:p>
        </w:tc>
      </w:tr>
      <w:tr w:rsidR="002D0BB6" w:rsidRPr="002D0BB6" w14:paraId="7A4A4491"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2F4D2666" w14:textId="77777777" w:rsidR="002D0BB6" w:rsidRPr="002D0BB6" w:rsidRDefault="002D0BB6" w:rsidP="002D0BB6">
            <w:pPr>
              <w:spacing w:after="160" w:line="278" w:lineRule="auto"/>
            </w:pPr>
            <w:r w:rsidRPr="002D0BB6">
              <w:t>1</w:t>
            </w:r>
          </w:p>
        </w:tc>
        <w:tc>
          <w:tcPr>
            <w:tcW w:w="0" w:type="auto"/>
            <w:hideMark/>
          </w:tcPr>
          <w:p w14:paraId="3DC6DDDD"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User Interface</w:t>
            </w:r>
          </w:p>
        </w:tc>
        <w:tc>
          <w:tcPr>
            <w:tcW w:w="0" w:type="auto"/>
            <w:hideMark/>
          </w:tcPr>
          <w:p w14:paraId="113A33B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How users interact (text input, language selection, translation output)</w:t>
            </w:r>
          </w:p>
        </w:tc>
        <w:tc>
          <w:tcPr>
            <w:tcW w:w="0" w:type="auto"/>
            <w:hideMark/>
          </w:tcPr>
          <w:p w14:paraId="00DEB173"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HTML, CSS, Bootstrap 5</w:t>
            </w:r>
          </w:p>
        </w:tc>
      </w:tr>
      <w:tr w:rsidR="002D0BB6" w:rsidRPr="002D0BB6" w14:paraId="710F0B39"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0E356CEF" w14:textId="77777777" w:rsidR="002D0BB6" w:rsidRPr="002D0BB6" w:rsidRDefault="002D0BB6" w:rsidP="002D0BB6">
            <w:pPr>
              <w:spacing w:after="160" w:line="278" w:lineRule="auto"/>
            </w:pPr>
            <w:r w:rsidRPr="002D0BB6">
              <w:t>2</w:t>
            </w:r>
          </w:p>
        </w:tc>
        <w:tc>
          <w:tcPr>
            <w:tcW w:w="0" w:type="auto"/>
            <w:hideMark/>
          </w:tcPr>
          <w:p w14:paraId="32A0CE63"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Application Logic-1</w:t>
            </w:r>
          </w:p>
        </w:tc>
        <w:tc>
          <w:tcPr>
            <w:tcW w:w="0" w:type="auto"/>
            <w:hideMark/>
          </w:tcPr>
          <w:p w14:paraId="5E1A8354"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Handling user input, routing requests, and responses</w:t>
            </w:r>
          </w:p>
        </w:tc>
        <w:tc>
          <w:tcPr>
            <w:tcW w:w="0" w:type="auto"/>
            <w:hideMark/>
          </w:tcPr>
          <w:p w14:paraId="3A2D25C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Python, Flask</w:t>
            </w:r>
          </w:p>
        </w:tc>
      </w:tr>
      <w:tr w:rsidR="002D0BB6" w:rsidRPr="002D0BB6" w14:paraId="7CAEBF0B"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692E71EE" w14:textId="77777777" w:rsidR="002D0BB6" w:rsidRPr="002D0BB6" w:rsidRDefault="002D0BB6" w:rsidP="002D0BB6">
            <w:pPr>
              <w:spacing w:after="160" w:line="278" w:lineRule="auto"/>
            </w:pPr>
            <w:r w:rsidRPr="002D0BB6">
              <w:t>3</w:t>
            </w:r>
          </w:p>
        </w:tc>
        <w:tc>
          <w:tcPr>
            <w:tcW w:w="0" w:type="auto"/>
            <w:hideMark/>
          </w:tcPr>
          <w:p w14:paraId="35D5AAC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Application Logic-2</w:t>
            </w:r>
          </w:p>
        </w:tc>
        <w:tc>
          <w:tcPr>
            <w:tcW w:w="0" w:type="auto"/>
            <w:hideMark/>
          </w:tcPr>
          <w:p w14:paraId="61055CAC"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Language detection and translation inference</w:t>
            </w:r>
          </w:p>
        </w:tc>
        <w:tc>
          <w:tcPr>
            <w:tcW w:w="0" w:type="auto"/>
            <w:hideMark/>
          </w:tcPr>
          <w:p w14:paraId="25C11E29"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TensorFlow, Keras</w:t>
            </w:r>
          </w:p>
        </w:tc>
      </w:tr>
      <w:tr w:rsidR="002D0BB6" w:rsidRPr="002D0BB6" w14:paraId="3166B852"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56E3F305" w14:textId="77777777" w:rsidR="002D0BB6" w:rsidRPr="002D0BB6" w:rsidRDefault="002D0BB6" w:rsidP="002D0BB6">
            <w:pPr>
              <w:spacing w:after="160" w:line="278" w:lineRule="auto"/>
            </w:pPr>
            <w:r w:rsidRPr="002D0BB6">
              <w:t>4</w:t>
            </w:r>
          </w:p>
        </w:tc>
        <w:tc>
          <w:tcPr>
            <w:tcW w:w="0" w:type="auto"/>
            <w:hideMark/>
          </w:tcPr>
          <w:p w14:paraId="01EEE18F"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Application Logic-3</w:t>
            </w:r>
          </w:p>
        </w:tc>
        <w:tc>
          <w:tcPr>
            <w:tcW w:w="0" w:type="auto"/>
            <w:hideMark/>
          </w:tcPr>
          <w:p w14:paraId="444FDD2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Text preprocessing, tokenization, encoding &amp; decoding</w:t>
            </w:r>
          </w:p>
        </w:tc>
        <w:tc>
          <w:tcPr>
            <w:tcW w:w="0" w:type="auto"/>
            <w:hideMark/>
          </w:tcPr>
          <w:p w14:paraId="46E3EF78"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NLP Libraries, NumPy</w:t>
            </w:r>
          </w:p>
        </w:tc>
      </w:tr>
      <w:tr w:rsidR="002D0BB6" w:rsidRPr="002D0BB6" w14:paraId="1C38CFEF"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4CB9E094" w14:textId="77777777" w:rsidR="002D0BB6" w:rsidRPr="002D0BB6" w:rsidRDefault="002D0BB6" w:rsidP="002D0BB6">
            <w:pPr>
              <w:spacing w:after="160" w:line="278" w:lineRule="auto"/>
            </w:pPr>
            <w:r w:rsidRPr="002D0BB6">
              <w:t>5</w:t>
            </w:r>
          </w:p>
        </w:tc>
        <w:tc>
          <w:tcPr>
            <w:tcW w:w="0" w:type="auto"/>
            <w:hideMark/>
          </w:tcPr>
          <w:p w14:paraId="11E96FD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Database</w:t>
            </w:r>
          </w:p>
        </w:tc>
        <w:tc>
          <w:tcPr>
            <w:tcW w:w="0" w:type="auto"/>
            <w:hideMark/>
          </w:tcPr>
          <w:p w14:paraId="4374A8C1"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Stores translation history and user preferences</w:t>
            </w:r>
          </w:p>
        </w:tc>
        <w:tc>
          <w:tcPr>
            <w:tcW w:w="0" w:type="auto"/>
            <w:hideMark/>
          </w:tcPr>
          <w:p w14:paraId="6D7AD48B"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SQLite</w:t>
            </w:r>
          </w:p>
        </w:tc>
      </w:tr>
      <w:tr w:rsidR="002D0BB6" w:rsidRPr="002D0BB6" w14:paraId="704F2167"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4A8DCBFB" w14:textId="77777777" w:rsidR="002D0BB6" w:rsidRPr="002D0BB6" w:rsidRDefault="002D0BB6" w:rsidP="002D0BB6">
            <w:pPr>
              <w:spacing w:after="160" w:line="278" w:lineRule="auto"/>
            </w:pPr>
            <w:r w:rsidRPr="002D0BB6">
              <w:t>6</w:t>
            </w:r>
          </w:p>
        </w:tc>
        <w:tc>
          <w:tcPr>
            <w:tcW w:w="0" w:type="auto"/>
            <w:hideMark/>
          </w:tcPr>
          <w:p w14:paraId="3CD732F3"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Cloud Database</w:t>
            </w:r>
          </w:p>
        </w:tc>
        <w:tc>
          <w:tcPr>
            <w:tcW w:w="0" w:type="auto"/>
            <w:hideMark/>
          </w:tcPr>
          <w:p w14:paraId="26CA7B28"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Optional cloud-based storage for scalability</w:t>
            </w:r>
          </w:p>
        </w:tc>
        <w:tc>
          <w:tcPr>
            <w:tcW w:w="0" w:type="auto"/>
            <w:hideMark/>
          </w:tcPr>
          <w:p w14:paraId="40E37011"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Firebase / MongoDB Atlas</w:t>
            </w:r>
          </w:p>
        </w:tc>
      </w:tr>
      <w:tr w:rsidR="002D0BB6" w:rsidRPr="002D0BB6" w14:paraId="68C6A0E4"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26C15578" w14:textId="77777777" w:rsidR="002D0BB6" w:rsidRPr="002D0BB6" w:rsidRDefault="002D0BB6" w:rsidP="002D0BB6">
            <w:pPr>
              <w:spacing w:after="160" w:line="278" w:lineRule="auto"/>
            </w:pPr>
            <w:r w:rsidRPr="002D0BB6">
              <w:t>7</w:t>
            </w:r>
          </w:p>
        </w:tc>
        <w:tc>
          <w:tcPr>
            <w:tcW w:w="0" w:type="auto"/>
            <w:hideMark/>
          </w:tcPr>
          <w:p w14:paraId="61F8A98B"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File Storage</w:t>
            </w:r>
          </w:p>
        </w:tc>
        <w:tc>
          <w:tcPr>
            <w:tcW w:w="0" w:type="auto"/>
            <w:hideMark/>
          </w:tcPr>
          <w:p w14:paraId="1B8D283E"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Temporary storage for logs and translation cache</w:t>
            </w:r>
          </w:p>
        </w:tc>
        <w:tc>
          <w:tcPr>
            <w:tcW w:w="0" w:type="auto"/>
            <w:hideMark/>
          </w:tcPr>
          <w:p w14:paraId="114D97D6"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Local Filesystem</w:t>
            </w:r>
          </w:p>
        </w:tc>
      </w:tr>
      <w:tr w:rsidR="002D0BB6" w:rsidRPr="002D0BB6" w14:paraId="648FC301"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271734DA" w14:textId="77777777" w:rsidR="002D0BB6" w:rsidRPr="002D0BB6" w:rsidRDefault="002D0BB6" w:rsidP="002D0BB6">
            <w:pPr>
              <w:spacing w:after="160" w:line="278" w:lineRule="auto"/>
            </w:pPr>
            <w:r w:rsidRPr="002D0BB6">
              <w:t>8</w:t>
            </w:r>
          </w:p>
        </w:tc>
        <w:tc>
          <w:tcPr>
            <w:tcW w:w="0" w:type="auto"/>
            <w:hideMark/>
          </w:tcPr>
          <w:p w14:paraId="405369DC"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External API-1</w:t>
            </w:r>
          </w:p>
        </w:tc>
        <w:tc>
          <w:tcPr>
            <w:tcW w:w="0" w:type="auto"/>
            <w:hideMark/>
          </w:tcPr>
          <w:p w14:paraId="5B10EE84"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Language detection service (optional hybrid approach)</w:t>
            </w:r>
          </w:p>
        </w:tc>
        <w:tc>
          <w:tcPr>
            <w:tcW w:w="0" w:type="auto"/>
            <w:hideMark/>
          </w:tcPr>
          <w:p w14:paraId="339B36BD"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Google Language Detect API</w:t>
            </w:r>
          </w:p>
        </w:tc>
      </w:tr>
      <w:tr w:rsidR="002D0BB6" w:rsidRPr="002D0BB6" w14:paraId="5887949F"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7A38EF1A" w14:textId="77777777" w:rsidR="002D0BB6" w:rsidRPr="002D0BB6" w:rsidRDefault="002D0BB6" w:rsidP="002D0BB6">
            <w:pPr>
              <w:spacing w:after="160" w:line="278" w:lineRule="auto"/>
            </w:pPr>
            <w:r w:rsidRPr="002D0BB6">
              <w:t>9</w:t>
            </w:r>
          </w:p>
        </w:tc>
        <w:tc>
          <w:tcPr>
            <w:tcW w:w="0" w:type="auto"/>
            <w:hideMark/>
          </w:tcPr>
          <w:p w14:paraId="7539AE4E"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External API-2</w:t>
            </w:r>
          </w:p>
        </w:tc>
        <w:tc>
          <w:tcPr>
            <w:tcW w:w="0" w:type="auto"/>
            <w:hideMark/>
          </w:tcPr>
          <w:p w14:paraId="40E0DBE6"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Translation API (fallback or enhancement)</w:t>
            </w:r>
          </w:p>
        </w:tc>
        <w:tc>
          <w:tcPr>
            <w:tcW w:w="0" w:type="auto"/>
            <w:hideMark/>
          </w:tcPr>
          <w:p w14:paraId="0D60E03F"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Google Translate API</w:t>
            </w:r>
          </w:p>
        </w:tc>
      </w:tr>
      <w:tr w:rsidR="002D0BB6" w:rsidRPr="002D0BB6" w14:paraId="4AED61AC"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645D7964" w14:textId="77777777" w:rsidR="002D0BB6" w:rsidRPr="002D0BB6" w:rsidRDefault="002D0BB6" w:rsidP="002D0BB6">
            <w:pPr>
              <w:spacing w:after="160" w:line="278" w:lineRule="auto"/>
            </w:pPr>
            <w:r w:rsidRPr="002D0BB6">
              <w:t>10</w:t>
            </w:r>
          </w:p>
        </w:tc>
        <w:tc>
          <w:tcPr>
            <w:tcW w:w="0" w:type="auto"/>
            <w:hideMark/>
          </w:tcPr>
          <w:p w14:paraId="7106E52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Machine Learning Model</w:t>
            </w:r>
          </w:p>
        </w:tc>
        <w:tc>
          <w:tcPr>
            <w:tcW w:w="0" w:type="auto"/>
            <w:hideMark/>
          </w:tcPr>
          <w:p w14:paraId="3092756B"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Neural Machine Translation for multi-language text</w:t>
            </w:r>
          </w:p>
        </w:tc>
        <w:tc>
          <w:tcPr>
            <w:tcW w:w="0" w:type="auto"/>
            <w:hideMark/>
          </w:tcPr>
          <w:p w14:paraId="7DAF58C4"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Transformer Model (Keras / TensorFlow)</w:t>
            </w:r>
          </w:p>
        </w:tc>
      </w:tr>
      <w:tr w:rsidR="002D0BB6" w:rsidRPr="002D0BB6" w14:paraId="16B00E79"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0FC8D0BD" w14:textId="77777777" w:rsidR="002D0BB6" w:rsidRPr="002D0BB6" w:rsidRDefault="002D0BB6" w:rsidP="002D0BB6">
            <w:pPr>
              <w:spacing w:after="160" w:line="278" w:lineRule="auto"/>
            </w:pPr>
            <w:r w:rsidRPr="002D0BB6">
              <w:t>11</w:t>
            </w:r>
          </w:p>
        </w:tc>
        <w:tc>
          <w:tcPr>
            <w:tcW w:w="0" w:type="auto"/>
            <w:hideMark/>
          </w:tcPr>
          <w:p w14:paraId="25FCA08E"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Infrastructure</w:t>
            </w:r>
          </w:p>
        </w:tc>
        <w:tc>
          <w:tcPr>
            <w:tcW w:w="0" w:type="auto"/>
            <w:hideMark/>
          </w:tcPr>
          <w:p w14:paraId="67A81C69"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Runs on local system or cloud server</w:t>
            </w:r>
          </w:p>
        </w:tc>
        <w:tc>
          <w:tcPr>
            <w:tcW w:w="0" w:type="auto"/>
            <w:hideMark/>
          </w:tcPr>
          <w:p w14:paraId="3756C428"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Localhost Flask / Cloud VM</w:t>
            </w:r>
          </w:p>
        </w:tc>
      </w:tr>
    </w:tbl>
    <w:p w14:paraId="164CB38C" w14:textId="77777777" w:rsidR="002D0BB6" w:rsidRDefault="002D0BB6" w:rsidP="009971DA"/>
    <w:p w14:paraId="0E214BD9" w14:textId="77777777" w:rsidR="002D0BB6" w:rsidRPr="009971DA" w:rsidRDefault="002D0BB6" w:rsidP="009971DA"/>
    <w:p w14:paraId="2FC2C94E" w14:textId="39C94E4C" w:rsidR="009971DA" w:rsidRDefault="002D0BB6" w:rsidP="009971DA">
      <w:r w:rsidRPr="002D0BB6">
        <w:lastRenderedPageBreak/>
        <w:t>Table-2: Application Characteristics:</w:t>
      </w:r>
    </w:p>
    <w:p w14:paraId="5E442962" w14:textId="77777777" w:rsidR="002D0BB6" w:rsidRDefault="002D0BB6" w:rsidP="009971DA"/>
    <w:p w14:paraId="7BAD23A3" w14:textId="77777777" w:rsidR="002D0BB6" w:rsidRDefault="002D0BB6" w:rsidP="009971DA"/>
    <w:tbl>
      <w:tblPr>
        <w:tblStyle w:val="GridTable1Light-Accent2"/>
        <w:tblW w:w="0" w:type="auto"/>
        <w:tblLook w:val="04A0" w:firstRow="1" w:lastRow="0" w:firstColumn="1" w:lastColumn="0" w:noHBand="0" w:noVBand="1"/>
      </w:tblPr>
      <w:tblGrid>
        <w:gridCol w:w="742"/>
        <w:gridCol w:w="2415"/>
        <w:gridCol w:w="3537"/>
        <w:gridCol w:w="2656"/>
      </w:tblGrid>
      <w:tr w:rsidR="002D0BB6" w:rsidRPr="002D0BB6" w14:paraId="7AA4C6A7" w14:textId="77777777" w:rsidTr="002D0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09003" w14:textId="77777777" w:rsidR="002D0BB6" w:rsidRPr="002D0BB6" w:rsidRDefault="002D0BB6" w:rsidP="002D0BB6">
            <w:pPr>
              <w:spacing w:after="160" w:line="278" w:lineRule="auto"/>
            </w:pPr>
            <w:r w:rsidRPr="002D0BB6">
              <w:t>S.No</w:t>
            </w:r>
          </w:p>
        </w:tc>
        <w:tc>
          <w:tcPr>
            <w:tcW w:w="0" w:type="auto"/>
            <w:hideMark/>
          </w:tcPr>
          <w:p w14:paraId="4381C098"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Characteristic</w:t>
            </w:r>
          </w:p>
        </w:tc>
        <w:tc>
          <w:tcPr>
            <w:tcW w:w="0" w:type="auto"/>
            <w:hideMark/>
          </w:tcPr>
          <w:p w14:paraId="63C66AA6"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Description</w:t>
            </w:r>
          </w:p>
        </w:tc>
        <w:tc>
          <w:tcPr>
            <w:tcW w:w="0" w:type="auto"/>
            <w:hideMark/>
          </w:tcPr>
          <w:p w14:paraId="4DF63D91" w14:textId="77777777" w:rsidR="002D0BB6" w:rsidRPr="002D0BB6" w:rsidRDefault="002D0BB6" w:rsidP="002D0BB6">
            <w:pPr>
              <w:spacing w:after="160" w:line="278" w:lineRule="auto"/>
              <w:cnfStyle w:val="100000000000" w:firstRow="1" w:lastRow="0" w:firstColumn="0" w:lastColumn="0" w:oddVBand="0" w:evenVBand="0" w:oddHBand="0" w:evenHBand="0" w:firstRowFirstColumn="0" w:firstRowLastColumn="0" w:lastRowFirstColumn="0" w:lastRowLastColumn="0"/>
            </w:pPr>
            <w:r w:rsidRPr="002D0BB6">
              <w:t>Technology Used</w:t>
            </w:r>
          </w:p>
        </w:tc>
      </w:tr>
      <w:tr w:rsidR="002D0BB6" w:rsidRPr="002D0BB6" w14:paraId="37803ACB"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1E65F2D9" w14:textId="77777777" w:rsidR="002D0BB6" w:rsidRPr="002D0BB6" w:rsidRDefault="002D0BB6" w:rsidP="002D0BB6">
            <w:pPr>
              <w:spacing w:after="160" w:line="278" w:lineRule="auto"/>
            </w:pPr>
            <w:r w:rsidRPr="002D0BB6">
              <w:t>1</w:t>
            </w:r>
          </w:p>
        </w:tc>
        <w:tc>
          <w:tcPr>
            <w:tcW w:w="0" w:type="auto"/>
            <w:hideMark/>
          </w:tcPr>
          <w:p w14:paraId="4822442D"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Open-Source Frameworks</w:t>
            </w:r>
          </w:p>
        </w:tc>
        <w:tc>
          <w:tcPr>
            <w:tcW w:w="0" w:type="auto"/>
            <w:hideMark/>
          </w:tcPr>
          <w:p w14:paraId="659E47E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Entire system built using open-source tools</w:t>
            </w:r>
          </w:p>
        </w:tc>
        <w:tc>
          <w:tcPr>
            <w:tcW w:w="0" w:type="auto"/>
            <w:hideMark/>
          </w:tcPr>
          <w:p w14:paraId="0439C67C"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Flask, TensorFlow, NumPy, Bootstrap</w:t>
            </w:r>
          </w:p>
        </w:tc>
      </w:tr>
      <w:tr w:rsidR="002D0BB6" w:rsidRPr="002D0BB6" w14:paraId="1AF49C9A"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4D5C5CFB" w14:textId="77777777" w:rsidR="002D0BB6" w:rsidRPr="002D0BB6" w:rsidRDefault="002D0BB6" w:rsidP="002D0BB6">
            <w:pPr>
              <w:spacing w:after="160" w:line="278" w:lineRule="auto"/>
            </w:pPr>
            <w:r w:rsidRPr="002D0BB6">
              <w:t>2</w:t>
            </w:r>
          </w:p>
        </w:tc>
        <w:tc>
          <w:tcPr>
            <w:tcW w:w="0" w:type="auto"/>
            <w:hideMark/>
          </w:tcPr>
          <w:p w14:paraId="6B67DDD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Security Implementations</w:t>
            </w:r>
          </w:p>
        </w:tc>
        <w:tc>
          <w:tcPr>
            <w:tcW w:w="0" w:type="auto"/>
            <w:hideMark/>
          </w:tcPr>
          <w:p w14:paraId="0AB6D7C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Input validation, secure APIs, data privacy</w:t>
            </w:r>
          </w:p>
        </w:tc>
        <w:tc>
          <w:tcPr>
            <w:tcW w:w="0" w:type="auto"/>
            <w:hideMark/>
          </w:tcPr>
          <w:p w14:paraId="2380B035"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Flask Security, HTTPS</w:t>
            </w:r>
          </w:p>
        </w:tc>
      </w:tr>
      <w:tr w:rsidR="002D0BB6" w:rsidRPr="002D0BB6" w14:paraId="33114B2C"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35286E07" w14:textId="77777777" w:rsidR="002D0BB6" w:rsidRPr="002D0BB6" w:rsidRDefault="002D0BB6" w:rsidP="002D0BB6">
            <w:pPr>
              <w:spacing w:after="160" w:line="278" w:lineRule="auto"/>
            </w:pPr>
            <w:r w:rsidRPr="002D0BB6">
              <w:t>3</w:t>
            </w:r>
          </w:p>
        </w:tc>
        <w:tc>
          <w:tcPr>
            <w:tcW w:w="0" w:type="auto"/>
            <w:hideMark/>
          </w:tcPr>
          <w:p w14:paraId="6B11D137"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Scalable Architecture</w:t>
            </w:r>
          </w:p>
        </w:tc>
        <w:tc>
          <w:tcPr>
            <w:tcW w:w="0" w:type="auto"/>
            <w:hideMark/>
          </w:tcPr>
          <w:p w14:paraId="2594208B"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Modular architecture enabling easy language expansion</w:t>
            </w:r>
          </w:p>
        </w:tc>
        <w:tc>
          <w:tcPr>
            <w:tcW w:w="0" w:type="auto"/>
            <w:hideMark/>
          </w:tcPr>
          <w:p w14:paraId="3EB14E30"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Flask MVC Architecture</w:t>
            </w:r>
          </w:p>
        </w:tc>
      </w:tr>
      <w:tr w:rsidR="002D0BB6" w:rsidRPr="002D0BB6" w14:paraId="1F4E0E56"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397DB89E" w14:textId="77777777" w:rsidR="002D0BB6" w:rsidRPr="002D0BB6" w:rsidRDefault="002D0BB6" w:rsidP="002D0BB6">
            <w:pPr>
              <w:spacing w:after="160" w:line="278" w:lineRule="auto"/>
            </w:pPr>
            <w:r w:rsidRPr="002D0BB6">
              <w:t>4</w:t>
            </w:r>
          </w:p>
        </w:tc>
        <w:tc>
          <w:tcPr>
            <w:tcW w:w="0" w:type="auto"/>
            <w:hideMark/>
          </w:tcPr>
          <w:p w14:paraId="272052E0"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Availability</w:t>
            </w:r>
          </w:p>
        </w:tc>
        <w:tc>
          <w:tcPr>
            <w:tcW w:w="0" w:type="auto"/>
            <w:hideMark/>
          </w:tcPr>
          <w:p w14:paraId="1E182E2C"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Can be deployed on cloud for 24/7 access</w:t>
            </w:r>
          </w:p>
        </w:tc>
        <w:tc>
          <w:tcPr>
            <w:tcW w:w="0" w:type="auto"/>
            <w:hideMark/>
          </w:tcPr>
          <w:p w14:paraId="20B01CD0"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AWS, Heroku, Docker-ready design</w:t>
            </w:r>
          </w:p>
        </w:tc>
      </w:tr>
      <w:tr w:rsidR="002D0BB6" w:rsidRPr="002D0BB6" w14:paraId="25170526" w14:textId="77777777" w:rsidTr="002D0BB6">
        <w:tc>
          <w:tcPr>
            <w:cnfStyle w:val="001000000000" w:firstRow="0" w:lastRow="0" w:firstColumn="1" w:lastColumn="0" w:oddVBand="0" w:evenVBand="0" w:oddHBand="0" w:evenHBand="0" w:firstRowFirstColumn="0" w:firstRowLastColumn="0" w:lastRowFirstColumn="0" w:lastRowLastColumn="0"/>
            <w:tcW w:w="0" w:type="auto"/>
            <w:hideMark/>
          </w:tcPr>
          <w:p w14:paraId="1088CA9E" w14:textId="77777777" w:rsidR="002D0BB6" w:rsidRPr="002D0BB6" w:rsidRDefault="002D0BB6" w:rsidP="002D0BB6">
            <w:pPr>
              <w:spacing w:after="160" w:line="278" w:lineRule="auto"/>
            </w:pPr>
            <w:r w:rsidRPr="002D0BB6">
              <w:t>5</w:t>
            </w:r>
          </w:p>
        </w:tc>
        <w:tc>
          <w:tcPr>
            <w:tcW w:w="0" w:type="auto"/>
            <w:hideMark/>
          </w:tcPr>
          <w:p w14:paraId="6AD1CCE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Performance</w:t>
            </w:r>
          </w:p>
        </w:tc>
        <w:tc>
          <w:tcPr>
            <w:tcW w:w="0" w:type="auto"/>
            <w:hideMark/>
          </w:tcPr>
          <w:p w14:paraId="0DAF0BB8"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Real-time translation with low latency</w:t>
            </w:r>
          </w:p>
        </w:tc>
        <w:tc>
          <w:tcPr>
            <w:tcW w:w="0" w:type="auto"/>
            <w:hideMark/>
          </w:tcPr>
          <w:p w14:paraId="0F615C1A" w14:textId="77777777" w:rsidR="002D0BB6" w:rsidRPr="002D0BB6" w:rsidRDefault="002D0BB6" w:rsidP="002D0BB6">
            <w:pPr>
              <w:spacing w:after="160" w:line="278" w:lineRule="auto"/>
              <w:cnfStyle w:val="000000000000" w:firstRow="0" w:lastRow="0" w:firstColumn="0" w:lastColumn="0" w:oddVBand="0" w:evenVBand="0" w:oddHBand="0" w:evenHBand="0" w:firstRowFirstColumn="0" w:firstRowLastColumn="0" w:lastRowFirstColumn="0" w:lastRowLastColumn="0"/>
            </w:pPr>
            <w:r w:rsidRPr="002D0BB6">
              <w:t>Optimized Transformer Models</w:t>
            </w:r>
          </w:p>
        </w:tc>
      </w:tr>
    </w:tbl>
    <w:p w14:paraId="576B3899" w14:textId="77777777" w:rsidR="002D0BB6" w:rsidRPr="009971DA" w:rsidRDefault="002D0BB6" w:rsidP="009971DA"/>
    <w:sectPr w:rsidR="002D0BB6" w:rsidRPr="00997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DA"/>
    <w:rsid w:val="000D2B55"/>
    <w:rsid w:val="00132411"/>
    <w:rsid w:val="001466AC"/>
    <w:rsid w:val="002D0BB6"/>
    <w:rsid w:val="00433ADB"/>
    <w:rsid w:val="006221F8"/>
    <w:rsid w:val="008F3E3E"/>
    <w:rsid w:val="009550EC"/>
    <w:rsid w:val="009971DA"/>
    <w:rsid w:val="00AE5031"/>
    <w:rsid w:val="00CA0DD3"/>
    <w:rsid w:val="00D40526"/>
    <w:rsid w:val="00DC7C80"/>
    <w:rsid w:val="00EC1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7B1F"/>
  <w15:chartTrackingRefBased/>
  <w15:docId w15:val="{733032C5-564C-46A9-88FA-03DA9A15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1DA"/>
    <w:rPr>
      <w:rFonts w:eastAsiaTheme="majorEastAsia" w:cstheme="majorBidi"/>
      <w:color w:val="272727" w:themeColor="text1" w:themeTint="D8"/>
    </w:rPr>
  </w:style>
  <w:style w:type="paragraph" w:styleId="Title">
    <w:name w:val="Title"/>
    <w:basedOn w:val="Normal"/>
    <w:next w:val="Normal"/>
    <w:link w:val="TitleChar"/>
    <w:uiPriority w:val="10"/>
    <w:qFormat/>
    <w:rsid w:val="0099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1DA"/>
    <w:pPr>
      <w:spacing w:before="160"/>
      <w:jc w:val="center"/>
    </w:pPr>
    <w:rPr>
      <w:i/>
      <w:iCs/>
      <w:color w:val="404040" w:themeColor="text1" w:themeTint="BF"/>
    </w:rPr>
  </w:style>
  <w:style w:type="character" w:customStyle="1" w:styleId="QuoteChar">
    <w:name w:val="Quote Char"/>
    <w:basedOn w:val="DefaultParagraphFont"/>
    <w:link w:val="Quote"/>
    <w:uiPriority w:val="29"/>
    <w:rsid w:val="009971DA"/>
    <w:rPr>
      <w:i/>
      <w:iCs/>
      <w:color w:val="404040" w:themeColor="text1" w:themeTint="BF"/>
    </w:rPr>
  </w:style>
  <w:style w:type="paragraph" w:styleId="ListParagraph">
    <w:name w:val="List Paragraph"/>
    <w:basedOn w:val="Normal"/>
    <w:uiPriority w:val="34"/>
    <w:qFormat/>
    <w:rsid w:val="009971DA"/>
    <w:pPr>
      <w:ind w:left="720"/>
      <w:contextualSpacing/>
    </w:pPr>
  </w:style>
  <w:style w:type="character" w:styleId="IntenseEmphasis">
    <w:name w:val="Intense Emphasis"/>
    <w:basedOn w:val="DefaultParagraphFont"/>
    <w:uiPriority w:val="21"/>
    <w:qFormat/>
    <w:rsid w:val="009971DA"/>
    <w:rPr>
      <w:i/>
      <w:iCs/>
      <w:color w:val="0F4761" w:themeColor="accent1" w:themeShade="BF"/>
    </w:rPr>
  </w:style>
  <w:style w:type="paragraph" w:styleId="IntenseQuote">
    <w:name w:val="Intense Quote"/>
    <w:basedOn w:val="Normal"/>
    <w:next w:val="Normal"/>
    <w:link w:val="IntenseQuoteChar"/>
    <w:uiPriority w:val="30"/>
    <w:qFormat/>
    <w:rsid w:val="00997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1DA"/>
    <w:rPr>
      <w:i/>
      <w:iCs/>
      <w:color w:val="0F4761" w:themeColor="accent1" w:themeShade="BF"/>
    </w:rPr>
  </w:style>
  <w:style w:type="character" w:styleId="IntenseReference">
    <w:name w:val="Intense Reference"/>
    <w:basedOn w:val="DefaultParagraphFont"/>
    <w:uiPriority w:val="32"/>
    <w:qFormat/>
    <w:rsid w:val="009971DA"/>
    <w:rPr>
      <w:b/>
      <w:bCs/>
      <w:smallCaps/>
      <w:color w:val="0F4761" w:themeColor="accent1" w:themeShade="BF"/>
      <w:spacing w:val="5"/>
    </w:rPr>
  </w:style>
  <w:style w:type="table" w:customStyle="1" w:styleId="TableGrid">
    <w:name w:val="TableGrid"/>
    <w:rsid w:val="009971DA"/>
    <w:pPr>
      <w:spacing w:after="0" w:line="240" w:lineRule="auto"/>
    </w:pPr>
    <w:rPr>
      <w:rFonts w:eastAsiaTheme="minorEastAsia"/>
    </w:rPr>
    <w:tblPr>
      <w:tblCellMar>
        <w:top w:w="0" w:type="dxa"/>
        <w:left w:w="0" w:type="dxa"/>
        <w:bottom w:w="0" w:type="dxa"/>
        <w:right w:w="0" w:type="dxa"/>
      </w:tblCellMar>
    </w:tblPr>
  </w:style>
  <w:style w:type="table" w:styleId="GridTable1Light-Accent1">
    <w:name w:val="Grid Table 1 Light Accent 1"/>
    <w:basedOn w:val="TableNormal"/>
    <w:uiPriority w:val="46"/>
    <w:rsid w:val="009971D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71D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D0BB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2D0BB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1Light-Accent2">
    <w:name w:val="Grid Table 1 Light Accent 2"/>
    <w:basedOn w:val="TableNormal"/>
    <w:uiPriority w:val="46"/>
    <w:rsid w:val="002D0BB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Latha Naga</dc:creator>
  <cp:keywords/>
  <dc:description/>
  <cp:lastModifiedBy>dumpa saranya</cp:lastModifiedBy>
  <cp:revision>3</cp:revision>
  <dcterms:created xsi:type="dcterms:W3CDTF">2026-02-19T15:01:00Z</dcterms:created>
  <dcterms:modified xsi:type="dcterms:W3CDTF">2026-02-19T15:02:00Z</dcterms:modified>
</cp:coreProperties>
</file>