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75.0" w:type="dxa"/>
        <w:jc w:val="left"/>
        <w:tblLayout w:type="fixed"/>
        <w:tblLook w:val="0400"/>
      </w:tblPr>
      <w:tblGrid>
        <w:gridCol w:w="1830"/>
        <w:gridCol w:w="6245"/>
        <w:tblGridChange w:id="0">
          <w:tblGrid>
            <w:gridCol w:w="1830"/>
            <w:gridCol w:w="6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8/03/2026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SWTID-2026-7300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solution architecture for the  Contact Manager application a scalable, efficient, and user-friendly platform for storing , updating and searching the the  saved contacts  or adding new 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Goals of the 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  Identify the Best Tech Solution: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Utilize modern backend frameworks like Node and Express to provide fast responses and efficient development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Define Structure &amp; Characteristics: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Ensure a modular, scalable, and maintainable software architecture that supports future feature enhancements like bulk deletion , bulk addition of contacts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Outline Features &amp; Development Phases: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Clearly define project milestones, including schema creation , data base queries and api development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Establish Specifications for Development &amp; Delivery: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Provide well-defined guidelines for system architecture, API development , data flow, and real-time data handling.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 </w:t>
        <w:tab/>
      </w:r>
      <w:r w:rsidDel="00000000" w:rsidR="00000000" w:rsidRPr="00000000">
        <w:rPr/>
        <w:drawing>
          <wp:inline distB="0" distT="0" distL="0" distR="0">
            <wp:extent cx="5731510" cy="2821940"/>
            <wp:effectExtent b="0" l="0" r="0" t="0"/>
            <wp:docPr id="121786783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786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786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786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786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786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786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786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786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786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786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786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786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78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78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78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786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786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786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786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786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786F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CgxnhLZhFJHpW0lJXCw/JKYfw==">CgMxLjA4AHIhMUVqVzVKZDJFVVQ2WmVHT1EwMkxMV2ZCOHZVaDRjek4w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2026-03-07T18:40:00Z</dcterms:created>
  <dc:creator>hema pakkirisamy</dc:creator>
</cp:coreProperties>
</file>