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69D74" w14:textId="77777777" w:rsidR="000C3051" w:rsidRPr="000C3051" w:rsidRDefault="000C3051">
      <w:pPr>
        <w:rPr>
          <w:rFonts w:ascii="Times New Roman" w:hAnsi="Times New Roman" w:cs="Times New Roman"/>
        </w:rPr>
      </w:pPr>
      <w:r w:rsidRPr="000C3051">
        <w:rPr>
          <w:rFonts w:ascii="Times New Roman" w:hAnsi="Times New Roman" w:cs="Times New Roman"/>
        </w:rPr>
        <w:t xml:space="preserve">85. Explain briefly why you used: </w:t>
      </w:r>
    </w:p>
    <w:p w14:paraId="6925C18C" w14:textId="77777777" w:rsidR="000C3051" w:rsidRPr="000C3051" w:rsidRDefault="000C3051" w:rsidP="000C3051">
      <w:pPr>
        <w:pStyle w:val="ListParagraph"/>
        <w:numPr>
          <w:ilvl w:val="0"/>
          <w:numId w:val="1"/>
        </w:numPr>
        <w:rPr>
          <w:rFonts w:ascii="Times New Roman" w:hAnsi="Times New Roman" w:cs="Times New Roman"/>
        </w:rPr>
      </w:pPr>
      <w:r w:rsidRPr="000C3051">
        <w:rPr>
          <w:rFonts w:ascii="Times New Roman" w:hAnsi="Times New Roman" w:cs="Times New Roman"/>
        </w:rPr>
        <w:t xml:space="preserve">an array for categories, </w:t>
      </w:r>
    </w:p>
    <w:p w14:paraId="6C414CB6" w14:textId="77777777" w:rsidR="000C3051" w:rsidRPr="000C3051" w:rsidRDefault="000C3051" w:rsidP="000C3051">
      <w:pPr>
        <w:pStyle w:val="ListParagraph"/>
        <w:numPr>
          <w:ilvl w:val="0"/>
          <w:numId w:val="1"/>
        </w:numPr>
        <w:rPr>
          <w:rFonts w:ascii="Times New Roman" w:hAnsi="Times New Roman" w:cs="Times New Roman"/>
        </w:rPr>
      </w:pPr>
      <w:r w:rsidRPr="000C3051">
        <w:rPr>
          <w:rFonts w:ascii="Times New Roman" w:hAnsi="Times New Roman" w:cs="Times New Roman"/>
        </w:rPr>
        <w:t xml:space="preserve">an embedded document for contact details, </w:t>
      </w:r>
    </w:p>
    <w:p w14:paraId="44878A37" w14:textId="2028C626" w:rsidR="00C417E6" w:rsidRPr="000C3051" w:rsidRDefault="000C3051" w:rsidP="000C3051">
      <w:pPr>
        <w:pStyle w:val="ListParagraph"/>
        <w:numPr>
          <w:ilvl w:val="0"/>
          <w:numId w:val="1"/>
        </w:numPr>
        <w:rPr>
          <w:rFonts w:ascii="Times New Roman" w:hAnsi="Times New Roman" w:cs="Times New Roman"/>
        </w:rPr>
      </w:pPr>
      <w:r w:rsidRPr="000C3051">
        <w:rPr>
          <w:rFonts w:ascii="Times New Roman" w:hAnsi="Times New Roman" w:cs="Times New Roman"/>
        </w:rPr>
        <w:t>an array for warehouse locations</w:t>
      </w:r>
      <w:r w:rsidRPr="000C3051">
        <w:rPr>
          <w:rFonts w:ascii="Times New Roman" w:hAnsi="Times New Roman" w:cs="Times New Roman"/>
        </w:rPr>
        <w:t>.</w:t>
      </w:r>
    </w:p>
    <w:p w14:paraId="6BAF0594" w14:textId="77777777" w:rsidR="000C3051" w:rsidRPr="000C3051" w:rsidRDefault="000C3051" w:rsidP="000C3051">
      <w:pPr>
        <w:ind w:left="360"/>
        <w:rPr>
          <w:rFonts w:ascii="Times New Roman" w:hAnsi="Times New Roman" w:cs="Times New Roman"/>
        </w:rPr>
      </w:pPr>
      <w:r w:rsidRPr="000C3051">
        <w:rPr>
          <w:rFonts w:ascii="Times New Roman" w:hAnsi="Times New Roman" w:cs="Times New Roman"/>
          <w:b/>
          <w:bCs/>
        </w:rPr>
        <w:t>Design explanations</w:t>
      </w:r>
    </w:p>
    <w:p w14:paraId="3475DC94" w14:textId="77777777" w:rsidR="000C3051" w:rsidRPr="000C3051" w:rsidRDefault="000C3051" w:rsidP="000C3051">
      <w:pPr>
        <w:numPr>
          <w:ilvl w:val="0"/>
          <w:numId w:val="2"/>
        </w:numPr>
        <w:rPr>
          <w:rFonts w:ascii="Times New Roman" w:hAnsi="Times New Roman" w:cs="Times New Roman"/>
        </w:rPr>
      </w:pPr>
      <w:r w:rsidRPr="000C3051">
        <w:rPr>
          <w:rFonts w:ascii="Times New Roman" w:hAnsi="Times New Roman" w:cs="Times New Roman"/>
          <w:b/>
          <w:bCs/>
        </w:rPr>
        <w:t>Array for categories:</w:t>
      </w:r>
      <w:r w:rsidRPr="000C3051">
        <w:rPr>
          <w:rFonts w:ascii="Times New Roman" w:hAnsi="Times New Roman" w:cs="Times New Roman"/>
        </w:rPr>
        <w:t xml:space="preserve"> a supplier handles several categories, each a simple string. Arrays make it easy to query ({categories: "Electronics"}) and update ($push, $pull, $</w:t>
      </w:r>
      <w:proofErr w:type="spellStart"/>
      <w:r w:rsidRPr="000C3051">
        <w:rPr>
          <w:rFonts w:ascii="Times New Roman" w:hAnsi="Times New Roman" w:cs="Times New Roman"/>
        </w:rPr>
        <w:t>addToSet</w:t>
      </w:r>
      <w:proofErr w:type="spellEnd"/>
      <w:r w:rsidRPr="000C3051">
        <w:rPr>
          <w:rFonts w:ascii="Times New Roman" w:hAnsi="Times New Roman" w:cs="Times New Roman"/>
        </w:rPr>
        <w:t>).</w:t>
      </w:r>
    </w:p>
    <w:p w14:paraId="289BDD21" w14:textId="77777777" w:rsidR="000C3051" w:rsidRPr="000C3051" w:rsidRDefault="000C3051" w:rsidP="000C3051">
      <w:pPr>
        <w:numPr>
          <w:ilvl w:val="0"/>
          <w:numId w:val="2"/>
        </w:numPr>
        <w:rPr>
          <w:rFonts w:ascii="Times New Roman" w:hAnsi="Times New Roman" w:cs="Times New Roman"/>
        </w:rPr>
      </w:pPr>
      <w:r w:rsidRPr="000C3051">
        <w:rPr>
          <w:rFonts w:ascii="Times New Roman" w:hAnsi="Times New Roman" w:cs="Times New Roman"/>
          <w:b/>
          <w:bCs/>
        </w:rPr>
        <w:t>Embedded document for contact details:</w:t>
      </w:r>
      <w:r w:rsidRPr="000C3051">
        <w:rPr>
          <w:rFonts w:ascii="Times New Roman" w:hAnsi="Times New Roman" w:cs="Times New Roman"/>
        </w:rPr>
        <w:t xml:space="preserve"> the contact info (person, email, phone) is one group of related fields that belongs to one supplier and is always read with it, so embedding avoids an extra collection and join.</w:t>
      </w:r>
    </w:p>
    <w:p w14:paraId="7E7EF9C6" w14:textId="77777777" w:rsidR="000C3051" w:rsidRPr="000C3051" w:rsidRDefault="000C3051" w:rsidP="000C3051">
      <w:pPr>
        <w:numPr>
          <w:ilvl w:val="0"/>
          <w:numId w:val="2"/>
        </w:numPr>
        <w:rPr>
          <w:rFonts w:ascii="Times New Roman" w:hAnsi="Times New Roman" w:cs="Times New Roman"/>
        </w:rPr>
      </w:pPr>
      <w:r w:rsidRPr="000C3051">
        <w:rPr>
          <w:rFonts w:ascii="Times New Roman" w:hAnsi="Times New Roman" w:cs="Times New Roman"/>
          <w:b/>
          <w:bCs/>
        </w:rPr>
        <w:t>Array for warehouse locations:</w:t>
      </w:r>
      <w:r w:rsidRPr="000C3051">
        <w:rPr>
          <w:rFonts w:ascii="Times New Roman" w:hAnsi="Times New Roman" w:cs="Times New Roman"/>
        </w:rPr>
        <w:t xml:space="preserve"> a supplier can have a small, variable number of warehouses. An array lets you add or remove locations without changing the document structure and supports queries such as {warehouses: "Chennai"}.</w:t>
      </w:r>
    </w:p>
    <w:p w14:paraId="42CA223D" w14:textId="77777777" w:rsidR="000C3051" w:rsidRDefault="000C3051" w:rsidP="000C3051">
      <w:pPr>
        <w:ind w:left="360"/>
      </w:pPr>
    </w:p>
    <w:sectPr w:rsidR="000C30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22080"/>
    <w:multiLevelType w:val="hybridMultilevel"/>
    <w:tmpl w:val="07BAC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6050DA6"/>
    <w:multiLevelType w:val="multilevel"/>
    <w:tmpl w:val="9724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522223">
    <w:abstractNumId w:val="0"/>
  </w:num>
  <w:num w:numId="2" w16cid:durableId="683820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9F9"/>
    <w:rsid w:val="000C3051"/>
    <w:rsid w:val="0023062C"/>
    <w:rsid w:val="00394B19"/>
    <w:rsid w:val="007F3B46"/>
    <w:rsid w:val="00C417E6"/>
    <w:rsid w:val="00CE6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F4B1B"/>
  <w15:chartTrackingRefBased/>
  <w15:docId w15:val="{82A98F89-EE00-4871-B01C-563C89C31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9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9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9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9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9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9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9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9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9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9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9F9"/>
    <w:rPr>
      <w:rFonts w:eastAsiaTheme="majorEastAsia" w:cstheme="majorBidi"/>
      <w:color w:val="272727" w:themeColor="text1" w:themeTint="D8"/>
    </w:rPr>
  </w:style>
  <w:style w:type="paragraph" w:styleId="Title">
    <w:name w:val="Title"/>
    <w:basedOn w:val="Normal"/>
    <w:next w:val="Normal"/>
    <w:link w:val="TitleChar"/>
    <w:uiPriority w:val="10"/>
    <w:qFormat/>
    <w:rsid w:val="00CE6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9F9"/>
    <w:pPr>
      <w:spacing w:before="160"/>
      <w:jc w:val="center"/>
    </w:pPr>
    <w:rPr>
      <w:i/>
      <w:iCs/>
      <w:color w:val="404040" w:themeColor="text1" w:themeTint="BF"/>
    </w:rPr>
  </w:style>
  <w:style w:type="character" w:customStyle="1" w:styleId="QuoteChar">
    <w:name w:val="Quote Char"/>
    <w:basedOn w:val="DefaultParagraphFont"/>
    <w:link w:val="Quote"/>
    <w:uiPriority w:val="29"/>
    <w:rsid w:val="00CE69F9"/>
    <w:rPr>
      <w:i/>
      <w:iCs/>
      <w:color w:val="404040" w:themeColor="text1" w:themeTint="BF"/>
    </w:rPr>
  </w:style>
  <w:style w:type="paragraph" w:styleId="ListParagraph">
    <w:name w:val="List Paragraph"/>
    <w:basedOn w:val="Normal"/>
    <w:uiPriority w:val="34"/>
    <w:qFormat/>
    <w:rsid w:val="00CE69F9"/>
    <w:pPr>
      <w:ind w:left="720"/>
      <w:contextualSpacing/>
    </w:pPr>
  </w:style>
  <w:style w:type="character" w:styleId="IntenseEmphasis">
    <w:name w:val="Intense Emphasis"/>
    <w:basedOn w:val="DefaultParagraphFont"/>
    <w:uiPriority w:val="21"/>
    <w:qFormat/>
    <w:rsid w:val="00CE69F9"/>
    <w:rPr>
      <w:i/>
      <w:iCs/>
      <w:color w:val="2F5496" w:themeColor="accent1" w:themeShade="BF"/>
    </w:rPr>
  </w:style>
  <w:style w:type="paragraph" w:styleId="IntenseQuote">
    <w:name w:val="Intense Quote"/>
    <w:basedOn w:val="Normal"/>
    <w:next w:val="Normal"/>
    <w:link w:val="IntenseQuoteChar"/>
    <w:uiPriority w:val="30"/>
    <w:qFormat/>
    <w:rsid w:val="00CE69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9F9"/>
    <w:rPr>
      <w:i/>
      <w:iCs/>
      <w:color w:val="2F5496" w:themeColor="accent1" w:themeShade="BF"/>
    </w:rPr>
  </w:style>
  <w:style w:type="character" w:styleId="IntenseReference">
    <w:name w:val="Intense Reference"/>
    <w:basedOn w:val="DefaultParagraphFont"/>
    <w:uiPriority w:val="32"/>
    <w:qFormat/>
    <w:rsid w:val="00CE69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SARAVANAPRIYA T</dc:creator>
  <cp:keywords/>
  <dc:description/>
  <cp:lastModifiedBy>SARAVANAPRIYA T</cp:lastModifiedBy>
  <cp:revision>2</cp:revision>
  <dcterms:created xsi:type="dcterms:W3CDTF">2026-10-14T05:06:00Z</dcterms:created>
  <dcterms:modified xsi:type="dcterms:W3CDTF">2026-10-14T05:08:00Z</dcterms:modified>
</cp:coreProperties>
</file>