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3FE0"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Tasker24 Guidelines and Network Conditions</w:t>
      </w:r>
    </w:p>
    <w:p w14:paraId="4DF5564E" w14:textId="77777777" w:rsidR="00D60639" w:rsidRPr="00D60639" w:rsidRDefault="00D60639" w:rsidP="00D60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No Private Contact Information</w:t>
      </w:r>
      <w:r w:rsidRPr="00D60639">
        <w:rPr>
          <w:rFonts w:ascii="Times New Roman" w:eastAsia="Times New Roman" w:hAnsi="Times New Roman" w:cs="Times New Roman"/>
          <w:kern w:val="0"/>
          <w14:ligatures w14:val="none"/>
        </w:rPr>
        <w:t>: Employees are not allowed to exchange emails, phone numbers, or addresses. All communication must be conducted exclusively through the platform.</w:t>
      </w:r>
    </w:p>
    <w:p w14:paraId="57FCD7AF" w14:textId="77777777" w:rsidR="00D60639" w:rsidRPr="00D60639" w:rsidRDefault="00D60639" w:rsidP="00D60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No Private Agreements</w:t>
      </w:r>
      <w:r w:rsidRPr="00D60639">
        <w:rPr>
          <w:rFonts w:ascii="Times New Roman" w:eastAsia="Times New Roman" w:hAnsi="Times New Roman" w:cs="Times New Roman"/>
          <w:kern w:val="0"/>
          <w14:ligatures w14:val="none"/>
        </w:rPr>
        <w:t>: Employees are prohibited from making private offers (such as individual pricing or work outside the platform) to ensure that all orders are processed officially through the platform.</w:t>
      </w:r>
    </w:p>
    <w:p w14:paraId="19EB3D40" w14:textId="77777777" w:rsidR="00D60639" w:rsidRPr="00D60639" w:rsidRDefault="00D60639" w:rsidP="00D60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No Cash Payments</w:t>
      </w:r>
      <w:r w:rsidRPr="00D60639">
        <w:rPr>
          <w:rFonts w:ascii="Times New Roman" w:eastAsia="Times New Roman" w:hAnsi="Times New Roman" w:cs="Times New Roman"/>
          <w:kern w:val="0"/>
          <w14:ligatures w14:val="none"/>
        </w:rPr>
        <w:t>: All payments must be made digitally through the platform. Cash payments or direct billing are not allowed.</w:t>
      </w:r>
    </w:p>
    <w:p w14:paraId="70999092" w14:textId="77777777" w:rsidR="00D60639" w:rsidRPr="00D60639" w:rsidRDefault="00D60639" w:rsidP="00D60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Automatic Monitoring</w:t>
      </w:r>
      <w:r w:rsidRPr="00D60639">
        <w:rPr>
          <w:rFonts w:ascii="Times New Roman" w:eastAsia="Times New Roman" w:hAnsi="Times New Roman" w:cs="Times New Roman"/>
          <w:kern w:val="0"/>
          <w14:ligatures w14:val="none"/>
        </w:rPr>
        <w:t>: The platform is configured to automatically detect any use of unauthorized words or contact information. In the case of a violation, employees will be immediately blocked.</w:t>
      </w:r>
    </w:p>
    <w:p w14:paraId="4E4C2673"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7F2B854B">
          <v:rect id="_x0000_i1067" style="width:0;height:1.5pt" o:hralign="center" o:hrstd="t" o:hr="t" fillcolor="#a0a0a0" stroked="f"/>
        </w:pict>
      </w:r>
    </w:p>
    <w:p w14:paraId="5A6BFBE4"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Process Flow</w:t>
      </w:r>
    </w:p>
    <w:p w14:paraId="7BAB4C2A" w14:textId="77777777" w:rsidR="00D60639" w:rsidRPr="00D60639" w:rsidRDefault="00D60639" w:rsidP="00D60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Employee Registration</w:t>
      </w:r>
      <w:r w:rsidRPr="00D60639">
        <w:rPr>
          <w:rFonts w:ascii="Times New Roman" w:eastAsia="Times New Roman" w:hAnsi="Times New Roman" w:cs="Times New Roman"/>
          <w:kern w:val="0"/>
          <w14:ligatures w14:val="none"/>
        </w:rPr>
        <w:t>: Employees register on the platform.</w:t>
      </w:r>
    </w:p>
    <w:p w14:paraId="7595EE80" w14:textId="77777777" w:rsidR="00D60639" w:rsidRPr="00D60639" w:rsidRDefault="00D60639" w:rsidP="00D60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Job Creation</w:t>
      </w:r>
      <w:r w:rsidRPr="00D60639">
        <w:rPr>
          <w:rFonts w:ascii="Times New Roman" w:eastAsia="Times New Roman" w:hAnsi="Times New Roman" w:cs="Times New Roman"/>
          <w:kern w:val="0"/>
          <w14:ligatures w14:val="none"/>
        </w:rPr>
        <w:t>: Customers create job postings.</w:t>
      </w:r>
    </w:p>
    <w:p w14:paraId="13EB9F76" w14:textId="77777777" w:rsidR="00D60639" w:rsidRPr="00D60639" w:rsidRDefault="00D60639" w:rsidP="00D60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Offer Function</w:t>
      </w:r>
      <w:r w:rsidRPr="00D60639">
        <w:rPr>
          <w:rFonts w:ascii="Times New Roman" w:eastAsia="Times New Roman" w:hAnsi="Times New Roman" w:cs="Times New Roman"/>
          <w:kern w:val="0"/>
          <w14:ligatures w14:val="none"/>
        </w:rPr>
        <w:t>: Employees can send offers with price suggestions.</w:t>
      </w:r>
    </w:p>
    <w:p w14:paraId="51512831" w14:textId="77777777" w:rsidR="00D60639" w:rsidRPr="00D60639" w:rsidRDefault="00D60639" w:rsidP="00D60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Customer Selection</w:t>
      </w:r>
      <w:r w:rsidRPr="00D60639">
        <w:rPr>
          <w:rFonts w:ascii="Times New Roman" w:eastAsia="Times New Roman" w:hAnsi="Times New Roman" w:cs="Times New Roman"/>
          <w:kern w:val="0"/>
          <w14:ligatures w14:val="none"/>
        </w:rPr>
        <w:t>: Customers view the offers and decide which one to accept.</w:t>
      </w:r>
    </w:p>
    <w:p w14:paraId="317FADBA"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43A59BC9">
          <v:rect id="_x0000_i1068" style="width:0;height:1.5pt" o:hralign="center" o:hrstd="t" o:hr="t" fillcolor="#a0a0a0" stroked="f"/>
        </w:pict>
      </w:r>
    </w:p>
    <w:p w14:paraId="0A388ED1"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Behavioral Rules and Consequences for Violations</w:t>
      </w:r>
    </w:p>
    <w:p w14:paraId="36CB9E06" w14:textId="77777777" w:rsidR="00D60639" w:rsidRPr="00D60639" w:rsidRDefault="00D60639" w:rsidP="00D60639">
      <w:p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t>Employees are required to work honestly and professionally. Any attempt at fraud, deliberate deception, or poor performance will not be tolerated. If we find that an employee is violating the rules or committing fraud, we will immediately report this to our lawyer. Legal consequences, including claims for damages and potential criminal charges, may follow.</w:t>
      </w:r>
    </w:p>
    <w:p w14:paraId="3C7A2B90"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43564C81">
          <v:rect id="_x0000_i1069" style="width:0;height:1.5pt" o:hralign="center" o:hrstd="t" o:hr="t" fillcolor="#a0a0a0" stroked="f"/>
        </w:pict>
      </w:r>
    </w:p>
    <w:p w14:paraId="35E615EB"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Additional Behavioral Guidelines</w:t>
      </w:r>
    </w:p>
    <w:p w14:paraId="56E3B3B5" w14:textId="77777777" w:rsidR="00D60639" w:rsidRPr="00D60639" w:rsidRDefault="00D60639" w:rsidP="00D606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Confidentiality and Data Security</w:t>
      </w:r>
      <w:r w:rsidRPr="00D60639">
        <w:rPr>
          <w:rFonts w:ascii="Times New Roman" w:eastAsia="Times New Roman" w:hAnsi="Times New Roman" w:cs="Times New Roman"/>
          <w:kern w:val="0"/>
          <w14:ligatures w14:val="none"/>
        </w:rPr>
        <w:t>: Employees are prohibited from sharing customer personal data (such as email, phone number, address) or using it for personal purposes. Unauthorized use will result in immediate suspension and legal consequences.</w:t>
      </w:r>
    </w:p>
    <w:p w14:paraId="787210B3" w14:textId="77777777" w:rsidR="00D60639" w:rsidRPr="00D60639" w:rsidRDefault="00D60639" w:rsidP="00D606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Communication Rules</w:t>
      </w:r>
      <w:r w:rsidRPr="00D60639">
        <w:rPr>
          <w:rFonts w:ascii="Times New Roman" w:eastAsia="Times New Roman" w:hAnsi="Times New Roman" w:cs="Times New Roman"/>
          <w:kern w:val="0"/>
          <w14:ligatures w14:val="none"/>
        </w:rPr>
        <w:t>: All communication between customers and employees must take place exclusively via our platform. Direct contact via email, phone, or other private channels is prohibited. Violations will result in a permanent ban of the employee's account.</w:t>
      </w:r>
    </w:p>
    <w:p w14:paraId="4AF79D16" w14:textId="77777777" w:rsidR="00D60639" w:rsidRPr="00D60639" w:rsidRDefault="00D60639" w:rsidP="00D606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lastRenderedPageBreak/>
        <w:t>No Private Deals</w:t>
      </w:r>
      <w:r w:rsidRPr="00D60639">
        <w:rPr>
          <w:rFonts w:ascii="Times New Roman" w:eastAsia="Times New Roman" w:hAnsi="Times New Roman" w:cs="Times New Roman"/>
          <w:kern w:val="0"/>
          <w14:ligatures w14:val="none"/>
        </w:rPr>
        <w:t>: Employees may not make private arrangements with customers that occur outside the platform (e.g., cash payments or private jobs). All services must be processed through the platform. Violations will result in the employee’s profile being permanently blocked.</w:t>
      </w:r>
    </w:p>
    <w:p w14:paraId="18522ACA" w14:textId="77777777" w:rsidR="00D60639" w:rsidRPr="00D60639" w:rsidRDefault="00D60639" w:rsidP="00D606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Reporting Problems</w:t>
      </w:r>
      <w:r w:rsidRPr="00D60639">
        <w:rPr>
          <w:rFonts w:ascii="Times New Roman" w:eastAsia="Times New Roman" w:hAnsi="Times New Roman" w:cs="Times New Roman"/>
          <w:kern w:val="0"/>
          <w14:ligatures w14:val="none"/>
        </w:rPr>
        <w:t>: If a customer is dissatisfied or an employee has a complaint, it must be reported immediately to our support team to find a solution.</w:t>
      </w:r>
    </w:p>
    <w:p w14:paraId="23403A09" w14:textId="77777777" w:rsidR="00D60639" w:rsidRPr="00D60639" w:rsidRDefault="00D60639" w:rsidP="00D606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Consequences of Misconduct</w:t>
      </w:r>
      <w:r w:rsidRPr="00D60639">
        <w:rPr>
          <w:rFonts w:ascii="Times New Roman" w:eastAsia="Times New Roman" w:hAnsi="Times New Roman" w:cs="Times New Roman"/>
          <w:kern w:val="0"/>
          <w14:ligatures w14:val="none"/>
        </w:rPr>
        <w:t>: Any violation of the rules, such as fraud, unprofessional behavior, or data protection violations, will be taken seriously and may lead to legal actions.</w:t>
      </w:r>
    </w:p>
    <w:p w14:paraId="71FF3D03"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60C1CC93">
          <v:rect id="_x0000_i1070" style="width:0;height:1.5pt" o:hralign="center" o:hrstd="t" o:hr="t" fillcolor="#a0a0a0" stroked="f"/>
        </w:pict>
      </w:r>
    </w:p>
    <w:p w14:paraId="67D4A2CF"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Employee Ratings</w:t>
      </w:r>
    </w:p>
    <w:p w14:paraId="6376CFD1" w14:textId="77777777" w:rsidR="00D60639" w:rsidRPr="00D60639" w:rsidRDefault="00D60639" w:rsidP="00D606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Honest and Fair Reviews</w:t>
      </w:r>
      <w:r w:rsidRPr="00D60639">
        <w:rPr>
          <w:rFonts w:ascii="Times New Roman" w:eastAsia="Times New Roman" w:hAnsi="Times New Roman" w:cs="Times New Roman"/>
          <w:kern w:val="0"/>
          <w14:ligatures w14:val="none"/>
        </w:rPr>
        <w:t>: Customers can rate employees upon completion of a job. These ratings should be honest, respectful, and objective.</w:t>
      </w:r>
    </w:p>
    <w:p w14:paraId="600F5EFD" w14:textId="77777777" w:rsidR="00D60639" w:rsidRPr="00D60639" w:rsidRDefault="00D60639" w:rsidP="00D606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Anonymity and Data Protection</w:t>
      </w:r>
      <w:r w:rsidRPr="00D60639">
        <w:rPr>
          <w:rFonts w:ascii="Times New Roman" w:eastAsia="Times New Roman" w:hAnsi="Times New Roman" w:cs="Times New Roman"/>
          <w:kern w:val="0"/>
          <w14:ligatures w14:val="none"/>
        </w:rPr>
        <w:t>: Employee ratings should be submitted anonymously, without making personal data of the employee publicly accessible.</w:t>
      </w:r>
    </w:p>
    <w:p w14:paraId="48BBF67D" w14:textId="77777777" w:rsidR="00D60639" w:rsidRPr="00D60639" w:rsidRDefault="00D60639" w:rsidP="00D606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No Manipulation of Reviews</w:t>
      </w:r>
      <w:r w:rsidRPr="00D60639">
        <w:rPr>
          <w:rFonts w:ascii="Times New Roman" w:eastAsia="Times New Roman" w:hAnsi="Times New Roman" w:cs="Times New Roman"/>
          <w:kern w:val="0"/>
          <w14:ligatures w14:val="none"/>
        </w:rPr>
        <w:t>: Manipulating reviews or posting fake reviews is not allowed. Violations of this rule will lead to legal consequences.</w:t>
      </w:r>
    </w:p>
    <w:p w14:paraId="6DEBE66F" w14:textId="77777777" w:rsidR="00D60639" w:rsidRPr="00D60639" w:rsidRDefault="00D60639" w:rsidP="00D606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Right to Respond</w:t>
      </w:r>
      <w:r w:rsidRPr="00D60639">
        <w:rPr>
          <w:rFonts w:ascii="Times New Roman" w:eastAsia="Times New Roman" w:hAnsi="Times New Roman" w:cs="Times New Roman"/>
          <w:kern w:val="0"/>
          <w14:ligatures w14:val="none"/>
        </w:rPr>
        <w:t>: Employees have the right to respond to negative reviews to clarify misunderstandings.</w:t>
      </w:r>
    </w:p>
    <w:p w14:paraId="0DF4260A"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05D209D5">
          <v:rect id="_x0000_i1071" style="width:0;height:1.5pt" o:hralign="center" o:hrstd="t" o:hr="t" fillcolor="#a0a0a0" stroked="f"/>
        </w:pict>
      </w:r>
    </w:p>
    <w:p w14:paraId="6A640EE5"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Customer Guidelines</w:t>
      </w:r>
    </w:p>
    <w:p w14:paraId="1B9C490D"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Respectful Treatment</w:t>
      </w:r>
      <w:r w:rsidRPr="00D60639">
        <w:rPr>
          <w:rFonts w:ascii="Times New Roman" w:eastAsia="Times New Roman" w:hAnsi="Times New Roman" w:cs="Times New Roman"/>
          <w:kern w:val="0"/>
          <w14:ligatures w14:val="none"/>
        </w:rPr>
        <w:t>: Customers must treat our employees respectfully. Any form of discrimination or harassment will lead to an immediate ban of the customer account.</w:t>
      </w:r>
    </w:p>
    <w:p w14:paraId="55AB33BD"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No Private Agreements</w:t>
      </w:r>
      <w:r w:rsidRPr="00D60639">
        <w:rPr>
          <w:rFonts w:ascii="Times New Roman" w:eastAsia="Times New Roman" w:hAnsi="Times New Roman" w:cs="Times New Roman"/>
          <w:kern w:val="0"/>
          <w14:ligatures w14:val="none"/>
        </w:rPr>
        <w:t>: All agreements regarding services and payments must be processed exclusively through our platform.</w:t>
      </w:r>
    </w:p>
    <w:p w14:paraId="23ECC675"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Payment Conditions</w:t>
      </w:r>
      <w:r w:rsidRPr="00D60639">
        <w:rPr>
          <w:rFonts w:ascii="Times New Roman" w:eastAsia="Times New Roman" w:hAnsi="Times New Roman" w:cs="Times New Roman"/>
          <w:kern w:val="0"/>
          <w14:ligatures w14:val="none"/>
        </w:rPr>
        <w:t>: Customers are required to make the agreed payments via the platform on time after the job is completed.</w:t>
      </w:r>
    </w:p>
    <w:p w14:paraId="4D864674"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Cancellation of Jobs</w:t>
      </w:r>
      <w:r w:rsidRPr="00D60639">
        <w:rPr>
          <w:rFonts w:ascii="Times New Roman" w:eastAsia="Times New Roman" w:hAnsi="Times New Roman" w:cs="Times New Roman"/>
          <w:kern w:val="0"/>
          <w14:ligatures w14:val="none"/>
        </w:rPr>
        <w:t>: Customers can cancel jobs, but only up to a certain time before the scheduled appointment. Late cancellations may incur cancellation fees.</w:t>
      </w:r>
    </w:p>
    <w:p w14:paraId="3349A2B6"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Confidentiality and Data Protection</w:t>
      </w:r>
      <w:r w:rsidRPr="00D60639">
        <w:rPr>
          <w:rFonts w:ascii="Times New Roman" w:eastAsia="Times New Roman" w:hAnsi="Times New Roman" w:cs="Times New Roman"/>
          <w:kern w:val="0"/>
          <w14:ligatures w14:val="none"/>
        </w:rPr>
        <w:t>: Customers must not store or share personal data of employees for private purposes.</w:t>
      </w:r>
    </w:p>
    <w:p w14:paraId="2AF40067"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Ratings and Feedback</w:t>
      </w:r>
      <w:r w:rsidRPr="00D60639">
        <w:rPr>
          <w:rFonts w:ascii="Times New Roman" w:eastAsia="Times New Roman" w:hAnsi="Times New Roman" w:cs="Times New Roman"/>
          <w:kern w:val="0"/>
          <w14:ligatures w14:val="none"/>
        </w:rPr>
        <w:t>: Ratings must be fair and respectful. Misuse of the review function can lead to account suspension.</w:t>
      </w:r>
    </w:p>
    <w:p w14:paraId="6DC0328D" w14:textId="77777777" w:rsidR="00D60639" w:rsidRPr="00D60639" w:rsidRDefault="00D60639" w:rsidP="00D606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Consequences of Violations</w:t>
      </w:r>
      <w:r w:rsidRPr="00D60639">
        <w:rPr>
          <w:rFonts w:ascii="Times New Roman" w:eastAsia="Times New Roman" w:hAnsi="Times New Roman" w:cs="Times New Roman"/>
          <w:kern w:val="0"/>
          <w14:ligatures w14:val="none"/>
        </w:rPr>
        <w:t>: Repeated violations may lead to the permanent suspension of the customer account and legal actions.</w:t>
      </w:r>
    </w:p>
    <w:p w14:paraId="016041D7"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65CFEF77">
          <v:rect id="_x0000_i1072" style="width:0;height:1.5pt" o:hralign="center" o:hrstd="t" o:hr="t" fillcolor="#a0a0a0" stroked="f"/>
        </w:pict>
      </w:r>
    </w:p>
    <w:p w14:paraId="64CA76E5"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Additional Guidelines</w:t>
      </w:r>
    </w:p>
    <w:p w14:paraId="46402C53" w14:textId="77777777" w:rsidR="00D60639" w:rsidRPr="00D60639" w:rsidRDefault="00D60639" w:rsidP="00D606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lastRenderedPageBreak/>
        <w:t>Liability and Responsibility</w:t>
      </w:r>
      <w:r w:rsidRPr="00D60639">
        <w:rPr>
          <w:rFonts w:ascii="Times New Roman" w:eastAsia="Times New Roman" w:hAnsi="Times New Roman" w:cs="Times New Roman"/>
          <w:kern w:val="0"/>
          <w14:ligatures w14:val="none"/>
        </w:rPr>
        <w:t>: The liability for damages or losses is clearly defined.</w:t>
      </w:r>
    </w:p>
    <w:p w14:paraId="26F13822" w14:textId="77777777" w:rsidR="00D60639" w:rsidRPr="00D60639" w:rsidRDefault="00D60639" w:rsidP="00D606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Confidentiality</w:t>
      </w:r>
      <w:r w:rsidRPr="00D60639">
        <w:rPr>
          <w:rFonts w:ascii="Times New Roman" w:eastAsia="Times New Roman" w:hAnsi="Times New Roman" w:cs="Times New Roman"/>
          <w:kern w:val="0"/>
          <w14:ligatures w14:val="none"/>
        </w:rPr>
        <w:t>: Both customers and employees must not share sensitive data without consent.</w:t>
      </w:r>
    </w:p>
    <w:p w14:paraId="0F032AE0" w14:textId="77777777" w:rsidR="00D60639" w:rsidRPr="00D60639" w:rsidRDefault="00D60639" w:rsidP="00D606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Service Availability</w:t>
      </w:r>
      <w:r w:rsidRPr="00D60639">
        <w:rPr>
          <w:rFonts w:ascii="Times New Roman" w:eastAsia="Times New Roman" w:hAnsi="Times New Roman" w:cs="Times New Roman"/>
          <w:kern w:val="0"/>
          <w14:ligatures w14:val="none"/>
        </w:rPr>
        <w:t>: Services are only available if the agreed deadlines are met.</w:t>
      </w:r>
    </w:p>
    <w:p w14:paraId="07908189" w14:textId="77777777" w:rsidR="00D60639" w:rsidRPr="00D60639" w:rsidRDefault="00D60639" w:rsidP="00D606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Prohibition of Discrimination</w:t>
      </w:r>
      <w:r w:rsidRPr="00D60639">
        <w:rPr>
          <w:rFonts w:ascii="Times New Roman" w:eastAsia="Times New Roman" w:hAnsi="Times New Roman" w:cs="Times New Roman"/>
          <w:kern w:val="0"/>
          <w14:ligatures w14:val="none"/>
        </w:rPr>
        <w:t>: Any form of discrimination will result in immediate account suspension and legal actions.</w:t>
      </w:r>
    </w:p>
    <w:p w14:paraId="4DC6140C" w14:textId="77777777" w:rsidR="00D60639" w:rsidRPr="00D60639" w:rsidRDefault="00D60639" w:rsidP="00D60639">
      <w:pPr>
        <w:spacing w:after="0"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pict w14:anchorId="7522A62F">
          <v:rect id="_x0000_i1073" style="width:0;height:1.5pt" o:hralign="center" o:hrstd="t" o:hr="t" fillcolor="#a0a0a0" stroked="f"/>
        </w:pict>
      </w:r>
    </w:p>
    <w:p w14:paraId="42FC01CD" w14:textId="77777777" w:rsidR="00D60639" w:rsidRPr="00D60639" w:rsidRDefault="00D60639" w:rsidP="00D60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639">
        <w:rPr>
          <w:rFonts w:ascii="Times New Roman" w:eastAsia="Times New Roman" w:hAnsi="Times New Roman" w:cs="Times New Roman"/>
          <w:b/>
          <w:bCs/>
          <w:kern w:val="0"/>
          <w:sz w:val="27"/>
          <w:szCs w:val="27"/>
          <w14:ligatures w14:val="none"/>
        </w:rPr>
        <w:t>Legal Notices Regarding Employment Mediation on Tasker24</w:t>
      </w:r>
    </w:p>
    <w:p w14:paraId="58DDEF76" w14:textId="77777777" w:rsidR="00D60639" w:rsidRPr="00D60639" w:rsidRDefault="00D60639" w:rsidP="00D60639">
      <w:p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kern w:val="0"/>
          <w14:ligatures w14:val="none"/>
        </w:rPr>
        <w:t>Tasker24 connects customers and service providers for household and craft tasks. We do not support illegal work and emphasize compliance with legal regulations.</w:t>
      </w:r>
    </w:p>
    <w:p w14:paraId="5538617A" w14:textId="77777777" w:rsidR="00D60639" w:rsidRPr="00D60639" w:rsidRDefault="00D60639" w:rsidP="00D6063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For Service Providers</w:t>
      </w:r>
      <w:r w:rsidRPr="00D60639">
        <w:rPr>
          <w:rFonts w:ascii="Times New Roman" w:eastAsia="Times New Roman" w:hAnsi="Times New Roman" w:cs="Times New Roman"/>
          <w:kern w:val="0"/>
          <w14:ligatures w14:val="none"/>
        </w:rPr>
        <w:t>:</w:t>
      </w:r>
    </w:p>
    <w:p w14:paraId="6F005677" w14:textId="77777777" w:rsidR="00D60639" w:rsidRPr="00D60639" w:rsidRDefault="00D60639" w:rsidP="00D6063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Business Registration</w:t>
      </w:r>
      <w:r w:rsidRPr="00D60639">
        <w:rPr>
          <w:rFonts w:ascii="Times New Roman" w:eastAsia="Times New Roman" w:hAnsi="Times New Roman" w:cs="Times New Roman"/>
          <w:kern w:val="0"/>
          <w14:ligatures w14:val="none"/>
        </w:rPr>
        <w:t>: Service providers must register as self-employed.</w:t>
      </w:r>
    </w:p>
    <w:p w14:paraId="7B020891" w14:textId="625CA154" w:rsidR="00D60639" w:rsidRPr="00D60639" w:rsidRDefault="00D60639" w:rsidP="00D6063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Mini</w:t>
      </w:r>
      <w:r>
        <w:rPr>
          <w:rFonts w:ascii="Times New Roman" w:eastAsia="Times New Roman" w:hAnsi="Times New Roman" w:cs="Times New Roman" w:hint="cs"/>
          <w:b/>
          <w:bCs/>
          <w:kern w:val="0"/>
          <w:rtl/>
          <w14:ligatures w14:val="none"/>
        </w:rPr>
        <w:t xml:space="preserve"> </w:t>
      </w:r>
      <w:r w:rsidRPr="00D60639">
        <w:rPr>
          <w:rFonts w:ascii="Times New Roman" w:eastAsia="Times New Roman" w:hAnsi="Times New Roman" w:cs="Times New Roman"/>
          <w:b/>
          <w:bCs/>
          <w:kern w:val="0"/>
          <w14:ligatures w14:val="none"/>
        </w:rPr>
        <w:t>job or Employment</w:t>
      </w:r>
      <w:r w:rsidRPr="00D60639">
        <w:rPr>
          <w:rFonts w:ascii="Times New Roman" w:eastAsia="Times New Roman" w:hAnsi="Times New Roman" w:cs="Times New Roman"/>
          <w:kern w:val="0"/>
          <w14:ligatures w14:val="none"/>
        </w:rPr>
        <w:t>: Regular work for a client requires registration.</w:t>
      </w:r>
    </w:p>
    <w:p w14:paraId="180F8DE7" w14:textId="77777777" w:rsidR="00D60639" w:rsidRPr="00D60639" w:rsidRDefault="00D60639" w:rsidP="00D6063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Invoicing via Tasker24</w:t>
      </w:r>
      <w:r w:rsidRPr="00D60639">
        <w:rPr>
          <w:rFonts w:ascii="Times New Roman" w:eastAsia="Times New Roman" w:hAnsi="Times New Roman" w:cs="Times New Roman"/>
          <w:kern w:val="0"/>
          <w14:ligatures w14:val="none"/>
        </w:rPr>
        <w:t>: In the future, an invoicing option will be available.</w:t>
      </w:r>
    </w:p>
    <w:p w14:paraId="27C387B3" w14:textId="77777777" w:rsidR="00D60639" w:rsidRPr="00D60639" w:rsidRDefault="00D60639" w:rsidP="00D6063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For Customers</w:t>
      </w:r>
      <w:r w:rsidRPr="00D60639">
        <w:rPr>
          <w:rFonts w:ascii="Times New Roman" w:eastAsia="Times New Roman" w:hAnsi="Times New Roman" w:cs="Times New Roman"/>
          <w:kern w:val="0"/>
          <w14:ligatures w14:val="none"/>
        </w:rPr>
        <w:t>:</w:t>
      </w:r>
    </w:p>
    <w:p w14:paraId="13399B06" w14:textId="77777777" w:rsidR="00D60639" w:rsidRPr="00D60639" w:rsidRDefault="00D60639" w:rsidP="00D6063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Customers must ensure legal employment relationships</w:t>
      </w:r>
      <w:r w:rsidRPr="00D60639">
        <w:rPr>
          <w:rFonts w:ascii="Times New Roman" w:eastAsia="Times New Roman" w:hAnsi="Times New Roman" w:cs="Times New Roman"/>
          <w:kern w:val="0"/>
          <w14:ligatures w14:val="none"/>
        </w:rPr>
        <w:t>.</w:t>
      </w:r>
    </w:p>
    <w:p w14:paraId="23FCE31D" w14:textId="3C534A78" w:rsidR="00D60639" w:rsidRPr="00D60639" w:rsidRDefault="00D60639" w:rsidP="00D6063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For regular jobs, a Mini</w:t>
      </w:r>
      <w:r>
        <w:rPr>
          <w:rFonts w:ascii="Times New Roman" w:eastAsia="Times New Roman" w:hAnsi="Times New Roman" w:cs="Times New Roman" w:hint="cs"/>
          <w:b/>
          <w:bCs/>
          <w:kern w:val="0"/>
          <w:rtl/>
          <w14:ligatures w14:val="none"/>
        </w:rPr>
        <w:t xml:space="preserve"> </w:t>
      </w:r>
      <w:r w:rsidRPr="00D60639">
        <w:rPr>
          <w:rFonts w:ascii="Times New Roman" w:eastAsia="Times New Roman" w:hAnsi="Times New Roman" w:cs="Times New Roman"/>
          <w:b/>
          <w:bCs/>
          <w:kern w:val="0"/>
          <w14:ligatures w14:val="none"/>
        </w:rPr>
        <w:t>job registration may be required</w:t>
      </w:r>
      <w:r w:rsidRPr="00D60639">
        <w:rPr>
          <w:rFonts w:ascii="Times New Roman" w:eastAsia="Times New Roman" w:hAnsi="Times New Roman" w:cs="Times New Roman"/>
          <w:kern w:val="0"/>
          <w14:ligatures w14:val="none"/>
        </w:rPr>
        <w:t>.</w:t>
      </w:r>
    </w:p>
    <w:p w14:paraId="37A19046" w14:textId="77777777" w:rsidR="00D60639" w:rsidRPr="00D60639" w:rsidRDefault="00D60639" w:rsidP="00D6063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60639">
        <w:rPr>
          <w:rFonts w:ascii="Times New Roman" w:eastAsia="Times New Roman" w:hAnsi="Times New Roman" w:cs="Times New Roman"/>
          <w:b/>
          <w:bCs/>
          <w:kern w:val="0"/>
          <w14:ligatures w14:val="none"/>
        </w:rPr>
        <w:t>Tasker24 is not an employer and does not issue employment contracts</w:t>
      </w:r>
      <w:r w:rsidRPr="00D60639">
        <w:rPr>
          <w:rFonts w:ascii="Times New Roman" w:eastAsia="Times New Roman" w:hAnsi="Times New Roman" w:cs="Times New Roman"/>
          <w:kern w:val="0"/>
          <w14:ligatures w14:val="none"/>
        </w:rPr>
        <w:t>.</w:t>
      </w:r>
    </w:p>
    <w:p w14:paraId="73211826" w14:textId="77777777" w:rsidR="003B7181" w:rsidRDefault="003B7181"/>
    <w:sectPr w:rsidR="003B71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10A06"/>
    <w:multiLevelType w:val="multilevel"/>
    <w:tmpl w:val="4FBC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00C1A"/>
    <w:multiLevelType w:val="multilevel"/>
    <w:tmpl w:val="D3F0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F7D22"/>
    <w:multiLevelType w:val="multilevel"/>
    <w:tmpl w:val="B40E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82860"/>
    <w:multiLevelType w:val="multilevel"/>
    <w:tmpl w:val="2E88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B3750"/>
    <w:multiLevelType w:val="multilevel"/>
    <w:tmpl w:val="6D12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33D4C"/>
    <w:multiLevelType w:val="multilevel"/>
    <w:tmpl w:val="AF88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E7000"/>
    <w:multiLevelType w:val="multilevel"/>
    <w:tmpl w:val="158C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334193">
    <w:abstractNumId w:val="5"/>
  </w:num>
  <w:num w:numId="2" w16cid:durableId="317999631">
    <w:abstractNumId w:val="1"/>
  </w:num>
  <w:num w:numId="3" w16cid:durableId="1196624568">
    <w:abstractNumId w:val="2"/>
  </w:num>
  <w:num w:numId="4" w16cid:durableId="801966113">
    <w:abstractNumId w:val="3"/>
  </w:num>
  <w:num w:numId="5" w16cid:durableId="1277834556">
    <w:abstractNumId w:val="6"/>
  </w:num>
  <w:num w:numId="6" w16cid:durableId="1805464189">
    <w:abstractNumId w:val="4"/>
  </w:num>
  <w:num w:numId="7" w16cid:durableId="136598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39"/>
    <w:rsid w:val="00295267"/>
    <w:rsid w:val="003A0A66"/>
    <w:rsid w:val="003B7181"/>
    <w:rsid w:val="0072200C"/>
    <w:rsid w:val="009A1A67"/>
    <w:rsid w:val="00CE2B2C"/>
    <w:rsid w:val="00D60639"/>
    <w:rsid w:val="00E47F52"/>
    <w:rsid w:val="00FA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0FBF"/>
  <w15:chartTrackingRefBased/>
  <w15:docId w15:val="{27D2399C-8C9C-40D8-9C12-DCC03971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6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6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6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6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6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6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6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6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6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639"/>
    <w:rPr>
      <w:rFonts w:eastAsiaTheme="majorEastAsia" w:cstheme="majorBidi"/>
      <w:color w:val="272727" w:themeColor="text1" w:themeTint="D8"/>
    </w:rPr>
  </w:style>
  <w:style w:type="paragraph" w:styleId="Title">
    <w:name w:val="Title"/>
    <w:basedOn w:val="Normal"/>
    <w:next w:val="Normal"/>
    <w:link w:val="TitleChar"/>
    <w:uiPriority w:val="10"/>
    <w:qFormat/>
    <w:rsid w:val="00D60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639"/>
    <w:pPr>
      <w:spacing w:before="160"/>
      <w:jc w:val="center"/>
    </w:pPr>
    <w:rPr>
      <w:i/>
      <w:iCs/>
      <w:color w:val="404040" w:themeColor="text1" w:themeTint="BF"/>
    </w:rPr>
  </w:style>
  <w:style w:type="character" w:customStyle="1" w:styleId="QuoteChar">
    <w:name w:val="Quote Char"/>
    <w:basedOn w:val="DefaultParagraphFont"/>
    <w:link w:val="Quote"/>
    <w:uiPriority w:val="29"/>
    <w:rsid w:val="00D60639"/>
    <w:rPr>
      <w:i/>
      <w:iCs/>
      <w:color w:val="404040" w:themeColor="text1" w:themeTint="BF"/>
    </w:rPr>
  </w:style>
  <w:style w:type="paragraph" w:styleId="ListParagraph">
    <w:name w:val="List Paragraph"/>
    <w:basedOn w:val="Normal"/>
    <w:uiPriority w:val="34"/>
    <w:qFormat/>
    <w:rsid w:val="00D60639"/>
    <w:pPr>
      <w:ind w:left="720"/>
      <w:contextualSpacing/>
    </w:pPr>
  </w:style>
  <w:style w:type="character" w:styleId="IntenseEmphasis">
    <w:name w:val="Intense Emphasis"/>
    <w:basedOn w:val="DefaultParagraphFont"/>
    <w:uiPriority w:val="21"/>
    <w:qFormat/>
    <w:rsid w:val="00D60639"/>
    <w:rPr>
      <w:i/>
      <w:iCs/>
      <w:color w:val="2F5496" w:themeColor="accent1" w:themeShade="BF"/>
    </w:rPr>
  </w:style>
  <w:style w:type="paragraph" w:styleId="IntenseQuote">
    <w:name w:val="Intense Quote"/>
    <w:basedOn w:val="Normal"/>
    <w:next w:val="Normal"/>
    <w:link w:val="IntenseQuoteChar"/>
    <w:uiPriority w:val="30"/>
    <w:qFormat/>
    <w:rsid w:val="00D606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639"/>
    <w:rPr>
      <w:i/>
      <w:iCs/>
      <w:color w:val="2F5496" w:themeColor="accent1" w:themeShade="BF"/>
    </w:rPr>
  </w:style>
  <w:style w:type="character" w:styleId="IntenseReference">
    <w:name w:val="Intense Reference"/>
    <w:basedOn w:val="DefaultParagraphFont"/>
    <w:uiPriority w:val="32"/>
    <w:qFormat/>
    <w:rsid w:val="00D606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178650">
      <w:bodyDiv w:val="1"/>
      <w:marLeft w:val="0"/>
      <w:marRight w:val="0"/>
      <w:marTop w:val="0"/>
      <w:marBottom w:val="0"/>
      <w:divBdr>
        <w:top w:val="none" w:sz="0" w:space="0" w:color="auto"/>
        <w:left w:val="none" w:sz="0" w:space="0" w:color="auto"/>
        <w:bottom w:val="none" w:sz="0" w:space="0" w:color="auto"/>
        <w:right w:val="none" w:sz="0" w:space="0" w:color="auto"/>
      </w:divBdr>
    </w:div>
    <w:div w:id="197637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Elamen Soft</dc:creator>
  <cp:keywords/>
  <dc:description/>
  <cp:lastModifiedBy>Elamen Soft</cp:lastModifiedBy>
  <cp:revision>1</cp:revision>
  <dcterms:created xsi:type="dcterms:W3CDTF">2025-03-19T15:03:00Z</dcterms:created>
  <dcterms:modified xsi:type="dcterms:W3CDTF">2025-03-19T15:11:00Z</dcterms:modified>
</cp:coreProperties>
</file>