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2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2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2"/>
      <w:r>
        <w:rPr>
          <w:rFonts w:ascii="Manrope ExtraBold" w:hAnsi="Manrope ExtraBold"/>
          <w:color w:val="3C2DDB"/>
          <w:sz w:val="30"/>
          <w:szCs w:val="30"/>
        </w:rPr>
        <w:t xml:space="preserve">Day 2 – Problem Solving Techniques and Data Structures – II</w:t>
      </w:r>
      <w:bookmarkEnd w:id="201"/>
    </w:p>
    <w:p>
      <w:pPr>
        <w:pStyle w:val="Sectioncontent"/>
        <w:spacing w:after="60"/>
      </w:pPr>
      <w:r>
        <w:rPr>
          <w:rFonts w:ascii="Heebo" w:hAnsi="Heebo" w:cs="Heebo"/>
          <w:i/>
          <w:iCs/>
          <w:color w:val="595959"/>
          <w:sz w:val="19"/>
          <w:szCs w:val="19"/>
        </w:rPr>
        <w:t xml:space="preserve">Topics covered: Tree · Hashing and HashMaps · Graphs · Two-Pointer and Sliding Window Patterns · Hands-on Problem Solving Lab II</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E-Commerce Catalogue and Traffic Analysis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e-commerce platform wants faster category browsing, instant SKU look-ups and a way to size infrastructure for peak traffic.</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Build a Binary Search Tree of product categories (insert, search) and print the inorder, preorder and postorder traversals for 15 sample categories.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a small hash table with chaining for SKU look-up, demonstrate one collision, then solve the same problem with the built-in hash map and compare the look-up time for 100,000 SKUs.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Model microservice deployment dependencies (cart → pricing → inventory, and so on) as a graph; produce a valid deployment order with BFS/DFS and detect a circular dependency.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Given requests-per-minute for 24 hours, find the busiest continuous 3-hour window using a sliding window.</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Given a sorted list of order values, use two pointers to find all pairs that add up to a gift-card value.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execution output and a decision table listing the problem, the data structure/pattern used and the reason.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Insurance Claims Processing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must route claims through approval stages, detect duplicate claim submissions and monitor claim spikes after a regional event.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BST of claim IDs with insert and search; show the three traversals and explain which traversal gives claims in sorted order.</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hashing to detect duplicate or near-duplicate claims (same policy number and incident date, differing only in letter case or spacing); explain how collisions are handled.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Model claim approval stages (registration, assessment, surveyor, settlement) as a directed graph and find the shortest path between two stages using BFS; detect loops using DFS.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Find the longest run of consecutive days on which claims exceeded 100 using a sliding window.</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Using two pointers, merge two sorted claim lists (from two regional offices) into a single sorted list without extra sorting.</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Working code, test cases covering empty input and duplicates, and a table of complexity per solution.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Logistics Network and Delivery Windows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courier company is optimising hub-to-hub routing and delivery-window planning across a national network.</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Store hub codes in a BST and implement search and insert; identify the height of the tree for a given insertion order and explain the effect of sorted input.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Build a lookup of parcel tracking numbers using a hash map; implement a check that reports parcels scanned twice at the same hub.</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Represent 10 hubs and their direct routes as an adjacency list; find the route with the fewest hops between two hubs (BFS) and list every hub reachable from the central depot (DFS).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Given hourly parcel counts, find the 4-hour window with the highest average using a sliding window.</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two pointers to check whether a delivery route description is a palindrome of hub codes, ignoring case and separators.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Code, graph diagram or adjacency list used, output and a short explanation of every algorithm choice.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2 Assignment</dc:title>
</cp:coreProperties>
</file>