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Day 3 Assignment</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Day 3 Assignment</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Day03"/>
      <w:r>
        <w:rPr>
          <w:rFonts w:ascii="Manrope ExtraBold" w:hAnsi="Manrope ExtraBold"/>
          <w:color w:val="3C2DDB"/>
          <w:sz w:val="30"/>
          <w:szCs w:val="30"/>
        </w:rPr>
        <w:t xml:space="preserve">Day 3 – Agile and Scrum – Foundations and Backlog Workshop</w:t>
      </w:r>
      <w:bookmarkEnd w:id="201"/>
    </w:p>
    <w:p>
      <w:pPr>
        <w:pStyle w:val="Sectioncontent"/>
        <w:spacing w:after="60"/>
      </w:pPr>
      <w:r>
        <w:rPr>
          <w:rFonts w:ascii="Heebo" w:hAnsi="Heebo" w:cs="Heebo"/>
          <w:i/>
          <w:iCs/>
          <w:color w:val="595959"/>
          <w:sz w:val="19"/>
          <w:szCs w:val="19"/>
        </w:rPr>
        <w:t xml:space="preserve">Topics covered: Agile Overview · Scrum Roles, Events and Artifacts · User Stories, Backlog and Estimation</w:t>
      </w: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1 – Online Grocery Delivery Application</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regional supermarket chain is launching a grocery ordering and home-delivery application. Management wants an estimated, prioritised backlog before the first sprint begins.</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Write a product vision statement and identify the three Scrum roles for the team, listing one anti-pattern for each role.</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Create at least three epics (for example Browse and Search, Cart and Checkout, Delivery Tracking) and break them into 12 user stories in the 'As a / I want / so that' format.</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Apply the INVEST checklist to every story and rewrite at least two stories that fail it.</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Write Given / When / Then acceptance criteria for five stories, including one negative scenario.</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Prioritise the backlog using MoSCoW, estimate the stories with Fibonacci story points using Planning Poker, and justify the reference story chosen.</w:t>
            </w:r>
          </w:p>
          <w:p>
            <w:pPr>
              <w:pStyle w:val="Sectioncontent"/>
              <w:spacing w:before="20" w:after="50" w:line="252" w:lineRule="auto"/>
              <w:ind w:left="360" w:hanging="360"/>
              <w:jc w:val="left"/>
            </w:pPr>
            <w:r>
              <w:rPr>
                <w:rFonts w:ascii="Heebo" w:hAnsi="Heebo" w:cs="Heebo"/>
                <w:b/>
                <w:bCs/>
                <w:color w:val="3C2DDB"/>
                <w:sz w:val="19"/>
                <w:szCs w:val="19"/>
              </w:rPr>
              <w:t xml:space="preserve">6.</w:t>
            </w:r>
            <w:r>
              <w:tab/>
            </w:r>
            <w:r>
              <w:rPr>
                <w:rFonts w:ascii="Heebo" w:hAnsi="Heebo" w:cs="Heebo"/>
                <w:sz w:val="19"/>
                <w:szCs w:val="19"/>
              </w:rPr>
              <w:t xml:space="preserve">Publish the epics and stories on a JIRA board with the Definition of Ready and Definition of Done recorded.</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Screenshot or export of the JIRA board, the backlog table (story, priority, points) and the DoR/DoD document.</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2 – Insurance Claims Portal</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An insurer is building a self-service portal where customers lodge claims, upload documents and track settlement status.</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Draft the product vision and a Waterfall-versus-Agile comparison (maximum half a page) explaining why Agile suits this programme.</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Define four epics (Claim Registration, Document Upload, Claim Tracking, Settlement Notifications) and split them into 12–14 user stories.</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Run an INVEST review; identify stories that are too large and split them vertically rather than by technical layer.</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Write acceptance criteria in Given / When / Then format for the Claim Registration stories, including a validation failure scenario.</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Estimate every story using Planning Poker values (1, 2, 3, 5, 8, 13), record the discussion on any outlier and compute the total backlog size.</w:t>
            </w:r>
          </w:p>
          <w:p>
            <w:pPr>
              <w:pStyle w:val="Sectioncontent"/>
              <w:spacing w:before="20" w:after="50" w:line="252" w:lineRule="auto"/>
              <w:ind w:left="360" w:hanging="360"/>
              <w:jc w:val="left"/>
            </w:pPr>
            <w:r>
              <w:rPr>
                <w:rFonts w:ascii="Heebo" w:hAnsi="Heebo" w:cs="Heebo"/>
                <w:b/>
                <w:bCs/>
                <w:color w:val="3C2DDB"/>
                <w:sz w:val="19"/>
                <w:szCs w:val="19"/>
              </w:rPr>
              <w:t xml:space="preserve">6.</w:t>
            </w:r>
            <w:r>
              <w:tab/>
            </w:r>
            <w:r>
              <w:rPr>
                <w:rFonts w:ascii="Heebo" w:hAnsi="Heebo" w:cs="Heebo"/>
                <w:sz w:val="19"/>
                <w:szCs w:val="19"/>
              </w:rPr>
              <w:t xml:space="preserve">Create the JIRA project with the board, epics, story states (To Do, In Progress, In Review, Done) and attach the DoD.</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JIRA board export, estimated backlog and a one-page note on the roles, events and artifacts used.</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3 – Hospital Appointment Booking Application</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hospital group wants a mobile application for booking, rescheduling and cancelling doctor appointments, with reminder notifications.</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Write the vision statement and list the stakeholders; map each stakeholder to Product Owner, Scrum Master, Developer or Customer.</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Create epics for Booking, Rescheduling and Cancellation, Reminders and Doctor Schedule Management, and write at least 12 user stories.</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Review each story against INVEST and rewrite those that are not independent or testable.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Write Given / When / Then acceptance criteria for the booking and cancellation stories (include the 'slot already taken' case).</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Prioritise with business value versus effort, run a Planning Poker round, and explain how a story-point differs from an hour.</w:t>
            </w:r>
          </w:p>
          <w:p>
            <w:pPr>
              <w:pStyle w:val="Sectioncontent"/>
              <w:spacing w:before="20" w:after="50" w:line="252" w:lineRule="auto"/>
              <w:ind w:left="360" w:hanging="360"/>
              <w:jc w:val="left"/>
            </w:pPr>
            <w:r>
              <w:rPr>
                <w:rFonts w:ascii="Heebo" w:hAnsi="Heebo" w:cs="Heebo"/>
                <w:b/>
                <w:bCs/>
                <w:color w:val="3C2DDB"/>
                <w:sz w:val="19"/>
                <w:szCs w:val="19"/>
              </w:rPr>
              <w:t xml:space="preserve">6.</w:t>
            </w:r>
            <w:r>
              <w:tab/>
            </w:r>
            <w:r>
              <w:rPr>
                <w:rFonts w:ascii="Heebo" w:hAnsi="Heebo" w:cs="Heebo"/>
                <w:sz w:val="19"/>
                <w:szCs w:val="19"/>
              </w:rPr>
              <w:t xml:space="preserve">Publish the backlog in JIRA and define the team's DoR and DoD with at least six checklist items each.</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Prioritised backlog, JIRA board screenshot and DoR/DoD checklist.</w:t>
            </w:r>
          </w:p>
        </w:tc>
      </w:tr>
    </w:tbl>
    <w:p>
      <w:pPr>
        <w:pStyle w:val="Sectioncontent"/>
        <w:spacing w:after="0" w:line="120" w:lineRule="exact"/>
      </w:pPr>
    </w:p>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Java Track – Day 3 Assignment</dc:title>
</cp:coreProperties>
</file>