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3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3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3"/>
      <w:r>
        <w:rPr>
          <w:rFonts w:ascii="Manrope ExtraBold" w:hAnsi="Manrope ExtraBold"/>
          <w:color w:val="3C2DDB"/>
          <w:sz w:val="30"/>
          <w:szCs w:val="30"/>
        </w:rPr>
        <w:t xml:space="preserve">Day 3 – Agile and Scrum – Foundations and Backlog Workshop</w:t>
      </w:r>
      <w:bookmarkEnd w:id="201"/>
    </w:p>
    <w:p>
      <w:pPr>
        <w:pStyle w:val="Sectioncontent"/>
        <w:spacing w:after="60"/>
      </w:pPr>
      <w:r>
        <w:rPr>
          <w:rFonts w:ascii="Heebo" w:hAnsi="Heebo" w:cs="Heebo"/>
          <w:i/>
          <w:iCs/>
          <w:color w:val="595959"/>
          <w:sz w:val="19"/>
          <w:szCs w:val="19"/>
        </w:rPr>
        <w:t xml:space="preserve">Topics covered: Agile Overview · Scrum Roles, Events and Artifacts · User Stories, Backlog and Estimation</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Online Grocery Delivery Application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regional supermarket chain is launching a grocery ordering and home-delivery application. Management wants an estimated, prioritised backlog before the first sprint begins.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a product vision statement and identify the three Scrum roles for the team, listing one anti-pattern for each role.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at least three epics (for example Browse and Search, Cart and Checkout, Delivery Tracking) and break them into 12 user stories in the 'As a / I want / so that' format.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Apply the INVEST checklist to every story and rewrite at least two stories that fail it.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Given / When / Then acceptance criteria for five stories, including one negative scenario.</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Prioritise the backlog using MoSCoW, estimate the stories with Fibonacci story points using Planning Poker, and justify the reference story chosen.</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Publish the epics and stories on a JIRA board with the Definition of Ready and Definition of Done recorded.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Screenshot or export of the JIRA board, the backlog table (story, priority, points) and the DoR/DoD document.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Insurance Claims Portal</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 is building a self-service portal where customers lodge claims, upload documents and track settlement status.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Draft the product vision and a Waterfall-versus-Agile comparison (maximum half a page) explaining why Agile suits this programme.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Define four epics (Claim Registration, Document Upload, Claim Tracking, Settlement Notifications) and split them into 12–14 user stories.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Run an INVEST review; identify stories that are too large and split them vertically rather than by technical layer.</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acceptance criteria in Given / When / Then format for the Claim Registration stories, including a validation failure scenario.</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Estimate every story using Planning Poker values (1, 2, 3, 5, 8, 13), record the discussion on any outlier and compute the total backlog size.</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the JIRA project with the board, epics, story states (To Do, In Progress, In Review, Done) and attach the DoD.</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JIRA board export, estimated backlog and a one-page note on the roles, events and artifacts used.</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Appointment Booking Application</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group wants a mobile application for booking, rescheduling and cancelling doctor appointments, with reminder notifications.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the vision statement and list the stakeholders; map each stakeholder to Product Owner, Scrum Master, Developer or Customer.</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epics for Booking, Rescheduling and Cancellation, Reminders and Doctor Schedule Management, and write at least 12 user stories.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Review each story against INVEST and rewrite those that are not independent or testable.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Given / When / Then acceptance criteria for the booking and cancellation stories (include the 'slot already taken' case).</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Prioritise with business value versus effort, run a Planning Poker round, and explain how a story-point differs from an hour.</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Publish the backlog in JIRA and define the team's DoR and DoD with at least six checklist items each.</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Prioritised backlog, JIRA board screenshot and DoR/DoD checklist.</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3 Assignment</dc:title>
</cp:coreProperties>
</file>