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BE0360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2B61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BE0360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74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482</cp:revision>
  <dcterms:created xsi:type="dcterms:W3CDTF">2014-09-12T14:14:00Z</dcterms:created>
  <dcterms:modified xsi:type="dcterms:W3CDTF">2019-04-04T09:27:00Z</dcterms:modified>
</cp:coreProperties>
</file>