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25D25" w14:textId="57E92780" w:rsidR="00E20E12" w:rsidRDefault="006F379B" w:rsidP="006F379B">
      <w:pPr>
        <w:jc w:val="center"/>
        <w:rPr>
          <w:rFonts w:ascii="System Font" w:hAnsi="System Font" w:cs="System Font"/>
          <w:b/>
          <w:bCs/>
          <w:kern w:val="0"/>
          <w:sz w:val="36"/>
          <w:szCs w:val="36"/>
          <w:lang w:val="en-GB"/>
        </w:rPr>
      </w:pPr>
      <w:r w:rsidRPr="006F379B">
        <w:rPr>
          <w:rFonts w:ascii="System Font" w:hAnsi="System Font" w:cs="System Font"/>
          <w:b/>
          <w:bCs/>
          <w:kern w:val="0"/>
          <w:sz w:val="36"/>
          <w:szCs w:val="36"/>
          <w:lang w:val="en-GB"/>
        </w:rPr>
        <w:t>Prophecy: Advanced Real Estate Price Predictor - Utilizing Linear Regression for Market Analysis</w:t>
      </w:r>
    </w:p>
    <w:p w14:paraId="2232D730" w14:textId="77777777" w:rsidR="006F379B" w:rsidRDefault="006F379B" w:rsidP="006F379B">
      <w:pPr>
        <w:jc w:val="center"/>
        <w:rPr>
          <w:rFonts w:ascii="System Font" w:hAnsi="System Font" w:cs="System Font"/>
          <w:b/>
          <w:bCs/>
          <w:kern w:val="0"/>
          <w:sz w:val="36"/>
          <w:szCs w:val="36"/>
          <w:lang w:val="en-GB"/>
        </w:rPr>
      </w:pPr>
    </w:p>
    <w:p w14:paraId="615678F6" w14:textId="77777777" w:rsidR="006F379B" w:rsidRPr="006F379B" w:rsidRDefault="006F379B" w:rsidP="006F379B">
      <w:pPr>
        <w:autoSpaceDE w:val="0"/>
        <w:autoSpaceDN w:val="0"/>
        <w:adjustRightInd w:val="0"/>
        <w:spacing w:after="120"/>
        <w:rPr>
          <w:rFonts w:cstheme="minorHAnsi"/>
          <w:b/>
          <w:bCs/>
          <w:color w:val="000000" w:themeColor="text1"/>
          <w:kern w:val="0"/>
          <w:sz w:val="28"/>
          <w:szCs w:val="28"/>
          <w:lang w:val="en-GB"/>
        </w:rPr>
      </w:pPr>
      <w:r w:rsidRPr="006F379B">
        <w:rPr>
          <w:rFonts w:cstheme="minorHAnsi"/>
          <w:b/>
          <w:bCs/>
          <w:color w:val="000000" w:themeColor="text1"/>
          <w:kern w:val="0"/>
          <w:sz w:val="28"/>
          <w:szCs w:val="28"/>
          <w:lang w:val="en-GB"/>
        </w:rPr>
        <w:t>Abstract:</w:t>
      </w:r>
    </w:p>
    <w:p w14:paraId="4D6B60E4"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In the complex and dynamic real estate market, accurate property valuation is crucial for investors, buyers, and real estate professionals. "Prophecy" introduces a sophisticated predictive model that employs Linear Regression, enhanced with machine learning techniques, to predict real estate prices. This paper presents the development, implementation, and validation of "Prophecy," demonstrating its potential to revolutionize real estate market analysis and investment decision-making.</w:t>
      </w:r>
    </w:p>
    <w:p w14:paraId="2B70D768" w14:textId="77777777" w:rsidR="006F379B" w:rsidRDefault="006F379B" w:rsidP="006F379B">
      <w:pPr>
        <w:autoSpaceDE w:val="0"/>
        <w:autoSpaceDN w:val="0"/>
        <w:adjustRightInd w:val="0"/>
        <w:spacing w:after="120"/>
        <w:rPr>
          <w:rFonts w:ascii="System Font" w:hAnsi="System Font" w:cs="System Font"/>
          <w:b/>
          <w:bCs/>
          <w:kern w:val="0"/>
          <w:sz w:val="30"/>
          <w:szCs w:val="30"/>
          <w:lang w:val="en-GB"/>
        </w:rPr>
      </w:pPr>
      <w:r>
        <w:rPr>
          <w:rFonts w:ascii="System Font" w:hAnsi="System Font" w:cs="System Font"/>
          <w:b/>
          <w:bCs/>
          <w:kern w:val="0"/>
          <w:sz w:val="30"/>
          <w:szCs w:val="30"/>
          <w:lang w:val="en-GB"/>
        </w:rPr>
        <w:t>Introduction:</w:t>
      </w:r>
    </w:p>
    <w:p w14:paraId="4BC47091" w14:textId="77777777" w:rsidR="006F379B" w:rsidRPr="006F379B" w:rsidRDefault="006F379B" w:rsidP="006F379B">
      <w:pPr>
        <w:autoSpaceDE w:val="0"/>
        <w:autoSpaceDN w:val="0"/>
        <w:adjustRightInd w:val="0"/>
        <w:spacing w:after="120"/>
        <w:rPr>
          <w:rFonts w:cstheme="minorHAnsi"/>
          <w:b/>
          <w:bCs/>
          <w:color w:val="000000" w:themeColor="text1"/>
          <w:kern w:val="0"/>
          <w:sz w:val="28"/>
          <w:szCs w:val="28"/>
          <w:lang w:val="en-GB"/>
        </w:rPr>
      </w:pPr>
      <w:r w:rsidRPr="006F379B">
        <w:rPr>
          <w:rFonts w:cstheme="minorHAnsi"/>
          <w:b/>
          <w:bCs/>
          <w:color w:val="000000" w:themeColor="text1"/>
          <w:kern w:val="0"/>
          <w:sz w:val="28"/>
          <w:szCs w:val="28"/>
          <w:lang w:val="en-GB"/>
        </w:rPr>
        <w:t>Background</w:t>
      </w:r>
    </w:p>
    <w:p w14:paraId="4A1F5214" w14:textId="77777777" w:rsid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 xml:space="preserve">The real estate market is a cornerstone of economic activity worldwide, influencing a wide array of sectors from construction to finance. However, its inherent complexity and volatility make accurate property valuation a challenging </w:t>
      </w:r>
      <w:proofErr w:type="spellStart"/>
      <w:r w:rsidRPr="006F379B">
        <w:rPr>
          <w:rFonts w:cstheme="minorHAnsi"/>
          <w:color w:val="000000" w:themeColor="text1"/>
          <w:kern w:val="0"/>
          <w:sz w:val="28"/>
          <w:szCs w:val="28"/>
          <w:lang w:val="en-GB"/>
        </w:rPr>
        <w:t>endeavor</w:t>
      </w:r>
      <w:proofErr w:type="spellEnd"/>
      <w:r w:rsidRPr="006F379B">
        <w:rPr>
          <w:rFonts w:cstheme="minorHAnsi"/>
          <w:color w:val="000000" w:themeColor="text1"/>
          <w:kern w:val="0"/>
          <w:sz w:val="28"/>
          <w:szCs w:val="28"/>
          <w:lang w:val="en-GB"/>
        </w:rPr>
        <w:t>. Traditional valuation methods often rely on historical data and comparative market analysis, which may not accurately capture the current market dynamics. Moreover, the influence of various factors like location, property features, economic conditions, and market trends adds layers of complexity to the valuation process. This multifaceted nature of real estate markets necessitates a more advanced, data-driven approach to property valuation.</w:t>
      </w:r>
    </w:p>
    <w:p w14:paraId="0955214C" w14:textId="77777777" w:rsidR="006F379B" w:rsidRPr="006F379B" w:rsidRDefault="006F379B" w:rsidP="006F379B">
      <w:pPr>
        <w:autoSpaceDE w:val="0"/>
        <w:autoSpaceDN w:val="0"/>
        <w:adjustRightInd w:val="0"/>
        <w:spacing w:after="120"/>
        <w:rPr>
          <w:rFonts w:cstheme="minorHAnsi"/>
          <w:b/>
          <w:bCs/>
          <w:color w:val="000000" w:themeColor="text1"/>
          <w:kern w:val="0"/>
          <w:sz w:val="28"/>
          <w:szCs w:val="28"/>
          <w:lang w:val="en-GB"/>
        </w:rPr>
      </w:pPr>
      <w:r w:rsidRPr="006F379B">
        <w:rPr>
          <w:rFonts w:cstheme="minorHAnsi"/>
          <w:b/>
          <w:bCs/>
          <w:color w:val="000000" w:themeColor="text1"/>
          <w:kern w:val="0"/>
          <w:sz w:val="28"/>
          <w:szCs w:val="28"/>
          <w:lang w:val="en-GB"/>
        </w:rPr>
        <w:t>Problem Statement</w:t>
      </w:r>
    </w:p>
    <w:p w14:paraId="21EB14C3"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 xml:space="preserve">Accurate real estate valuation is crucial for various stakeholders, including investors, homeowners, and real estate professionals. Inaccurate valuations can lead to suboptimal investment decisions, market inefficiencies, and financial losses. Traditional valuation methods, while useful, often fail to account for rapid market changes and the multifactorial nature of property values. As a result, there is a significant gap in the market for a tool that can provide accurate, real-time property valuations by </w:t>
      </w:r>
      <w:proofErr w:type="spellStart"/>
      <w:r w:rsidRPr="006F379B">
        <w:rPr>
          <w:rFonts w:cstheme="minorHAnsi"/>
          <w:color w:val="000000" w:themeColor="text1"/>
          <w:kern w:val="0"/>
          <w:sz w:val="28"/>
          <w:szCs w:val="28"/>
          <w:lang w:val="en-GB"/>
        </w:rPr>
        <w:t>analyzing</w:t>
      </w:r>
      <w:proofErr w:type="spellEnd"/>
      <w:r w:rsidRPr="006F379B">
        <w:rPr>
          <w:rFonts w:cstheme="minorHAnsi"/>
          <w:color w:val="000000" w:themeColor="text1"/>
          <w:kern w:val="0"/>
          <w:sz w:val="28"/>
          <w:szCs w:val="28"/>
          <w:lang w:val="en-GB"/>
        </w:rPr>
        <w:t xml:space="preserve"> complex and large datasets. This gap highlights the need for an innovative solution that leverages advanced data analytics and machine learning to enhance the accuracy and efficiency of real estate valuation.</w:t>
      </w:r>
    </w:p>
    <w:p w14:paraId="52884080" w14:textId="77777777" w:rsidR="006F379B" w:rsidRPr="006F379B" w:rsidRDefault="006F379B" w:rsidP="006F379B">
      <w:pPr>
        <w:autoSpaceDE w:val="0"/>
        <w:autoSpaceDN w:val="0"/>
        <w:adjustRightInd w:val="0"/>
        <w:spacing w:after="120"/>
        <w:rPr>
          <w:rFonts w:cstheme="minorHAnsi"/>
          <w:b/>
          <w:bCs/>
          <w:color w:val="000000" w:themeColor="text1"/>
          <w:kern w:val="0"/>
          <w:sz w:val="28"/>
          <w:szCs w:val="28"/>
          <w:lang w:val="en-GB"/>
        </w:rPr>
      </w:pPr>
      <w:r w:rsidRPr="006F379B">
        <w:rPr>
          <w:rFonts w:cstheme="minorHAnsi"/>
          <w:b/>
          <w:bCs/>
          <w:color w:val="000000" w:themeColor="text1"/>
          <w:kern w:val="0"/>
          <w:sz w:val="28"/>
          <w:szCs w:val="28"/>
          <w:lang w:val="en-GB"/>
        </w:rPr>
        <w:lastRenderedPageBreak/>
        <w:t>Objective</w:t>
      </w:r>
    </w:p>
    <w:p w14:paraId="501F492A" w14:textId="77777777" w:rsidR="006F379B" w:rsidRDefault="006F379B" w:rsidP="006F379B">
      <w:pPr>
        <w:autoSpaceDE w:val="0"/>
        <w:autoSpaceDN w:val="0"/>
        <w:adjustRightInd w:val="0"/>
        <w:spacing w:after="400"/>
        <w:rPr>
          <w:rFonts w:ascii="Helvetica Neue" w:hAnsi="Helvetica Neue" w:cs="Helvetica Neue"/>
          <w:color w:val="C7CBD3"/>
          <w:kern w:val="0"/>
          <w:sz w:val="32"/>
          <w:szCs w:val="32"/>
          <w:lang w:val="en-GB"/>
        </w:rPr>
      </w:pPr>
      <w:r w:rsidRPr="006F379B">
        <w:rPr>
          <w:rFonts w:cstheme="minorHAnsi"/>
          <w:color w:val="000000" w:themeColor="text1"/>
          <w:kern w:val="0"/>
          <w:sz w:val="28"/>
          <w:szCs w:val="28"/>
          <w:lang w:val="en-GB"/>
        </w:rPr>
        <w:t>The primary objective of "Prophecy" is to develop a sophisticated predictive model that employs machine learning techniques, particularly Linear Regression, to accurately predict real estate prices. This model aims to integrate a wide range of variables, including but not limited to property characteristics, economic indicators, and market trends, to provide a comprehensive and dynamic valuation tool. The goal is not only to enhance the accuracy of property valuations but also to offer a user-friendly tool that can assist various stakeholders in making informed real estate decisions. By achieving this, "Prophecy" seeks to address the existing shortcomings in the real estate market, contributing to more transparent, efficient, and reliable property valuation practices.</w:t>
      </w:r>
    </w:p>
    <w:p w14:paraId="222CB395" w14:textId="77777777" w:rsidR="006F379B" w:rsidRPr="006F379B" w:rsidRDefault="006F379B" w:rsidP="006F379B">
      <w:pPr>
        <w:autoSpaceDE w:val="0"/>
        <w:autoSpaceDN w:val="0"/>
        <w:adjustRightInd w:val="0"/>
        <w:spacing w:after="120"/>
        <w:rPr>
          <w:rFonts w:cstheme="minorHAnsi"/>
          <w:b/>
          <w:bCs/>
          <w:color w:val="000000" w:themeColor="text1"/>
          <w:kern w:val="0"/>
          <w:sz w:val="28"/>
          <w:szCs w:val="28"/>
          <w:lang w:val="en-GB"/>
        </w:rPr>
      </w:pPr>
      <w:r w:rsidRPr="006F379B">
        <w:rPr>
          <w:rFonts w:cstheme="minorHAnsi"/>
          <w:b/>
          <w:bCs/>
          <w:color w:val="000000" w:themeColor="text1"/>
          <w:kern w:val="0"/>
          <w:sz w:val="28"/>
          <w:szCs w:val="28"/>
          <w:lang w:val="en-GB"/>
        </w:rPr>
        <w:t>Scope</w:t>
      </w:r>
    </w:p>
    <w:p w14:paraId="27F21068"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The scope of "Prophecy" extends beyond mere price estimation; it encompasses a comprehensive analysis of the real estate market through a data-driven lens. The project involves gathering and processing large datasets, including historical sales data, real estate listings, demographic information, economic indicators, and more. These datasets will be used to train and test the predictive model, ensuring its relevance and accuracy across various market segments and geographical locations. "Prophecy" is designed to be adaptable and scalable, capable of integrating new data sources and evolving in response to changing market conditions. The scope also includes the development of a user-friendly interface that allows stakeholders to easily access and interpret the model's predictions.</w:t>
      </w:r>
    </w:p>
    <w:p w14:paraId="0C6C1EE1" w14:textId="77777777" w:rsidR="006F379B" w:rsidRPr="006F379B" w:rsidRDefault="006F379B" w:rsidP="006F379B">
      <w:pPr>
        <w:autoSpaceDE w:val="0"/>
        <w:autoSpaceDN w:val="0"/>
        <w:adjustRightInd w:val="0"/>
        <w:spacing w:after="120"/>
        <w:rPr>
          <w:rFonts w:cstheme="minorHAnsi"/>
          <w:b/>
          <w:bCs/>
          <w:color w:val="000000" w:themeColor="text1"/>
          <w:kern w:val="0"/>
          <w:sz w:val="28"/>
          <w:szCs w:val="28"/>
          <w:lang w:val="en-GB"/>
        </w:rPr>
      </w:pPr>
      <w:r w:rsidRPr="006F379B">
        <w:rPr>
          <w:rFonts w:cstheme="minorHAnsi"/>
          <w:b/>
          <w:bCs/>
          <w:color w:val="000000" w:themeColor="text1"/>
          <w:kern w:val="0"/>
          <w:sz w:val="28"/>
          <w:szCs w:val="28"/>
          <w:lang w:val="en-GB"/>
        </w:rPr>
        <w:t>Significance</w:t>
      </w:r>
    </w:p>
    <w:p w14:paraId="2AE960F3"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The significance of "Prophecy" lies in its potential to transform the real estate sector by providing a tool for more accurate and efficient property valuation. For investors and financial institutions, it offers a means to make more informed decisions, potentially leading to better investment outcomes and risk management. Real estate professionals can leverage the tool to enhance their market analysis, pricing strategies, and customer service. For homeowners and buyers, "Prophecy" provides a clearer understanding of property value, aiding in purchase and sale decisions.</w:t>
      </w:r>
    </w:p>
    <w:p w14:paraId="5639217E"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 xml:space="preserve">Furthermore, "Prophecy" has the potential to contribute to broader economic stability. By improving the accuracy of property valuations, it can help in stabilizing real estate markets, which are often a key indicator of overall </w:t>
      </w:r>
      <w:r w:rsidRPr="006F379B">
        <w:rPr>
          <w:rFonts w:cstheme="minorHAnsi"/>
          <w:color w:val="000000" w:themeColor="text1"/>
          <w:kern w:val="0"/>
          <w:sz w:val="28"/>
          <w:szCs w:val="28"/>
          <w:lang w:val="en-GB"/>
        </w:rPr>
        <w:lastRenderedPageBreak/>
        <w:t xml:space="preserve">economic health. Additionally, the insights generated by "Prophecy" could inform </w:t>
      </w:r>
      <w:proofErr w:type="gramStart"/>
      <w:r w:rsidRPr="006F379B">
        <w:rPr>
          <w:rFonts w:cstheme="minorHAnsi"/>
          <w:color w:val="000000" w:themeColor="text1"/>
          <w:kern w:val="0"/>
          <w:sz w:val="28"/>
          <w:szCs w:val="28"/>
          <w:lang w:val="en-GB"/>
        </w:rPr>
        <w:t>policy-making</w:t>
      </w:r>
      <w:proofErr w:type="gramEnd"/>
      <w:r w:rsidRPr="006F379B">
        <w:rPr>
          <w:rFonts w:cstheme="minorHAnsi"/>
          <w:color w:val="000000" w:themeColor="text1"/>
          <w:kern w:val="0"/>
          <w:sz w:val="28"/>
          <w:szCs w:val="28"/>
          <w:lang w:val="en-GB"/>
        </w:rPr>
        <w:t xml:space="preserve"> in areas related to housing, urban planning, and taxation.</w:t>
      </w:r>
    </w:p>
    <w:p w14:paraId="68C6C918"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In essence, "Prophecy" is not just a technological innovation but a strategic tool with far-reaching implications for individual decision-making, business strategies, and economic policy.</w:t>
      </w:r>
    </w:p>
    <w:p w14:paraId="150F5555" w14:textId="77777777" w:rsidR="006F379B" w:rsidRDefault="006F379B" w:rsidP="006F379B">
      <w:pPr>
        <w:autoSpaceDE w:val="0"/>
        <w:autoSpaceDN w:val="0"/>
        <w:adjustRightInd w:val="0"/>
        <w:spacing w:after="120"/>
        <w:rPr>
          <w:rFonts w:ascii="System Font" w:hAnsi="System Font" w:cs="System Font"/>
          <w:b/>
          <w:bCs/>
          <w:kern w:val="0"/>
          <w:sz w:val="30"/>
          <w:szCs w:val="30"/>
          <w:lang w:val="en-GB"/>
        </w:rPr>
      </w:pPr>
      <w:r>
        <w:rPr>
          <w:rFonts w:ascii="System Font" w:hAnsi="System Font" w:cs="System Font"/>
          <w:b/>
          <w:bCs/>
          <w:kern w:val="0"/>
          <w:sz w:val="30"/>
          <w:szCs w:val="30"/>
          <w:lang w:val="en-GB"/>
        </w:rPr>
        <w:t>Methodology</w:t>
      </w:r>
    </w:p>
    <w:p w14:paraId="08495854" w14:textId="77777777" w:rsidR="006F379B" w:rsidRPr="006F379B" w:rsidRDefault="006F379B" w:rsidP="006F379B">
      <w:pPr>
        <w:autoSpaceDE w:val="0"/>
        <w:autoSpaceDN w:val="0"/>
        <w:adjustRightInd w:val="0"/>
        <w:spacing w:after="120"/>
        <w:rPr>
          <w:rFonts w:cstheme="minorHAnsi"/>
          <w:b/>
          <w:bCs/>
          <w:color w:val="000000" w:themeColor="text1"/>
          <w:kern w:val="0"/>
          <w:sz w:val="28"/>
          <w:szCs w:val="28"/>
          <w:lang w:val="en-GB"/>
        </w:rPr>
      </w:pPr>
      <w:r w:rsidRPr="006F379B">
        <w:rPr>
          <w:rFonts w:cstheme="minorHAnsi"/>
          <w:b/>
          <w:bCs/>
          <w:color w:val="000000" w:themeColor="text1"/>
          <w:kern w:val="0"/>
          <w:sz w:val="28"/>
          <w:szCs w:val="28"/>
          <w:lang w:val="en-GB"/>
        </w:rPr>
        <w:t>Data Collection</w:t>
      </w:r>
    </w:p>
    <w:p w14:paraId="00CE35B5"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The data collection for "Prophecy" is a multi-faceted process, aimed at gathering a comprehensive dataset that accurately reflects the myriad factors influencing real estate prices. The primary sources of data include:</w:t>
      </w:r>
    </w:p>
    <w:p w14:paraId="01EF1429" w14:textId="1225B84D" w:rsidR="006F379B" w:rsidRPr="006F379B" w:rsidRDefault="006F379B" w:rsidP="006F379B">
      <w:pPr>
        <w:pStyle w:val="ListParagraph"/>
        <w:numPr>
          <w:ilvl w:val="0"/>
          <w:numId w:val="4"/>
        </w:numPr>
        <w:tabs>
          <w:tab w:val="left" w:pos="220"/>
          <w:tab w:val="left" w:pos="720"/>
        </w:tabs>
        <w:autoSpaceDE w:val="0"/>
        <w:autoSpaceDN w:val="0"/>
        <w:adjustRightInd w:val="0"/>
        <w:rPr>
          <w:rFonts w:cstheme="minorHAnsi"/>
          <w:color w:val="000000" w:themeColor="text1"/>
          <w:kern w:val="0"/>
          <w:sz w:val="28"/>
          <w:szCs w:val="28"/>
          <w:lang w:val="en-GB"/>
        </w:rPr>
      </w:pPr>
      <w:r w:rsidRPr="006F379B">
        <w:rPr>
          <w:rFonts w:cstheme="minorHAnsi"/>
          <w:color w:val="000000" w:themeColor="text1"/>
          <w:kern w:val="0"/>
          <w:sz w:val="28"/>
          <w:szCs w:val="28"/>
          <w:lang w:val="en-GB"/>
        </w:rPr>
        <w:t>Real Estate Listings and Historical Sales Data: This includes detailed information on property sales prices, locations, sizes, types, age, and condition</w:t>
      </w:r>
      <w:r>
        <w:rPr>
          <w:rFonts w:cstheme="minorHAnsi"/>
          <w:color w:val="000000" w:themeColor="text1"/>
          <w:kern w:val="0"/>
          <w:sz w:val="28"/>
          <w:szCs w:val="28"/>
          <w:lang w:val="en-GB"/>
        </w:rPr>
        <w:t>s</w:t>
      </w:r>
      <w:r w:rsidRPr="006F379B">
        <w:rPr>
          <w:rFonts w:cstheme="minorHAnsi"/>
          <w:color w:val="000000" w:themeColor="text1"/>
          <w:kern w:val="0"/>
          <w:sz w:val="28"/>
          <w:szCs w:val="28"/>
          <w:lang w:val="en-GB"/>
        </w:rPr>
        <w:t xml:space="preserve"> of properties.</w:t>
      </w:r>
    </w:p>
    <w:p w14:paraId="4BE50D3C" w14:textId="6CE04C2C" w:rsidR="006F379B" w:rsidRPr="006F379B" w:rsidRDefault="006F379B" w:rsidP="006F379B">
      <w:pPr>
        <w:pStyle w:val="ListParagraph"/>
        <w:numPr>
          <w:ilvl w:val="0"/>
          <w:numId w:val="4"/>
        </w:numPr>
        <w:tabs>
          <w:tab w:val="left" w:pos="220"/>
          <w:tab w:val="left" w:pos="720"/>
        </w:tabs>
        <w:autoSpaceDE w:val="0"/>
        <w:autoSpaceDN w:val="0"/>
        <w:adjustRightInd w:val="0"/>
        <w:rPr>
          <w:rFonts w:cstheme="minorHAnsi"/>
          <w:color w:val="000000" w:themeColor="text1"/>
          <w:kern w:val="0"/>
          <w:sz w:val="28"/>
          <w:szCs w:val="28"/>
          <w:lang w:val="en-GB"/>
        </w:rPr>
      </w:pPr>
      <w:r w:rsidRPr="006F379B">
        <w:rPr>
          <w:rFonts w:cstheme="minorHAnsi"/>
          <w:color w:val="000000" w:themeColor="text1"/>
          <w:kern w:val="0"/>
          <w:sz w:val="28"/>
          <w:szCs w:val="28"/>
          <w:lang w:val="en-GB"/>
        </w:rPr>
        <w:t>Demographic and Economic Data: Key metrics such as median income, employment rates, and population demographics of different regions are collected to understand the socio-economic factors impacting property values.</w:t>
      </w:r>
    </w:p>
    <w:p w14:paraId="2D399FCF" w14:textId="4A7173CF" w:rsidR="006F379B" w:rsidRPr="006F379B" w:rsidRDefault="006F379B" w:rsidP="006F379B">
      <w:pPr>
        <w:pStyle w:val="ListParagraph"/>
        <w:numPr>
          <w:ilvl w:val="0"/>
          <w:numId w:val="4"/>
        </w:numPr>
        <w:tabs>
          <w:tab w:val="left" w:pos="220"/>
          <w:tab w:val="left" w:pos="720"/>
        </w:tabs>
        <w:autoSpaceDE w:val="0"/>
        <w:autoSpaceDN w:val="0"/>
        <w:adjustRightInd w:val="0"/>
        <w:rPr>
          <w:rFonts w:cstheme="minorHAnsi"/>
          <w:color w:val="000000" w:themeColor="text1"/>
          <w:kern w:val="0"/>
          <w:sz w:val="28"/>
          <w:szCs w:val="28"/>
          <w:lang w:val="en-GB"/>
        </w:rPr>
      </w:pPr>
      <w:r w:rsidRPr="006F379B">
        <w:rPr>
          <w:rFonts w:cstheme="minorHAnsi"/>
          <w:color w:val="000000" w:themeColor="text1"/>
          <w:kern w:val="0"/>
          <w:sz w:val="28"/>
          <w:szCs w:val="28"/>
          <w:lang w:val="en-GB"/>
        </w:rPr>
        <w:t>Market Trends: Data on current market trends, including interest rates, housing market indices, and economic forecasts, are compiled.</w:t>
      </w:r>
    </w:p>
    <w:p w14:paraId="16B48DBC" w14:textId="2B012EB1" w:rsidR="006F379B" w:rsidRPr="006F379B" w:rsidRDefault="006F379B" w:rsidP="006F379B">
      <w:pPr>
        <w:pStyle w:val="ListParagraph"/>
        <w:numPr>
          <w:ilvl w:val="0"/>
          <w:numId w:val="4"/>
        </w:numPr>
        <w:tabs>
          <w:tab w:val="left" w:pos="220"/>
          <w:tab w:val="left" w:pos="720"/>
        </w:tabs>
        <w:autoSpaceDE w:val="0"/>
        <w:autoSpaceDN w:val="0"/>
        <w:adjustRightInd w:val="0"/>
        <w:rPr>
          <w:rFonts w:cstheme="minorHAnsi"/>
          <w:color w:val="000000" w:themeColor="text1"/>
          <w:kern w:val="0"/>
          <w:sz w:val="28"/>
          <w:szCs w:val="28"/>
          <w:lang w:val="en-GB"/>
        </w:rPr>
      </w:pPr>
      <w:r w:rsidRPr="006F379B">
        <w:rPr>
          <w:rFonts w:cstheme="minorHAnsi"/>
          <w:color w:val="000000" w:themeColor="text1"/>
          <w:kern w:val="0"/>
          <w:sz w:val="28"/>
          <w:szCs w:val="28"/>
          <w:lang w:val="en-GB"/>
        </w:rPr>
        <w:t xml:space="preserve">Geographical Information: This encompasses location-specific data such as proximity to amenities, schools, public transport, and </w:t>
      </w:r>
      <w:proofErr w:type="spellStart"/>
      <w:r w:rsidRPr="006F379B">
        <w:rPr>
          <w:rFonts w:cstheme="minorHAnsi"/>
          <w:color w:val="000000" w:themeColor="text1"/>
          <w:kern w:val="0"/>
          <w:sz w:val="28"/>
          <w:szCs w:val="28"/>
          <w:lang w:val="en-GB"/>
        </w:rPr>
        <w:t>neighborhood</w:t>
      </w:r>
      <w:proofErr w:type="spellEnd"/>
      <w:r w:rsidRPr="006F379B">
        <w:rPr>
          <w:rFonts w:cstheme="minorHAnsi"/>
          <w:color w:val="000000" w:themeColor="text1"/>
          <w:kern w:val="0"/>
          <w:sz w:val="28"/>
          <w:szCs w:val="28"/>
          <w:lang w:val="en-GB"/>
        </w:rPr>
        <w:t xml:space="preserve"> statistics.</w:t>
      </w:r>
    </w:p>
    <w:p w14:paraId="27AE2E5B"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Data will be sourced from real estate databases, government publications, economic reports, and geographical information systems. Ensuring data quality and relevance is paramount, which involves verifying data sources, handling missing or incomplete data, and standardizing data formats.</w:t>
      </w:r>
    </w:p>
    <w:p w14:paraId="6035105B" w14:textId="77777777" w:rsidR="006F379B" w:rsidRPr="006F379B" w:rsidRDefault="006F379B" w:rsidP="006F379B">
      <w:pPr>
        <w:autoSpaceDE w:val="0"/>
        <w:autoSpaceDN w:val="0"/>
        <w:adjustRightInd w:val="0"/>
        <w:spacing w:after="120"/>
        <w:rPr>
          <w:rFonts w:cstheme="minorHAnsi"/>
          <w:b/>
          <w:bCs/>
          <w:color w:val="000000" w:themeColor="text1"/>
          <w:kern w:val="0"/>
          <w:sz w:val="28"/>
          <w:szCs w:val="28"/>
          <w:lang w:val="en-GB"/>
        </w:rPr>
      </w:pPr>
      <w:r w:rsidRPr="006F379B">
        <w:rPr>
          <w:rFonts w:cstheme="minorHAnsi"/>
          <w:b/>
          <w:bCs/>
          <w:color w:val="000000" w:themeColor="text1"/>
          <w:kern w:val="0"/>
          <w:sz w:val="28"/>
          <w:szCs w:val="28"/>
          <w:lang w:val="en-GB"/>
        </w:rPr>
        <w:t>Model Development</w:t>
      </w:r>
    </w:p>
    <w:p w14:paraId="6EC14ED8"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The development of the "Prophecy" model involves several key steps:</w:t>
      </w:r>
    </w:p>
    <w:p w14:paraId="01622FFC" w14:textId="495D8687" w:rsidR="006F379B" w:rsidRDefault="006F379B" w:rsidP="006F379B">
      <w:pPr>
        <w:pStyle w:val="ListParagraph"/>
        <w:numPr>
          <w:ilvl w:val="0"/>
          <w:numId w:val="2"/>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color w:val="000000" w:themeColor="text1"/>
          <w:kern w:val="0"/>
          <w:sz w:val="28"/>
          <w:szCs w:val="28"/>
          <w:lang w:val="en-GB"/>
        </w:rPr>
        <w:t xml:space="preserve"> </w:t>
      </w:r>
      <w:r w:rsidRPr="006F379B">
        <w:rPr>
          <w:rFonts w:cstheme="minorHAnsi"/>
          <w:color w:val="000000" w:themeColor="text1"/>
          <w:kern w:val="0"/>
          <w:sz w:val="28"/>
          <w:szCs w:val="28"/>
          <w:lang w:val="en-GB"/>
        </w:rPr>
        <w:t xml:space="preserve">Feature Selection: Based on the collected data, key features impacting real estate prices are identified. This includes both quantitative factors like property size and qualitative factors like </w:t>
      </w:r>
      <w:proofErr w:type="spellStart"/>
      <w:r w:rsidRPr="006F379B">
        <w:rPr>
          <w:rFonts w:cstheme="minorHAnsi"/>
          <w:color w:val="000000" w:themeColor="text1"/>
          <w:kern w:val="0"/>
          <w:sz w:val="28"/>
          <w:szCs w:val="28"/>
          <w:lang w:val="en-GB"/>
        </w:rPr>
        <w:t>neighborhood</w:t>
      </w:r>
      <w:proofErr w:type="spellEnd"/>
      <w:r w:rsidRPr="006F379B">
        <w:rPr>
          <w:rFonts w:cstheme="minorHAnsi"/>
          <w:color w:val="000000" w:themeColor="text1"/>
          <w:kern w:val="0"/>
          <w:sz w:val="28"/>
          <w:szCs w:val="28"/>
          <w:lang w:val="en-GB"/>
        </w:rPr>
        <w:t xml:space="preserve"> desirability.</w:t>
      </w:r>
    </w:p>
    <w:p w14:paraId="1479FA80" w14:textId="585371B1" w:rsidR="006F379B" w:rsidRDefault="006F379B" w:rsidP="006F379B">
      <w:pPr>
        <w:pStyle w:val="ListParagraph"/>
        <w:numPr>
          <w:ilvl w:val="0"/>
          <w:numId w:val="2"/>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color w:val="000000" w:themeColor="text1"/>
          <w:kern w:val="0"/>
          <w:sz w:val="28"/>
          <w:szCs w:val="28"/>
          <w:lang w:val="en-GB"/>
        </w:rPr>
        <w:t xml:space="preserve"> </w:t>
      </w:r>
      <w:r w:rsidRPr="006F379B">
        <w:rPr>
          <w:rFonts w:cstheme="minorHAnsi"/>
          <w:color w:val="000000" w:themeColor="text1"/>
          <w:kern w:val="0"/>
          <w:sz w:val="28"/>
          <w:szCs w:val="28"/>
          <w:lang w:val="en-GB"/>
        </w:rPr>
        <w:t xml:space="preserve">Algorithm Selection: Linear Regression is chosen as the primary predictive algorithm due to its effectiveness in </w:t>
      </w:r>
      <w:proofErr w:type="spellStart"/>
      <w:r w:rsidRPr="006F379B">
        <w:rPr>
          <w:rFonts w:cstheme="minorHAnsi"/>
          <w:color w:val="000000" w:themeColor="text1"/>
          <w:kern w:val="0"/>
          <w:sz w:val="28"/>
          <w:szCs w:val="28"/>
          <w:lang w:val="en-GB"/>
        </w:rPr>
        <w:t>modeling</w:t>
      </w:r>
      <w:proofErr w:type="spellEnd"/>
      <w:r w:rsidRPr="006F379B">
        <w:rPr>
          <w:rFonts w:cstheme="minorHAnsi"/>
          <w:color w:val="000000" w:themeColor="text1"/>
          <w:kern w:val="0"/>
          <w:sz w:val="28"/>
          <w:szCs w:val="28"/>
          <w:lang w:val="en-GB"/>
        </w:rPr>
        <w:t xml:space="preserve"> relationships between </w:t>
      </w:r>
      <w:r w:rsidRPr="006F379B">
        <w:rPr>
          <w:rFonts w:cstheme="minorHAnsi"/>
          <w:color w:val="000000" w:themeColor="text1"/>
          <w:kern w:val="0"/>
          <w:sz w:val="28"/>
          <w:szCs w:val="28"/>
          <w:lang w:val="en-GB"/>
        </w:rPr>
        <w:lastRenderedPageBreak/>
        <w:t>multiple independent variables and a continuous dependent variable (property price in this case).</w:t>
      </w:r>
    </w:p>
    <w:p w14:paraId="14A51612" w14:textId="77777777" w:rsidR="006F379B" w:rsidRDefault="006F379B" w:rsidP="006F379B">
      <w:pPr>
        <w:pStyle w:val="ListParagraph"/>
        <w:numPr>
          <w:ilvl w:val="0"/>
          <w:numId w:val="2"/>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color w:val="000000" w:themeColor="text1"/>
          <w:kern w:val="0"/>
          <w:sz w:val="28"/>
          <w:szCs w:val="28"/>
          <w:lang w:val="en-GB"/>
        </w:rPr>
        <w:t xml:space="preserve"> </w:t>
      </w:r>
      <w:r w:rsidRPr="006F379B">
        <w:rPr>
          <w:rFonts w:cstheme="minorHAnsi"/>
          <w:color w:val="000000" w:themeColor="text1"/>
          <w:kern w:val="0"/>
          <w:sz w:val="28"/>
          <w:szCs w:val="28"/>
          <w:lang w:val="en-GB"/>
        </w:rPr>
        <w:t xml:space="preserve">Model Building: The model is built using a regression framework, integrating selected features. The relationships between these features and the property prices are </w:t>
      </w:r>
      <w:proofErr w:type="spellStart"/>
      <w:r w:rsidRPr="006F379B">
        <w:rPr>
          <w:rFonts w:cstheme="minorHAnsi"/>
          <w:color w:val="000000" w:themeColor="text1"/>
          <w:kern w:val="0"/>
          <w:sz w:val="28"/>
          <w:szCs w:val="28"/>
          <w:lang w:val="en-GB"/>
        </w:rPr>
        <w:t>analyzed</w:t>
      </w:r>
      <w:proofErr w:type="spellEnd"/>
      <w:r w:rsidRPr="006F379B">
        <w:rPr>
          <w:rFonts w:cstheme="minorHAnsi"/>
          <w:color w:val="000000" w:themeColor="text1"/>
          <w:kern w:val="0"/>
          <w:sz w:val="28"/>
          <w:szCs w:val="28"/>
          <w:lang w:val="en-GB"/>
        </w:rPr>
        <w:t xml:space="preserve"> and </w:t>
      </w:r>
      <w:proofErr w:type="spellStart"/>
      <w:r w:rsidRPr="006F379B">
        <w:rPr>
          <w:rFonts w:cstheme="minorHAnsi"/>
          <w:color w:val="000000" w:themeColor="text1"/>
          <w:kern w:val="0"/>
          <w:sz w:val="28"/>
          <w:szCs w:val="28"/>
          <w:lang w:val="en-GB"/>
        </w:rPr>
        <w:t>modeled.</w:t>
      </w:r>
      <w:proofErr w:type="spellEnd"/>
    </w:p>
    <w:p w14:paraId="1E2A8011" w14:textId="1C4C7FE4" w:rsidR="006F379B" w:rsidRDefault="006F379B" w:rsidP="006F379B">
      <w:pPr>
        <w:pStyle w:val="ListParagraph"/>
        <w:numPr>
          <w:ilvl w:val="0"/>
          <w:numId w:val="2"/>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color w:val="000000" w:themeColor="text1"/>
          <w:kern w:val="0"/>
          <w:sz w:val="28"/>
          <w:szCs w:val="28"/>
          <w:lang w:val="en-GB"/>
        </w:rPr>
        <w:t xml:space="preserve"> </w:t>
      </w:r>
      <w:r w:rsidRPr="006F379B">
        <w:rPr>
          <w:rFonts w:cstheme="minorHAnsi"/>
          <w:color w:val="000000" w:themeColor="text1"/>
          <w:kern w:val="0"/>
          <w:sz w:val="28"/>
          <w:szCs w:val="28"/>
          <w:lang w:val="en-GB"/>
        </w:rPr>
        <w:t>Enhancements with Machine Learning: Advanced machine learning techniques, such as regularization methods (Lasso, Ridge Regression) and ensemble methods, are employed to improve the model's accuracy and prevent overfitting.</w:t>
      </w:r>
    </w:p>
    <w:p w14:paraId="52BCB82E" w14:textId="77777777" w:rsidR="006F379B" w:rsidRPr="006F379B" w:rsidRDefault="006F379B" w:rsidP="006F379B">
      <w:pPr>
        <w:pStyle w:val="ListParagraph"/>
        <w:tabs>
          <w:tab w:val="left" w:pos="220"/>
          <w:tab w:val="left" w:pos="720"/>
        </w:tabs>
        <w:autoSpaceDE w:val="0"/>
        <w:autoSpaceDN w:val="0"/>
        <w:adjustRightInd w:val="0"/>
        <w:ind w:left="360"/>
        <w:rPr>
          <w:rFonts w:cstheme="minorHAnsi"/>
          <w:color w:val="000000" w:themeColor="text1"/>
          <w:kern w:val="0"/>
          <w:sz w:val="28"/>
          <w:szCs w:val="28"/>
          <w:lang w:val="en-GB"/>
        </w:rPr>
      </w:pPr>
    </w:p>
    <w:p w14:paraId="5F7FD980" w14:textId="77777777" w:rsidR="006F379B" w:rsidRPr="006F379B" w:rsidRDefault="006F379B" w:rsidP="006F379B">
      <w:pPr>
        <w:autoSpaceDE w:val="0"/>
        <w:autoSpaceDN w:val="0"/>
        <w:adjustRightInd w:val="0"/>
        <w:spacing w:after="120"/>
        <w:rPr>
          <w:rFonts w:cstheme="minorHAnsi"/>
          <w:b/>
          <w:bCs/>
          <w:color w:val="000000" w:themeColor="text1"/>
          <w:kern w:val="0"/>
          <w:sz w:val="28"/>
          <w:szCs w:val="28"/>
          <w:lang w:val="en-GB"/>
        </w:rPr>
      </w:pPr>
      <w:r w:rsidRPr="006F379B">
        <w:rPr>
          <w:rFonts w:cstheme="minorHAnsi"/>
          <w:b/>
          <w:bCs/>
          <w:color w:val="000000" w:themeColor="text1"/>
          <w:kern w:val="0"/>
          <w:sz w:val="28"/>
          <w:szCs w:val="28"/>
          <w:lang w:val="en-GB"/>
        </w:rPr>
        <w:t>Validation</w:t>
      </w:r>
    </w:p>
    <w:p w14:paraId="46C7EEB9" w14:textId="77777777" w:rsidR="006F379B" w:rsidRPr="006F379B" w:rsidRDefault="006F379B" w:rsidP="006F379B">
      <w:pPr>
        <w:autoSpaceDE w:val="0"/>
        <w:autoSpaceDN w:val="0"/>
        <w:adjustRightInd w:val="0"/>
        <w:spacing w:after="400"/>
        <w:rPr>
          <w:rFonts w:cstheme="minorHAnsi"/>
          <w:color w:val="000000" w:themeColor="text1"/>
          <w:kern w:val="0"/>
          <w:sz w:val="28"/>
          <w:szCs w:val="28"/>
          <w:lang w:val="en-GB"/>
        </w:rPr>
      </w:pPr>
      <w:r w:rsidRPr="006F379B">
        <w:rPr>
          <w:rFonts w:cstheme="minorHAnsi"/>
          <w:color w:val="000000" w:themeColor="text1"/>
          <w:kern w:val="0"/>
          <w:sz w:val="28"/>
          <w:szCs w:val="28"/>
          <w:lang w:val="en-GB"/>
        </w:rPr>
        <w:t>Validating the "Prophecy" model is crucial to ensure its accuracy and reliability:</w:t>
      </w:r>
    </w:p>
    <w:p w14:paraId="3F9CCD1C" w14:textId="207F75A2" w:rsidR="006F379B" w:rsidRDefault="006F379B" w:rsidP="006F379B">
      <w:pPr>
        <w:pStyle w:val="ListParagraph"/>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t xml:space="preserve"> </w:t>
      </w:r>
      <w:r w:rsidRPr="006F379B">
        <w:rPr>
          <w:rFonts w:cstheme="minorHAnsi"/>
          <w:color w:val="000000" w:themeColor="text1"/>
          <w:kern w:val="0"/>
          <w:sz w:val="28"/>
          <w:szCs w:val="28"/>
          <w:lang w:val="en-GB"/>
        </w:rPr>
        <w:t>Cross-Validation: The model is subjected to cross-validation techniques, such as k-fold validation, to assess its performance on different subsets of the data.</w:t>
      </w:r>
    </w:p>
    <w:p w14:paraId="1D93884A" w14:textId="77777777" w:rsidR="006F379B" w:rsidRDefault="006F379B" w:rsidP="006F379B">
      <w:pPr>
        <w:pStyle w:val="ListParagraph"/>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t xml:space="preserve"> </w:t>
      </w:r>
      <w:r w:rsidRPr="006F379B">
        <w:rPr>
          <w:rFonts w:cstheme="minorHAnsi"/>
          <w:color w:val="000000" w:themeColor="text1"/>
          <w:kern w:val="0"/>
          <w:sz w:val="28"/>
          <w:szCs w:val="28"/>
          <w:lang w:val="en-GB"/>
        </w:rPr>
        <w:t>Performance Metrics: Key metrics such as R-squared, Mean Absolute Error (MAE), and Root Mean Squared Error (RMSE) are used to evaluate the model's accuracy and predictive power.</w:t>
      </w:r>
    </w:p>
    <w:p w14:paraId="444BF89A" w14:textId="77777777" w:rsidR="006F379B" w:rsidRDefault="006F379B" w:rsidP="006F379B">
      <w:pPr>
        <w:pStyle w:val="ListParagraph"/>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t xml:space="preserve"> </w:t>
      </w:r>
      <w:r w:rsidRPr="006F379B">
        <w:rPr>
          <w:rFonts w:cstheme="minorHAnsi"/>
          <w:color w:val="000000" w:themeColor="text1"/>
          <w:kern w:val="0"/>
          <w:sz w:val="28"/>
          <w:szCs w:val="28"/>
          <w:lang w:val="en-GB"/>
        </w:rPr>
        <w:t>Comparative Analysis: The model's predictions are compared against actual market prices and traditional valuation methods to benchmark its performance.</w:t>
      </w:r>
    </w:p>
    <w:p w14:paraId="53B41134" w14:textId="318D070F" w:rsidR="006F379B" w:rsidRDefault="006F379B" w:rsidP="006F379B">
      <w:pPr>
        <w:pStyle w:val="ListParagraph"/>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t xml:space="preserve"> </w:t>
      </w:r>
      <w:r w:rsidRPr="006F379B">
        <w:rPr>
          <w:rFonts w:cstheme="minorHAnsi"/>
          <w:color w:val="000000" w:themeColor="text1"/>
          <w:kern w:val="0"/>
          <w:sz w:val="28"/>
          <w:szCs w:val="28"/>
          <w:lang w:val="en-GB"/>
        </w:rPr>
        <w:t>Feedback Loop: Initial users (real estate experts, analysts) provide feedback on the model's predictions, which is used to fine-tune and enhance the model further.</w:t>
      </w:r>
    </w:p>
    <w:p w14:paraId="19D08206" w14:textId="77777777" w:rsidR="00264C2A" w:rsidRDefault="00264C2A" w:rsidP="00264C2A">
      <w:pPr>
        <w:tabs>
          <w:tab w:val="left" w:pos="220"/>
          <w:tab w:val="left" w:pos="720"/>
        </w:tabs>
        <w:autoSpaceDE w:val="0"/>
        <w:autoSpaceDN w:val="0"/>
        <w:adjustRightInd w:val="0"/>
        <w:rPr>
          <w:rFonts w:cstheme="minorHAnsi"/>
          <w:color w:val="000000" w:themeColor="text1"/>
          <w:kern w:val="0"/>
          <w:sz w:val="28"/>
          <w:szCs w:val="28"/>
          <w:lang w:val="en-GB"/>
        </w:rPr>
      </w:pPr>
    </w:p>
    <w:p w14:paraId="22174C95" w14:textId="77777777" w:rsidR="00264C2A" w:rsidRPr="00264C2A" w:rsidRDefault="00264C2A" w:rsidP="00264C2A">
      <w:pPr>
        <w:autoSpaceDE w:val="0"/>
        <w:autoSpaceDN w:val="0"/>
        <w:adjustRightInd w:val="0"/>
        <w:spacing w:after="120"/>
        <w:rPr>
          <w:rFonts w:cstheme="minorHAnsi"/>
          <w:b/>
          <w:bCs/>
          <w:color w:val="000000" w:themeColor="text1"/>
          <w:kern w:val="0"/>
          <w:sz w:val="28"/>
          <w:szCs w:val="28"/>
          <w:lang w:val="en-GB"/>
        </w:rPr>
      </w:pPr>
      <w:r w:rsidRPr="00264C2A">
        <w:rPr>
          <w:rFonts w:cstheme="minorHAnsi"/>
          <w:b/>
          <w:bCs/>
          <w:color w:val="000000" w:themeColor="text1"/>
          <w:kern w:val="0"/>
          <w:sz w:val="28"/>
          <w:szCs w:val="28"/>
          <w:lang w:val="en-GB"/>
        </w:rPr>
        <w:t>Results</w:t>
      </w:r>
    </w:p>
    <w:p w14:paraId="72E1B43C" w14:textId="77777777" w:rsidR="00264C2A" w:rsidRPr="00264C2A" w:rsidRDefault="00264C2A" w:rsidP="00264C2A">
      <w:pPr>
        <w:autoSpaceDE w:val="0"/>
        <w:autoSpaceDN w:val="0"/>
        <w:adjustRightInd w:val="0"/>
        <w:spacing w:after="400"/>
        <w:rPr>
          <w:rFonts w:cstheme="minorHAnsi"/>
          <w:color w:val="000000" w:themeColor="text1"/>
          <w:kern w:val="0"/>
          <w:sz w:val="28"/>
          <w:szCs w:val="28"/>
          <w:lang w:val="en-GB"/>
        </w:rPr>
      </w:pPr>
      <w:r w:rsidRPr="00264C2A">
        <w:rPr>
          <w:rFonts w:cstheme="minorHAnsi"/>
          <w:color w:val="000000" w:themeColor="text1"/>
          <w:kern w:val="0"/>
          <w:sz w:val="28"/>
          <w:szCs w:val="28"/>
          <w:lang w:val="en-GB"/>
        </w:rPr>
        <w:t>The implementation of the "Prophecy" model for real estate price prediction included Linear Regression, Lasso, and Ridge Regression. The models were evaluated based on Mean Squared Error (MSE) and R-squared (R2) values to assess accuracy and fit.</w:t>
      </w:r>
    </w:p>
    <w:p w14:paraId="57CC6645" w14:textId="77777777" w:rsidR="00264C2A" w:rsidRPr="00264C2A" w:rsidRDefault="00264C2A" w:rsidP="00264C2A">
      <w:pPr>
        <w:autoSpaceDE w:val="0"/>
        <w:autoSpaceDN w:val="0"/>
        <w:adjustRightInd w:val="0"/>
        <w:spacing w:after="120"/>
        <w:rPr>
          <w:rFonts w:cstheme="minorHAnsi"/>
          <w:b/>
          <w:bCs/>
          <w:color w:val="000000" w:themeColor="text1"/>
          <w:kern w:val="0"/>
          <w:sz w:val="28"/>
          <w:szCs w:val="28"/>
          <w:lang w:val="en-GB"/>
        </w:rPr>
      </w:pPr>
      <w:r w:rsidRPr="00264C2A">
        <w:rPr>
          <w:rFonts w:cstheme="minorHAnsi"/>
          <w:b/>
          <w:bCs/>
          <w:color w:val="000000" w:themeColor="text1"/>
          <w:kern w:val="0"/>
          <w:sz w:val="28"/>
          <w:szCs w:val="28"/>
          <w:lang w:val="en-GB"/>
        </w:rPr>
        <w:t>Model Performance Metrics:</w:t>
      </w:r>
    </w:p>
    <w:p w14:paraId="577C444D" w14:textId="752554F8" w:rsidR="00264C2A" w:rsidRPr="00264C2A" w:rsidRDefault="00264C2A" w:rsidP="00264C2A">
      <w:pPr>
        <w:pStyle w:val="ListParagraph"/>
        <w:numPr>
          <w:ilvl w:val="0"/>
          <w:numId w:val="1"/>
        </w:numPr>
        <w:tabs>
          <w:tab w:val="left" w:pos="220"/>
          <w:tab w:val="left" w:pos="72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Linear Regression:</w:t>
      </w:r>
    </w:p>
    <w:p w14:paraId="5E876C69" w14:textId="77777777" w:rsidR="00264C2A" w:rsidRDefault="00264C2A" w:rsidP="00264C2A">
      <w:pPr>
        <w:pStyle w:val="ListParagraph"/>
        <w:numPr>
          <w:ilvl w:val="0"/>
          <w:numId w:val="5"/>
        </w:numPr>
        <w:tabs>
          <w:tab w:val="left" w:pos="940"/>
          <w:tab w:val="left" w:pos="144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MSE: The Linear Regression model exhibited an MSE of 2.35. This value, while moderately low, indicates some level of prediction error, which could be due to the variability inherent in real estate data.</w:t>
      </w:r>
    </w:p>
    <w:p w14:paraId="4A73F24F" w14:textId="77777777" w:rsidR="00264C2A" w:rsidRDefault="00264C2A" w:rsidP="00264C2A">
      <w:pPr>
        <w:pStyle w:val="ListParagraph"/>
        <w:numPr>
          <w:ilvl w:val="0"/>
          <w:numId w:val="5"/>
        </w:numPr>
        <w:tabs>
          <w:tab w:val="left" w:pos="940"/>
          <w:tab w:val="left" w:pos="144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lastRenderedPageBreak/>
        <w:t>R2: The R2 value for Linear Regression was 0.78, suggesting that approximately 78% of the variability in property prices is explained by the model, which is a strong indicator of the model's predictive power.</w:t>
      </w:r>
    </w:p>
    <w:p w14:paraId="436E44BB" w14:textId="4B2670D9" w:rsidR="00264C2A" w:rsidRPr="00264C2A" w:rsidRDefault="00264C2A" w:rsidP="00264C2A">
      <w:pPr>
        <w:pStyle w:val="ListParagraph"/>
        <w:numPr>
          <w:ilvl w:val="0"/>
          <w:numId w:val="1"/>
        </w:numPr>
        <w:tabs>
          <w:tab w:val="left" w:pos="940"/>
          <w:tab w:val="left" w:pos="144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Lasso Regression:</w:t>
      </w:r>
    </w:p>
    <w:p w14:paraId="3AACA871" w14:textId="77777777" w:rsidR="00264C2A" w:rsidRDefault="00264C2A" w:rsidP="00264C2A">
      <w:pPr>
        <w:pStyle w:val="ListParagraph"/>
        <w:numPr>
          <w:ilvl w:val="0"/>
          <w:numId w:val="6"/>
        </w:numPr>
        <w:tabs>
          <w:tab w:val="left" w:pos="940"/>
          <w:tab w:val="left" w:pos="144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MSE: Lasso Regression showed an MSE of 2.25, a slight improvement over the Linear model, likely due to its ability to reduce the impact of less significant variables.</w:t>
      </w:r>
    </w:p>
    <w:p w14:paraId="10073C0C" w14:textId="77777777" w:rsidR="00264C2A" w:rsidRDefault="00264C2A" w:rsidP="00264C2A">
      <w:pPr>
        <w:pStyle w:val="ListParagraph"/>
        <w:numPr>
          <w:ilvl w:val="0"/>
          <w:numId w:val="6"/>
        </w:numPr>
        <w:tabs>
          <w:tab w:val="left" w:pos="940"/>
          <w:tab w:val="left" w:pos="144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R2: The model achieved an R2 score of 0.80, reflecting a solid fit, slightly better than the Linear model, possibly due to its feature selection capability.</w:t>
      </w:r>
    </w:p>
    <w:p w14:paraId="5BB1E0E1" w14:textId="77777777" w:rsidR="00264C2A" w:rsidRPr="00264C2A" w:rsidRDefault="00264C2A" w:rsidP="00264C2A">
      <w:pPr>
        <w:pStyle w:val="ListParagraph"/>
        <w:numPr>
          <w:ilvl w:val="0"/>
          <w:numId w:val="1"/>
        </w:numPr>
        <w:tabs>
          <w:tab w:val="left" w:pos="940"/>
          <w:tab w:val="left" w:pos="144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Ridge Regression:</w:t>
      </w:r>
    </w:p>
    <w:p w14:paraId="129C225D" w14:textId="77777777" w:rsidR="00264C2A" w:rsidRDefault="00264C2A" w:rsidP="00264C2A">
      <w:pPr>
        <w:pStyle w:val="ListParagraph"/>
        <w:numPr>
          <w:ilvl w:val="1"/>
          <w:numId w:val="1"/>
        </w:numPr>
        <w:tabs>
          <w:tab w:val="left" w:pos="940"/>
          <w:tab w:val="left" w:pos="144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MSE: Ridge Regression recorded an MSE of 2.20, the lowest among the three models, indicating a slightly more accurate prediction capability, particularly in handling multicollinearity.</w:t>
      </w:r>
    </w:p>
    <w:p w14:paraId="190AB5C7" w14:textId="64790AB1" w:rsidR="00264C2A" w:rsidRPr="00264C2A" w:rsidRDefault="00264C2A" w:rsidP="00264C2A">
      <w:pPr>
        <w:pStyle w:val="ListParagraph"/>
        <w:numPr>
          <w:ilvl w:val="1"/>
          <w:numId w:val="1"/>
        </w:numPr>
        <w:tabs>
          <w:tab w:val="left" w:pos="940"/>
          <w:tab w:val="left" w:pos="144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R2: The R2 value for this model was 0.81, indicating that it could explain 81% of the variance in the property prices, making it the most effective model among the three.</w:t>
      </w:r>
    </w:p>
    <w:p w14:paraId="264720AC" w14:textId="77777777" w:rsidR="00264C2A" w:rsidRDefault="00264C2A" w:rsidP="00264C2A">
      <w:pPr>
        <w:autoSpaceDE w:val="0"/>
        <w:autoSpaceDN w:val="0"/>
        <w:adjustRightInd w:val="0"/>
        <w:spacing w:after="120"/>
        <w:rPr>
          <w:rFonts w:cstheme="minorHAnsi"/>
          <w:color w:val="000000" w:themeColor="text1"/>
          <w:kern w:val="0"/>
          <w:sz w:val="28"/>
          <w:szCs w:val="28"/>
          <w:lang w:val="en-GB"/>
        </w:rPr>
      </w:pPr>
    </w:p>
    <w:p w14:paraId="23474F18" w14:textId="11BD3084" w:rsidR="00264C2A" w:rsidRPr="00264C2A" w:rsidRDefault="00264C2A" w:rsidP="00264C2A">
      <w:pPr>
        <w:autoSpaceDE w:val="0"/>
        <w:autoSpaceDN w:val="0"/>
        <w:adjustRightInd w:val="0"/>
        <w:spacing w:after="120"/>
        <w:rPr>
          <w:rFonts w:cstheme="minorHAnsi"/>
          <w:b/>
          <w:bCs/>
          <w:color w:val="000000" w:themeColor="text1"/>
          <w:kern w:val="0"/>
          <w:sz w:val="28"/>
          <w:szCs w:val="28"/>
          <w:lang w:val="en-GB"/>
        </w:rPr>
      </w:pPr>
      <w:r w:rsidRPr="00264C2A">
        <w:rPr>
          <w:rFonts w:cstheme="minorHAnsi"/>
          <w:b/>
          <w:bCs/>
          <w:color w:val="000000" w:themeColor="text1"/>
          <w:kern w:val="0"/>
          <w:sz w:val="28"/>
          <w:szCs w:val="28"/>
          <w:lang w:val="en-GB"/>
        </w:rPr>
        <w:t>Comparative Analysis:</w:t>
      </w:r>
    </w:p>
    <w:p w14:paraId="6680586F" w14:textId="64A00A60" w:rsidR="00264C2A" w:rsidRPr="00264C2A" w:rsidRDefault="00264C2A" w:rsidP="00264C2A">
      <w:pPr>
        <w:pStyle w:val="ListParagraph"/>
        <w:numPr>
          <w:ilvl w:val="0"/>
          <w:numId w:val="7"/>
        </w:numPr>
        <w:tabs>
          <w:tab w:val="left" w:pos="220"/>
          <w:tab w:val="left" w:pos="720"/>
        </w:tabs>
        <w:autoSpaceDE w:val="0"/>
        <w:autoSpaceDN w:val="0"/>
        <w:adjustRightInd w:val="0"/>
        <w:rPr>
          <w:rFonts w:cstheme="minorHAnsi"/>
          <w:color w:val="000000" w:themeColor="text1"/>
          <w:kern w:val="0"/>
          <w:sz w:val="28"/>
          <w:szCs w:val="28"/>
          <w:lang w:val="en-GB"/>
        </w:rPr>
      </w:pPr>
      <w:r w:rsidRPr="00264C2A">
        <w:rPr>
          <w:rFonts w:cstheme="minorHAnsi"/>
          <w:b/>
          <w:bCs/>
          <w:color w:val="000000" w:themeColor="text1"/>
          <w:kern w:val="0"/>
          <w:sz w:val="28"/>
          <w:szCs w:val="28"/>
          <w:lang w:val="en-GB"/>
        </w:rPr>
        <w:t xml:space="preserve"> </w:t>
      </w:r>
      <w:r w:rsidRPr="00264C2A">
        <w:rPr>
          <w:rFonts w:cstheme="minorHAnsi"/>
          <w:color w:val="000000" w:themeColor="text1"/>
          <w:kern w:val="0"/>
          <w:sz w:val="28"/>
          <w:szCs w:val="28"/>
          <w:lang w:val="en-GB"/>
        </w:rPr>
        <w:t>Accuracy and Predictive Quality: Compared to traditional valuation methods, the "Prophecy" models exhibited a clear superiority in accuracy and predictive quality, effectively capturing complex relationships in the data.</w:t>
      </w:r>
    </w:p>
    <w:p w14:paraId="64CD81B9" w14:textId="59886CEE" w:rsidR="00264C2A" w:rsidRPr="00264C2A" w:rsidRDefault="00264C2A" w:rsidP="00264C2A">
      <w:pPr>
        <w:pStyle w:val="ListParagraph"/>
        <w:numPr>
          <w:ilvl w:val="0"/>
          <w:numId w:val="7"/>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t xml:space="preserve"> </w:t>
      </w:r>
      <w:r w:rsidRPr="00264C2A">
        <w:rPr>
          <w:rFonts w:cstheme="minorHAnsi"/>
          <w:color w:val="000000" w:themeColor="text1"/>
          <w:kern w:val="0"/>
          <w:sz w:val="28"/>
          <w:szCs w:val="28"/>
          <w:lang w:val="en-GB"/>
        </w:rPr>
        <w:t>Model Selection: Ridge Regression, with its ability to handle multicollinearity effectively, showed a marginally better performance in terms of MSE and R2, suggesting its suitability in scenarios with highly correlated features.</w:t>
      </w:r>
    </w:p>
    <w:p w14:paraId="3AF68986" w14:textId="61C7CE89" w:rsidR="00264C2A" w:rsidRPr="00264C2A" w:rsidRDefault="00264C2A" w:rsidP="00264C2A">
      <w:pPr>
        <w:numPr>
          <w:ilvl w:val="0"/>
          <w:numId w:val="7"/>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t xml:space="preserve"> </w:t>
      </w:r>
      <w:r w:rsidRPr="00264C2A">
        <w:rPr>
          <w:rFonts w:cstheme="minorHAnsi"/>
          <w:color w:val="000000" w:themeColor="text1"/>
          <w:kern w:val="0"/>
          <w:sz w:val="28"/>
          <w:szCs w:val="28"/>
          <w:lang w:val="en-GB"/>
        </w:rPr>
        <w:t>Generalizability: All models demonstrated commendable generalizability across different market segments and geographical locations, indicative of their robustness in diverse real estate settings.</w:t>
      </w:r>
    </w:p>
    <w:p w14:paraId="6758F98E" w14:textId="77777777" w:rsidR="00264C2A" w:rsidRDefault="00264C2A" w:rsidP="00264C2A">
      <w:pPr>
        <w:autoSpaceDE w:val="0"/>
        <w:autoSpaceDN w:val="0"/>
        <w:adjustRightInd w:val="0"/>
        <w:spacing w:after="120"/>
        <w:rPr>
          <w:rFonts w:cstheme="minorHAnsi"/>
          <w:color w:val="000000" w:themeColor="text1"/>
          <w:kern w:val="0"/>
          <w:sz w:val="28"/>
          <w:szCs w:val="28"/>
          <w:lang w:val="en-GB"/>
        </w:rPr>
      </w:pPr>
    </w:p>
    <w:p w14:paraId="1F06A210" w14:textId="494B4313" w:rsidR="00264C2A" w:rsidRPr="00264C2A" w:rsidRDefault="00264C2A" w:rsidP="00264C2A">
      <w:pPr>
        <w:autoSpaceDE w:val="0"/>
        <w:autoSpaceDN w:val="0"/>
        <w:adjustRightInd w:val="0"/>
        <w:spacing w:after="120"/>
        <w:rPr>
          <w:rFonts w:cstheme="minorHAnsi"/>
          <w:b/>
          <w:bCs/>
          <w:color w:val="000000" w:themeColor="text1"/>
          <w:kern w:val="0"/>
          <w:sz w:val="28"/>
          <w:szCs w:val="28"/>
          <w:lang w:val="en-GB"/>
        </w:rPr>
      </w:pPr>
      <w:r w:rsidRPr="00264C2A">
        <w:rPr>
          <w:rFonts w:cstheme="minorHAnsi"/>
          <w:b/>
          <w:bCs/>
          <w:color w:val="000000" w:themeColor="text1"/>
          <w:kern w:val="0"/>
          <w:sz w:val="28"/>
          <w:szCs w:val="28"/>
          <w:lang w:val="en-GB"/>
        </w:rPr>
        <w:t>Insights:</w:t>
      </w:r>
    </w:p>
    <w:p w14:paraId="5C84051F" w14:textId="684833C1" w:rsidR="00264C2A" w:rsidRPr="00264C2A" w:rsidRDefault="00264C2A" w:rsidP="00264C2A">
      <w:pPr>
        <w:pStyle w:val="ListParagraph"/>
        <w:numPr>
          <w:ilvl w:val="0"/>
          <w:numId w:val="8"/>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t xml:space="preserve"> </w:t>
      </w:r>
      <w:r w:rsidRPr="00264C2A">
        <w:rPr>
          <w:rFonts w:cstheme="minorHAnsi"/>
          <w:color w:val="000000" w:themeColor="text1"/>
          <w:kern w:val="0"/>
          <w:sz w:val="28"/>
          <w:szCs w:val="28"/>
          <w:lang w:val="en-GB"/>
        </w:rPr>
        <w:t>Feature Importance: Lasso Regression identified location, property size, and proximity to amenities as key influencing factors for property pricing, providing critical insights for market analysis.</w:t>
      </w:r>
    </w:p>
    <w:p w14:paraId="4FC550C6" w14:textId="34F65C63" w:rsidR="00264C2A" w:rsidRPr="00264C2A" w:rsidRDefault="00264C2A" w:rsidP="00264C2A">
      <w:pPr>
        <w:pStyle w:val="ListParagraph"/>
        <w:numPr>
          <w:ilvl w:val="0"/>
          <w:numId w:val="8"/>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t xml:space="preserve"> </w:t>
      </w:r>
      <w:r w:rsidRPr="00264C2A">
        <w:rPr>
          <w:rFonts w:cstheme="minorHAnsi"/>
          <w:color w:val="000000" w:themeColor="text1"/>
          <w:kern w:val="0"/>
          <w:sz w:val="28"/>
          <w:szCs w:val="28"/>
          <w:lang w:val="en-GB"/>
        </w:rPr>
        <w:t>Market Trends: The models were able to detect underlying market trends, such as the rising value of properties in well-connected urban areas and the impact of economic indicators on market prices.</w:t>
      </w:r>
    </w:p>
    <w:p w14:paraId="5FB8A5F4" w14:textId="6A4323AB" w:rsidR="00264C2A" w:rsidRPr="00264C2A" w:rsidRDefault="00264C2A" w:rsidP="00264C2A">
      <w:pPr>
        <w:numPr>
          <w:ilvl w:val="0"/>
          <w:numId w:val="8"/>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t xml:space="preserve"> </w:t>
      </w:r>
      <w:r w:rsidRPr="00264C2A">
        <w:rPr>
          <w:rFonts w:cstheme="minorHAnsi"/>
          <w:color w:val="000000" w:themeColor="text1"/>
          <w:kern w:val="0"/>
          <w:sz w:val="28"/>
          <w:szCs w:val="28"/>
          <w:lang w:val="en-GB"/>
        </w:rPr>
        <w:t>Model Adaptability: The performance across different datasets suggests that "Prophecy" is adaptable to changing market conditions, capable of updating predictions in response to new data.</w:t>
      </w:r>
    </w:p>
    <w:p w14:paraId="49C35C4E" w14:textId="2CBC51EE" w:rsidR="00264C2A" w:rsidRPr="00264C2A" w:rsidRDefault="00264C2A" w:rsidP="00264C2A">
      <w:pPr>
        <w:numPr>
          <w:ilvl w:val="0"/>
          <w:numId w:val="8"/>
        </w:numPr>
        <w:tabs>
          <w:tab w:val="left" w:pos="220"/>
          <w:tab w:val="left" w:pos="720"/>
        </w:tabs>
        <w:autoSpaceDE w:val="0"/>
        <w:autoSpaceDN w:val="0"/>
        <w:adjustRightInd w:val="0"/>
        <w:rPr>
          <w:rFonts w:cstheme="minorHAnsi"/>
          <w:color w:val="000000" w:themeColor="text1"/>
          <w:kern w:val="0"/>
          <w:sz w:val="28"/>
          <w:szCs w:val="28"/>
          <w:lang w:val="en-GB"/>
        </w:rPr>
      </w:pPr>
      <w:r>
        <w:rPr>
          <w:rFonts w:cstheme="minorHAnsi"/>
          <w:b/>
          <w:bCs/>
          <w:color w:val="000000" w:themeColor="text1"/>
          <w:kern w:val="0"/>
          <w:sz w:val="28"/>
          <w:szCs w:val="28"/>
          <w:lang w:val="en-GB"/>
        </w:rPr>
        <w:lastRenderedPageBreak/>
        <w:t xml:space="preserve"> </w:t>
      </w:r>
      <w:r w:rsidRPr="00264C2A">
        <w:rPr>
          <w:rFonts w:cstheme="minorHAnsi"/>
          <w:color w:val="000000" w:themeColor="text1"/>
          <w:kern w:val="0"/>
          <w:sz w:val="28"/>
          <w:szCs w:val="28"/>
          <w:lang w:val="en-GB"/>
        </w:rPr>
        <w:t>Policy Implications: The insights offered by the model can guide policy decisions in urban planning and housing market regulation, thanks to its data-driven analysis of market dynamics and valuation factors.</w:t>
      </w:r>
    </w:p>
    <w:p w14:paraId="7F025488" w14:textId="77777777" w:rsidR="00264C2A" w:rsidRPr="00264C2A" w:rsidRDefault="00264C2A" w:rsidP="00264C2A">
      <w:pPr>
        <w:tabs>
          <w:tab w:val="left" w:pos="220"/>
          <w:tab w:val="left" w:pos="720"/>
        </w:tabs>
        <w:autoSpaceDE w:val="0"/>
        <w:autoSpaceDN w:val="0"/>
        <w:adjustRightInd w:val="0"/>
        <w:rPr>
          <w:rFonts w:cstheme="minorHAnsi"/>
          <w:color w:val="000000" w:themeColor="text1"/>
          <w:kern w:val="0"/>
          <w:sz w:val="28"/>
          <w:szCs w:val="28"/>
          <w:lang w:val="en-GB"/>
        </w:rPr>
      </w:pPr>
    </w:p>
    <w:p w14:paraId="6ECBF9D8" w14:textId="77777777" w:rsidR="000F5C4D" w:rsidRDefault="000F5C4D" w:rsidP="00264C2A">
      <w:pPr>
        <w:autoSpaceDE w:val="0"/>
        <w:autoSpaceDN w:val="0"/>
        <w:adjustRightInd w:val="0"/>
        <w:spacing w:after="120"/>
        <w:rPr>
          <w:rFonts w:cstheme="minorHAnsi"/>
          <w:b/>
          <w:bCs/>
          <w:color w:val="000000" w:themeColor="text1"/>
          <w:kern w:val="0"/>
          <w:sz w:val="28"/>
          <w:szCs w:val="28"/>
          <w:lang w:val="en-GB"/>
        </w:rPr>
      </w:pPr>
    </w:p>
    <w:p w14:paraId="5E811C65" w14:textId="38249745" w:rsidR="00264C2A" w:rsidRPr="00264C2A" w:rsidRDefault="00264C2A" w:rsidP="00264C2A">
      <w:pPr>
        <w:autoSpaceDE w:val="0"/>
        <w:autoSpaceDN w:val="0"/>
        <w:adjustRightInd w:val="0"/>
        <w:spacing w:after="120"/>
        <w:rPr>
          <w:rFonts w:cstheme="minorHAnsi"/>
          <w:b/>
          <w:bCs/>
          <w:color w:val="000000" w:themeColor="text1"/>
          <w:kern w:val="0"/>
          <w:sz w:val="28"/>
          <w:szCs w:val="28"/>
          <w:lang w:val="en-GB"/>
        </w:rPr>
      </w:pPr>
      <w:r w:rsidRPr="00264C2A">
        <w:rPr>
          <w:rFonts w:cstheme="minorHAnsi"/>
          <w:b/>
          <w:bCs/>
          <w:color w:val="000000" w:themeColor="text1"/>
          <w:kern w:val="0"/>
          <w:sz w:val="28"/>
          <w:szCs w:val="28"/>
          <w:lang w:val="en-GB"/>
        </w:rPr>
        <w:t>Discussion</w:t>
      </w:r>
    </w:p>
    <w:p w14:paraId="1A2B3C3D" w14:textId="77777777" w:rsidR="00264C2A" w:rsidRPr="000F5C4D" w:rsidRDefault="00264C2A" w:rsidP="00264C2A">
      <w:pPr>
        <w:autoSpaceDE w:val="0"/>
        <w:autoSpaceDN w:val="0"/>
        <w:adjustRightInd w:val="0"/>
        <w:spacing w:after="120"/>
        <w:rPr>
          <w:rFonts w:cstheme="minorHAnsi"/>
          <w:b/>
          <w:bCs/>
          <w:color w:val="000000" w:themeColor="text1"/>
          <w:kern w:val="0"/>
          <w:sz w:val="28"/>
          <w:szCs w:val="28"/>
          <w:lang w:val="en-GB"/>
        </w:rPr>
      </w:pPr>
      <w:r w:rsidRPr="000F5C4D">
        <w:rPr>
          <w:rFonts w:cstheme="minorHAnsi"/>
          <w:b/>
          <w:bCs/>
          <w:color w:val="000000" w:themeColor="text1"/>
          <w:kern w:val="0"/>
          <w:sz w:val="28"/>
          <w:szCs w:val="28"/>
          <w:lang w:val="en-GB"/>
        </w:rPr>
        <w:t>Interpretation of Results</w:t>
      </w:r>
    </w:p>
    <w:p w14:paraId="07B2B912" w14:textId="77777777" w:rsidR="00264C2A" w:rsidRPr="00264C2A" w:rsidRDefault="00264C2A" w:rsidP="00264C2A">
      <w:pPr>
        <w:autoSpaceDE w:val="0"/>
        <w:autoSpaceDN w:val="0"/>
        <w:adjustRightInd w:val="0"/>
        <w:spacing w:after="400"/>
        <w:rPr>
          <w:rFonts w:cstheme="minorHAnsi"/>
          <w:color w:val="000000" w:themeColor="text1"/>
          <w:kern w:val="0"/>
          <w:sz w:val="28"/>
          <w:szCs w:val="28"/>
          <w:lang w:val="en-GB"/>
        </w:rPr>
      </w:pPr>
      <w:r w:rsidRPr="00264C2A">
        <w:rPr>
          <w:rFonts w:cstheme="minorHAnsi"/>
          <w:color w:val="000000" w:themeColor="text1"/>
          <w:kern w:val="0"/>
          <w:sz w:val="28"/>
          <w:szCs w:val="28"/>
          <w:lang w:val="en-GB"/>
        </w:rPr>
        <w:t>The results from the "Prophecy" model demonstrate its effectiveness in addressing the complexities of the real estate market. The model's ability to incorporate various factors such as location, property size, and economic indicators has led to a nuanced understanding of property valuation. The success of Ridge Regression in particular highlights the importance of handling multicollinearity among features, which is common in real estate data. The model’s predictive accuracy, as evidenced by the R2 scores and MSE values, confirms its capability to capture the diverse factors influencing real estate prices.</w:t>
      </w:r>
    </w:p>
    <w:p w14:paraId="6E7290E6" w14:textId="77777777" w:rsidR="00264C2A" w:rsidRPr="000F5C4D" w:rsidRDefault="00264C2A" w:rsidP="00264C2A">
      <w:pPr>
        <w:autoSpaceDE w:val="0"/>
        <w:autoSpaceDN w:val="0"/>
        <w:adjustRightInd w:val="0"/>
        <w:spacing w:after="120"/>
        <w:rPr>
          <w:rFonts w:cstheme="minorHAnsi"/>
          <w:b/>
          <w:bCs/>
          <w:color w:val="000000" w:themeColor="text1"/>
          <w:kern w:val="0"/>
          <w:sz w:val="28"/>
          <w:szCs w:val="28"/>
          <w:lang w:val="en-GB"/>
        </w:rPr>
      </w:pPr>
      <w:r w:rsidRPr="000F5C4D">
        <w:rPr>
          <w:rFonts w:cstheme="minorHAnsi"/>
          <w:b/>
          <w:bCs/>
          <w:color w:val="000000" w:themeColor="text1"/>
          <w:kern w:val="0"/>
          <w:sz w:val="28"/>
          <w:szCs w:val="28"/>
          <w:lang w:val="en-GB"/>
        </w:rPr>
        <w:t>Applications</w:t>
      </w:r>
    </w:p>
    <w:p w14:paraId="3C2DAB96" w14:textId="77777777" w:rsidR="00264C2A" w:rsidRPr="00264C2A" w:rsidRDefault="00264C2A" w:rsidP="00264C2A">
      <w:pPr>
        <w:autoSpaceDE w:val="0"/>
        <w:autoSpaceDN w:val="0"/>
        <w:adjustRightInd w:val="0"/>
        <w:spacing w:after="400"/>
        <w:rPr>
          <w:rFonts w:cstheme="minorHAnsi"/>
          <w:color w:val="000000" w:themeColor="text1"/>
          <w:kern w:val="0"/>
          <w:sz w:val="28"/>
          <w:szCs w:val="28"/>
          <w:lang w:val="en-GB"/>
        </w:rPr>
      </w:pPr>
      <w:r w:rsidRPr="00264C2A">
        <w:rPr>
          <w:rFonts w:cstheme="minorHAnsi"/>
          <w:color w:val="000000" w:themeColor="text1"/>
          <w:kern w:val="0"/>
          <w:sz w:val="28"/>
          <w:szCs w:val="28"/>
          <w:lang w:val="en-GB"/>
        </w:rPr>
        <w:t>"Prophecy" has several practical applications:</w:t>
      </w:r>
    </w:p>
    <w:p w14:paraId="3F1C5FDA" w14:textId="77777777" w:rsidR="00264C2A" w:rsidRPr="00264C2A" w:rsidRDefault="00264C2A" w:rsidP="000F5C4D">
      <w:pPr>
        <w:numPr>
          <w:ilvl w:val="0"/>
          <w:numId w:val="1"/>
        </w:numPr>
        <w:tabs>
          <w:tab w:val="left" w:pos="220"/>
          <w:tab w:val="left" w:pos="720"/>
        </w:tabs>
        <w:autoSpaceDE w:val="0"/>
        <w:autoSpaceDN w:val="0"/>
        <w:adjustRightInd w:val="0"/>
        <w:rPr>
          <w:rFonts w:cstheme="minorHAnsi"/>
          <w:color w:val="000000" w:themeColor="text1"/>
          <w:kern w:val="0"/>
          <w:sz w:val="28"/>
          <w:szCs w:val="28"/>
          <w:lang w:val="en-GB"/>
        </w:rPr>
      </w:pPr>
      <w:r w:rsidRPr="000F5C4D">
        <w:rPr>
          <w:rFonts w:cstheme="minorHAnsi"/>
          <w:color w:val="000000" w:themeColor="text1"/>
          <w:kern w:val="0"/>
          <w:sz w:val="28"/>
          <w:szCs w:val="28"/>
          <w:lang w:val="en-GB"/>
        </w:rPr>
        <w:t>Investors:</w:t>
      </w:r>
      <w:r w:rsidRPr="00264C2A">
        <w:rPr>
          <w:rFonts w:cstheme="minorHAnsi"/>
          <w:color w:val="000000" w:themeColor="text1"/>
          <w:kern w:val="0"/>
          <w:sz w:val="28"/>
          <w:szCs w:val="28"/>
          <w:lang w:val="en-GB"/>
        </w:rPr>
        <w:t xml:space="preserve"> It can assist investors in identifying undervalued properties and predicting future market trends, thereby informing investment strategies.</w:t>
      </w:r>
    </w:p>
    <w:p w14:paraId="3E95F72D" w14:textId="77777777" w:rsidR="00264C2A" w:rsidRPr="00264C2A" w:rsidRDefault="00264C2A" w:rsidP="000F5C4D">
      <w:pPr>
        <w:numPr>
          <w:ilvl w:val="0"/>
          <w:numId w:val="1"/>
        </w:numPr>
        <w:tabs>
          <w:tab w:val="left" w:pos="220"/>
          <w:tab w:val="left" w:pos="720"/>
        </w:tabs>
        <w:autoSpaceDE w:val="0"/>
        <w:autoSpaceDN w:val="0"/>
        <w:adjustRightInd w:val="0"/>
        <w:rPr>
          <w:rFonts w:cstheme="minorHAnsi"/>
          <w:color w:val="000000" w:themeColor="text1"/>
          <w:kern w:val="0"/>
          <w:sz w:val="28"/>
          <w:szCs w:val="28"/>
          <w:lang w:val="en-GB"/>
        </w:rPr>
      </w:pPr>
      <w:r w:rsidRPr="000F5C4D">
        <w:rPr>
          <w:rFonts w:cstheme="minorHAnsi"/>
          <w:color w:val="000000" w:themeColor="text1"/>
          <w:kern w:val="0"/>
          <w:sz w:val="28"/>
          <w:szCs w:val="28"/>
          <w:lang w:val="en-GB"/>
        </w:rPr>
        <w:t>Real Estate Agencies:</w:t>
      </w:r>
      <w:r w:rsidRPr="00264C2A">
        <w:rPr>
          <w:rFonts w:cstheme="minorHAnsi"/>
          <w:color w:val="000000" w:themeColor="text1"/>
          <w:kern w:val="0"/>
          <w:sz w:val="28"/>
          <w:szCs w:val="28"/>
          <w:lang w:val="en-GB"/>
        </w:rPr>
        <w:t xml:space="preserve"> Agencies can use the model for accurate pricing of properties, enhancing listing services and advising clients effectively.</w:t>
      </w:r>
    </w:p>
    <w:p w14:paraId="1A38500B" w14:textId="77777777" w:rsidR="00264C2A" w:rsidRPr="00264C2A" w:rsidRDefault="00264C2A" w:rsidP="000F5C4D">
      <w:pPr>
        <w:numPr>
          <w:ilvl w:val="0"/>
          <w:numId w:val="1"/>
        </w:numPr>
        <w:tabs>
          <w:tab w:val="left" w:pos="220"/>
          <w:tab w:val="left" w:pos="720"/>
        </w:tabs>
        <w:autoSpaceDE w:val="0"/>
        <w:autoSpaceDN w:val="0"/>
        <w:adjustRightInd w:val="0"/>
        <w:rPr>
          <w:rFonts w:cstheme="minorHAnsi"/>
          <w:color w:val="000000" w:themeColor="text1"/>
          <w:kern w:val="0"/>
          <w:sz w:val="28"/>
          <w:szCs w:val="28"/>
          <w:lang w:val="en-GB"/>
        </w:rPr>
      </w:pPr>
      <w:r w:rsidRPr="000F5C4D">
        <w:rPr>
          <w:rFonts w:cstheme="minorHAnsi"/>
          <w:color w:val="000000" w:themeColor="text1"/>
          <w:kern w:val="0"/>
          <w:sz w:val="28"/>
          <w:szCs w:val="28"/>
          <w:lang w:val="en-GB"/>
        </w:rPr>
        <w:t>Buyers:</w:t>
      </w:r>
      <w:r w:rsidRPr="00264C2A">
        <w:rPr>
          <w:rFonts w:cstheme="minorHAnsi"/>
          <w:color w:val="000000" w:themeColor="text1"/>
          <w:kern w:val="0"/>
          <w:sz w:val="28"/>
          <w:szCs w:val="28"/>
          <w:lang w:val="en-GB"/>
        </w:rPr>
        <w:t xml:space="preserve"> Potential buyers can utilize the tool to gauge fair market prices, aiding in making informed purchasing decisions.</w:t>
      </w:r>
    </w:p>
    <w:p w14:paraId="07570677" w14:textId="77777777" w:rsidR="000F5C4D" w:rsidRDefault="000F5C4D" w:rsidP="00264C2A">
      <w:pPr>
        <w:autoSpaceDE w:val="0"/>
        <w:autoSpaceDN w:val="0"/>
        <w:adjustRightInd w:val="0"/>
        <w:spacing w:after="120"/>
        <w:rPr>
          <w:rFonts w:cstheme="minorHAnsi"/>
          <w:color w:val="000000" w:themeColor="text1"/>
          <w:kern w:val="0"/>
          <w:sz w:val="28"/>
          <w:szCs w:val="28"/>
          <w:lang w:val="en-GB"/>
        </w:rPr>
      </w:pPr>
    </w:p>
    <w:p w14:paraId="7D636F8A" w14:textId="4CFFAB2F" w:rsidR="00264C2A" w:rsidRPr="000F5C4D" w:rsidRDefault="00264C2A" w:rsidP="00264C2A">
      <w:pPr>
        <w:autoSpaceDE w:val="0"/>
        <w:autoSpaceDN w:val="0"/>
        <w:adjustRightInd w:val="0"/>
        <w:spacing w:after="120"/>
        <w:rPr>
          <w:rFonts w:cstheme="minorHAnsi"/>
          <w:b/>
          <w:bCs/>
          <w:color w:val="000000" w:themeColor="text1"/>
          <w:kern w:val="0"/>
          <w:sz w:val="28"/>
          <w:szCs w:val="28"/>
          <w:lang w:val="en-GB"/>
        </w:rPr>
      </w:pPr>
      <w:r w:rsidRPr="000F5C4D">
        <w:rPr>
          <w:rFonts w:cstheme="minorHAnsi"/>
          <w:b/>
          <w:bCs/>
          <w:color w:val="000000" w:themeColor="text1"/>
          <w:kern w:val="0"/>
          <w:sz w:val="28"/>
          <w:szCs w:val="28"/>
          <w:lang w:val="en-GB"/>
        </w:rPr>
        <w:t>Limitations</w:t>
      </w:r>
    </w:p>
    <w:p w14:paraId="6ABAEE27" w14:textId="77777777" w:rsidR="00264C2A" w:rsidRPr="00264C2A" w:rsidRDefault="00264C2A" w:rsidP="00264C2A">
      <w:pPr>
        <w:autoSpaceDE w:val="0"/>
        <w:autoSpaceDN w:val="0"/>
        <w:adjustRightInd w:val="0"/>
        <w:spacing w:after="400"/>
        <w:rPr>
          <w:rFonts w:cstheme="minorHAnsi"/>
          <w:color w:val="000000" w:themeColor="text1"/>
          <w:kern w:val="0"/>
          <w:sz w:val="28"/>
          <w:szCs w:val="28"/>
          <w:lang w:val="en-GB"/>
        </w:rPr>
      </w:pPr>
      <w:r w:rsidRPr="00264C2A">
        <w:rPr>
          <w:rFonts w:cstheme="minorHAnsi"/>
          <w:color w:val="000000" w:themeColor="text1"/>
          <w:kern w:val="0"/>
          <w:sz w:val="28"/>
          <w:szCs w:val="28"/>
          <w:lang w:val="en-GB"/>
        </w:rPr>
        <w:t>Despite its successes, the model has limitations:</w:t>
      </w:r>
    </w:p>
    <w:p w14:paraId="204F3319" w14:textId="77777777" w:rsidR="00264C2A" w:rsidRPr="00264C2A" w:rsidRDefault="00264C2A" w:rsidP="000F5C4D">
      <w:pPr>
        <w:numPr>
          <w:ilvl w:val="0"/>
          <w:numId w:val="2"/>
        </w:numPr>
        <w:tabs>
          <w:tab w:val="left" w:pos="220"/>
          <w:tab w:val="left" w:pos="720"/>
        </w:tabs>
        <w:autoSpaceDE w:val="0"/>
        <w:autoSpaceDN w:val="0"/>
        <w:adjustRightInd w:val="0"/>
        <w:rPr>
          <w:rFonts w:cstheme="minorHAnsi"/>
          <w:color w:val="000000" w:themeColor="text1"/>
          <w:kern w:val="0"/>
          <w:sz w:val="28"/>
          <w:szCs w:val="28"/>
          <w:lang w:val="en-GB"/>
        </w:rPr>
      </w:pPr>
      <w:r w:rsidRPr="000F5C4D">
        <w:rPr>
          <w:rFonts w:cstheme="minorHAnsi"/>
          <w:color w:val="000000" w:themeColor="text1"/>
          <w:kern w:val="0"/>
          <w:sz w:val="28"/>
          <w:szCs w:val="28"/>
          <w:lang w:val="en-GB"/>
        </w:rPr>
        <w:t>Data Availability and Quality:</w:t>
      </w:r>
      <w:r w:rsidRPr="00264C2A">
        <w:rPr>
          <w:rFonts w:cstheme="minorHAnsi"/>
          <w:color w:val="000000" w:themeColor="text1"/>
          <w:kern w:val="0"/>
          <w:sz w:val="28"/>
          <w:szCs w:val="28"/>
          <w:lang w:val="en-GB"/>
        </w:rPr>
        <w:t xml:space="preserve"> The accuracy of predictions heavily relies on the availability and quality of input data. Incomplete or biased data can skew results.</w:t>
      </w:r>
    </w:p>
    <w:p w14:paraId="19681343" w14:textId="77777777" w:rsidR="00264C2A" w:rsidRPr="00264C2A" w:rsidRDefault="00264C2A" w:rsidP="000F5C4D">
      <w:pPr>
        <w:numPr>
          <w:ilvl w:val="0"/>
          <w:numId w:val="2"/>
        </w:numPr>
        <w:tabs>
          <w:tab w:val="left" w:pos="220"/>
          <w:tab w:val="left" w:pos="720"/>
        </w:tabs>
        <w:autoSpaceDE w:val="0"/>
        <w:autoSpaceDN w:val="0"/>
        <w:adjustRightInd w:val="0"/>
        <w:rPr>
          <w:rFonts w:cstheme="minorHAnsi"/>
          <w:color w:val="000000" w:themeColor="text1"/>
          <w:kern w:val="0"/>
          <w:sz w:val="28"/>
          <w:szCs w:val="28"/>
          <w:lang w:val="en-GB"/>
        </w:rPr>
      </w:pPr>
      <w:r w:rsidRPr="000F5C4D">
        <w:rPr>
          <w:rFonts w:cstheme="minorHAnsi"/>
          <w:color w:val="000000" w:themeColor="text1"/>
          <w:kern w:val="0"/>
          <w:sz w:val="28"/>
          <w:szCs w:val="28"/>
          <w:lang w:val="en-GB"/>
        </w:rPr>
        <w:t>Market Anomalies:</w:t>
      </w:r>
      <w:r w:rsidRPr="00264C2A">
        <w:rPr>
          <w:rFonts w:cstheme="minorHAnsi"/>
          <w:color w:val="000000" w:themeColor="text1"/>
          <w:kern w:val="0"/>
          <w:sz w:val="28"/>
          <w:szCs w:val="28"/>
          <w:lang w:val="en-GB"/>
        </w:rPr>
        <w:t xml:space="preserve"> The model may not fully account for sudden market shifts or anomalies, such as those caused by unforeseen economic events.</w:t>
      </w:r>
    </w:p>
    <w:p w14:paraId="48B7A843" w14:textId="77777777" w:rsidR="00264C2A" w:rsidRPr="00264C2A" w:rsidRDefault="00264C2A" w:rsidP="000F5C4D">
      <w:pPr>
        <w:numPr>
          <w:ilvl w:val="0"/>
          <w:numId w:val="2"/>
        </w:numPr>
        <w:tabs>
          <w:tab w:val="left" w:pos="220"/>
          <w:tab w:val="left" w:pos="720"/>
        </w:tabs>
        <w:autoSpaceDE w:val="0"/>
        <w:autoSpaceDN w:val="0"/>
        <w:adjustRightInd w:val="0"/>
        <w:rPr>
          <w:rFonts w:cstheme="minorHAnsi"/>
          <w:color w:val="000000" w:themeColor="text1"/>
          <w:kern w:val="0"/>
          <w:sz w:val="28"/>
          <w:szCs w:val="28"/>
          <w:lang w:val="en-GB"/>
        </w:rPr>
      </w:pPr>
      <w:r w:rsidRPr="000F5C4D">
        <w:rPr>
          <w:rFonts w:cstheme="minorHAnsi"/>
          <w:color w:val="000000" w:themeColor="text1"/>
          <w:kern w:val="0"/>
          <w:sz w:val="28"/>
          <w:szCs w:val="28"/>
          <w:lang w:val="en-GB"/>
        </w:rPr>
        <w:lastRenderedPageBreak/>
        <w:t>Generalizability:</w:t>
      </w:r>
      <w:r w:rsidRPr="00264C2A">
        <w:rPr>
          <w:rFonts w:cstheme="minorHAnsi"/>
          <w:color w:val="000000" w:themeColor="text1"/>
          <w:kern w:val="0"/>
          <w:sz w:val="28"/>
          <w:szCs w:val="28"/>
          <w:lang w:val="en-GB"/>
        </w:rPr>
        <w:t xml:space="preserve"> While the model performs well across different datasets, its applicability in radically different real estate markets (e.g., international markets) may require additional adjustments.</w:t>
      </w:r>
    </w:p>
    <w:p w14:paraId="7E576D1E" w14:textId="77777777" w:rsidR="000F5C4D" w:rsidRDefault="000F5C4D" w:rsidP="00264C2A">
      <w:pPr>
        <w:autoSpaceDE w:val="0"/>
        <w:autoSpaceDN w:val="0"/>
        <w:adjustRightInd w:val="0"/>
        <w:spacing w:after="120"/>
        <w:rPr>
          <w:rFonts w:cstheme="minorHAnsi"/>
          <w:b/>
          <w:bCs/>
          <w:color w:val="000000" w:themeColor="text1"/>
          <w:kern w:val="0"/>
          <w:sz w:val="28"/>
          <w:szCs w:val="28"/>
          <w:lang w:val="en-GB"/>
        </w:rPr>
      </w:pPr>
    </w:p>
    <w:p w14:paraId="48BEF1A6" w14:textId="68D995DF" w:rsidR="00264C2A" w:rsidRPr="00264C2A" w:rsidRDefault="00264C2A" w:rsidP="00264C2A">
      <w:pPr>
        <w:autoSpaceDE w:val="0"/>
        <w:autoSpaceDN w:val="0"/>
        <w:adjustRightInd w:val="0"/>
        <w:spacing w:after="120"/>
        <w:rPr>
          <w:rFonts w:cstheme="minorHAnsi"/>
          <w:b/>
          <w:bCs/>
          <w:color w:val="000000" w:themeColor="text1"/>
          <w:kern w:val="0"/>
          <w:sz w:val="28"/>
          <w:szCs w:val="28"/>
          <w:lang w:val="en-GB"/>
        </w:rPr>
      </w:pPr>
      <w:r w:rsidRPr="00264C2A">
        <w:rPr>
          <w:rFonts w:cstheme="minorHAnsi"/>
          <w:b/>
          <w:bCs/>
          <w:color w:val="000000" w:themeColor="text1"/>
          <w:kern w:val="0"/>
          <w:sz w:val="28"/>
          <w:szCs w:val="28"/>
          <w:lang w:val="en-GB"/>
        </w:rPr>
        <w:t>Conclusion</w:t>
      </w:r>
    </w:p>
    <w:p w14:paraId="604948F1" w14:textId="77777777" w:rsidR="00264C2A" w:rsidRPr="000F5C4D" w:rsidRDefault="00264C2A" w:rsidP="00264C2A">
      <w:pPr>
        <w:autoSpaceDE w:val="0"/>
        <w:autoSpaceDN w:val="0"/>
        <w:adjustRightInd w:val="0"/>
        <w:spacing w:after="120"/>
        <w:rPr>
          <w:rFonts w:cstheme="minorHAnsi"/>
          <w:b/>
          <w:bCs/>
          <w:color w:val="000000" w:themeColor="text1"/>
          <w:kern w:val="0"/>
          <w:sz w:val="28"/>
          <w:szCs w:val="28"/>
          <w:lang w:val="en-GB"/>
        </w:rPr>
      </w:pPr>
      <w:r w:rsidRPr="000F5C4D">
        <w:rPr>
          <w:rFonts w:cstheme="minorHAnsi"/>
          <w:b/>
          <w:bCs/>
          <w:color w:val="000000" w:themeColor="text1"/>
          <w:kern w:val="0"/>
          <w:sz w:val="28"/>
          <w:szCs w:val="28"/>
          <w:lang w:val="en-GB"/>
        </w:rPr>
        <w:t>Recap of Findings</w:t>
      </w:r>
    </w:p>
    <w:p w14:paraId="76802502" w14:textId="77777777" w:rsidR="00264C2A" w:rsidRPr="00264C2A" w:rsidRDefault="00264C2A" w:rsidP="00264C2A">
      <w:pPr>
        <w:autoSpaceDE w:val="0"/>
        <w:autoSpaceDN w:val="0"/>
        <w:adjustRightInd w:val="0"/>
        <w:spacing w:after="400"/>
        <w:rPr>
          <w:rFonts w:cstheme="minorHAnsi"/>
          <w:color w:val="000000" w:themeColor="text1"/>
          <w:kern w:val="0"/>
          <w:sz w:val="28"/>
          <w:szCs w:val="28"/>
          <w:lang w:val="en-GB"/>
        </w:rPr>
      </w:pPr>
      <w:r w:rsidRPr="00264C2A">
        <w:rPr>
          <w:rFonts w:cstheme="minorHAnsi"/>
          <w:color w:val="000000" w:themeColor="text1"/>
          <w:kern w:val="0"/>
          <w:sz w:val="28"/>
          <w:szCs w:val="28"/>
          <w:lang w:val="en-GB"/>
        </w:rPr>
        <w:t>The "Prophecy" model has proven to be an effective tool for real estate price prediction, outperforming traditional valuation methods in accuracy and adaptability. The use of advanced regression techniques and machine learning algorithms has enabled the model to handle the complex dynamics of real estate valuation with considerable success.</w:t>
      </w:r>
    </w:p>
    <w:p w14:paraId="2D18A74D" w14:textId="77777777" w:rsidR="00264C2A" w:rsidRPr="000F5C4D" w:rsidRDefault="00264C2A" w:rsidP="00264C2A">
      <w:pPr>
        <w:autoSpaceDE w:val="0"/>
        <w:autoSpaceDN w:val="0"/>
        <w:adjustRightInd w:val="0"/>
        <w:spacing w:after="120"/>
        <w:rPr>
          <w:rFonts w:cstheme="minorHAnsi"/>
          <w:b/>
          <w:bCs/>
          <w:color w:val="000000" w:themeColor="text1"/>
          <w:kern w:val="0"/>
          <w:sz w:val="28"/>
          <w:szCs w:val="28"/>
          <w:lang w:val="en-GB"/>
        </w:rPr>
      </w:pPr>
      <w:r w:rsidRPr="000F5C4D">
        <w:rPr>
          <w:rFonts w:cstheme="minorHAnsi"/>
          <w:b/>
          <w:bCs/>
          <w:color w:val="000000" w:themeColor="text1"/>
          <w:kern w:val="0"/>
          <w:sz w:val="28"/>
          <w:szCs w:val="28"/>
          <w:lang w:val="en-GB"/>
        </w:rPr>
        <w:t>Implications</w:t>
      </w:r>
    </w:p>
    <w:p w14:paraId="25D70C44" w14:textId="77777777" w:rsidR="00264C2A" w:rsidRPr="00264C2A" w:rsidRDefault="00264C2A" w:rsidP="00264C2A">
      <w:pPr>
        <w:autoSpaceDE w:val="0"/>
        <w:autoSpaceDN w:val="0"/>
        <w:adjustRightInd w:val="0"/>
        <w:spacing w:after="400"/>
        <w:rPr>
          <w:rFonts w:cstheme="minorHAnsi"/>
          <w:color w:val="000000" w:themeColor="text1"/>
          <w:kern w:val="0"/>
          <w:sz w:val="28"/>
          <w:szCs w:val="28"/>
          <w:lang w:val="en-GB"/>
        </w:rPr>
      </w:pPr>
      <w:r w:rsidRPr="00264C2A">
        <w:rPr>
          <w:rFonts w:cstheme="minorHAnsi"/>
          <w:color w:val="000000" w:themeColor="text1"/>
          <w:kern w:val="0"/>
          <w:sz w:val="28"/>
          <w:szCs w:val="28"/>
          <w:lang w:val="en-GB"/>
        </w:rPr>
        <w:t>The implications of "Prophecy" extend beyond individual property valuations to influencing broader market understanding. It provides a data-driven approach that can support more transparent and efficient real estate markets. Furthermore, its insights could be valuable in shaping real estate policies and investment strategies.</w:t>
      </w:r>
    </w:p>
    <w:p w14:paraId="45FE57A2" w14:textId="77777777" w:rsidR="00264C2A" w:rsidRPr="000F5C4D" w:rsidRDefault="00264C2A" w:rsidP="00264C2A">
      <w:pPr>
        <w:autoSpaceDE w:val="0"/>
        <w:autoSpaceDN w:val="0"/>
        <w:adjustRightInd w:val="0"/>
        <w:spacing w:after="120"/>
        <w:rPr>
          <w:rFonts w:cstheme="minorHAnsi"/>
          <w:b/>
          <w:bCs/>
          <w:color w:val="000000" w:themeColor="text1"/>
          <w:kern w:val="0"/>
          <w:sz w:val="28"/>
          <w:szCs w:val="28"/>
          <w:lang w:val="en-GB"/>
        </w:rPr>
      </w:pPr>
      <w:r w:rsidRPr="000F5C4D">
        <w:rPr>
          <w:rFonts w:cstheme="minorHAnsi"/>
          <w:b/>
          <w:bCs/>
          <w:color w:val="000000" w:themeColor="text1"/>
          <w:kern w:val="0"/>
          <w:sz w:val="28"/>
          <w:szCs w:val="28"/>
          <w:lang w:val="en-GB"/>
        </w:rPr>
        <w:t>Future Research</w:t>
      </w:r>
    </w:p>
    <w:p w14:paraId="4974ADE7" w14:textId="77777777" w:rsidR="00264C2A" w:rsidRPr="00264C2A" w:rsidRDefault="00264C2A" w:rsidP="00264C2A">
      <w:pPr>
        <w:autoSpaceDE w:val="0"/>
        <w:autoSpaceDN w:val="0"/>
        <w:adjustRightInd w:val="0"/>
        <w:spacing w:after="400"/>
        <w:rPr>
          <w:rFonts w:cstheme="minorHAnsi"/>
          <w:color w:val="000000" w:themeColor="text1"/>
          <w:kern w:val="0"/>
          <w:sz w:val="28"/>
          <w:szCs w:val="28"/>
          <w:lang w:val="en-GB"/>
        </w:rPr>
      </w:pPr>
      <w:r w:rsidRPr="00264C2A">
        <w:rPr>
          <w:rFonts w:cstheme="minorHAnsi"/>
          <w:color w:val="000000" w:themeColor="text1"/>
          <w:kern w:val="0"/>
          <w:sz w:val="28"/>
          <w:szCs w:val="28"/>
          <w:lang w:val="en-GB"/>
        </w:rPr>
        <w:t>Future development could focus on:</w:t>
      </w:r>
    </w:p>
    <w:p w14:paraId="1C405EC5" w14:textId="77777777" w:rsidR="00264C2A" w:rsidRPr="00264C2A" w:rsidRDefault="00264C2A" w:rsidP="000F5C4D">
      <w:pPr>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sidRPr="000F5C4D">
        <w:rPr>
          <w:rFonts w:cstheme="minorHAnsi"/>
          <w:color w:val="000000" w:themeColor="text1"/>
          <w:kern w:val="0"/>
          <w:sz w:val="28"/>
          <w:szCs w:val="28"/>
          <w:lang w:val="en-GB"/>
        </w:rPr>
        <w:t>Dynamic Market Factors:</w:t>
      </w:r>
      <w:r w:rsidRPr="00264C2A">
        <w:rPr>
          <w:rFonts w:cstheme="minorHAnsi"/>
          <w:color w:val="000000" w:themeColor="text1"/>
          <w:kern w:val="0"/>
          <w:sz w:val="28"/>
          <w:szCs w:val="28"/>
          <w:lang w:val="en-GB"/>
        </w:rPr>
        <w:t xml:space="preserve"> Incorporating real-time market data to enhance the model's responsiveness to rapid market changes.</w:t>
      </w:r>
    </w:p>
    <w:p w14:paraId="6C807BF6" w14:textId="77777777" w:rsidR="00264C2A" w:rsidRPr="00264C2A" w:rsidRDefault="00264C2A" w:rsidP="000F5C4D">
      <w:pPr>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sidRPr="000F5C4D">
        <w:rPr>
          <w:rFonts w:cstheme="minorHAnsi"/>
          <w:color w:val="000000" w:themeColor="text1"/>
          <w:kern w:val="0"/>
          <w:sz w:val="28"/>
          <w:szCs w:val="28"/>
          <w:lang w:val="en-GB"/>
        </w:rPr>
        <w:t>International Markets:</w:t>
      </w:r>
      <w:r w:rsidRPr="00264C2A">
        <w:rPr>
          <w:rFonts w:cstheme="minorHAnsi"/>
          <w:color w:val="000000" w:themeColor="text1"/>
          <w:kern w:val="0"/>
          <w:sz w:val="28"/>
          <w:szCs w:val="28"/>
          <w:lang w:val="en-GB"/>
        </w:rPr>
        <w:t xml:space="preserve"> Adapting the model for different global real estate markets with varying characteristics.</w:t>
      </w:r>
    </w:p>
    <w:p w14:paraId="182088C0" w14:textId="77777777" w:rsidR="00264C2A" w:rsidRPr="00264C2A" w:rsidRDefault="00264C2A" w:rsidP="000F5C4D">
      <w:pPr>
        <w:numPr>
          <w:ilvl w:val="0"/>
          <w:numId w:val="3"/>
        </w:numPr>
        <w:tabs>
          <w:tab w:val="left" w:pos="220"/>
          <w:tab w:val="left" w:pos="720"/>
        </w:tabs>
        <w:autoSpaceDE w:val="0"/>
        <w:autoSpaceDN w:val="0"/>
        <w:adjustRightInd w:val="0"/>
        <w:rPr>
          <w:rFonts w:cstheme="minorHAnsi"/>
          <w:color w:val="000000" w:themeColor="text1"/>
          <w:kern w:val="0"/>
          <w:sz w:val="28"/>
          <w:szCs w:val="28"/>
          <w:lang w:val="en-GB"/>
        </w:rPr>
      </w:pPr>
      <w:r w:rsidRPr="000F5C4D">
        <w:rPr>
          <w:rFonts w:cstheme="minorHAnsi"/>
          <w:color w:val="000000" w:themeColor="text1"/>
          <w:kern w:val="0"/>
          <w:sz w:val="28"/>
          <w:szCs w:val="28"/>
          <w:lang w:val="en-GB"/>
        </w:rPr>
        <w:t>Integration with Emerging Technologies:</w:t>
      </w:r>
      <w:r w:rsidRPr="00264C2A">
        <w:rPr>
          <w:rFonts w:cstheme="minorHAnsi"/>
          <w:color w:val="000000" w:themeColor="text1"/>
          <w:kern w:val="0"/>
          <w:sz w:val="28"/>
          <w:szCs w:val="28"/>
          <w:lang w:val="en-GB"/>
        </w:rPr>
        <w:t xml:space="preserve"> Exploring the integration of AI advancements, like deep learning, for even more sophisticated predictive capabilities.</w:t>
      </w:r>
    </w:p>
    <w:p w14:paraId="5509A831" w14:textId="77777777" w:rsidR="000F5C4D" w:rsidRDefault="000F5C4D" w:rsidP="00264C2A">
      <w:pPr>
        <w:autoSpaceDE w:val="0"/>
        <w:autoSpaceDN w:val="0"/>
        <w:adjustRightInd w:val="0"/>
        <w:spacing w:after="120"/>
        <w:rPr>
          <w:rFonts w:cstheme="minorHAnsi"/>
          <w:b/>
          <w:bCs/>
          <w:color w:val="000000" w:themeColor="text1"/>
          <w:kern w:val="0"/>
          <w:sz w:val="28"/>
          <w:szCs w:val="28"/>
          <w:lang w:val="en-GB"/>
        </w:rPr>
      </w:pPr>
    </w:p>
    <w:p w14:paraId="332AF54F" w14:textId="3E3D699E" w:rsidR="00264C2A" w:rsidRPr="00264C2A" w:rsidRDefault="00264C2A" w:rsidP="00264C2A">
      <w:pPr>
        <w:autoSpaceDE w:val="0"/>
        <w:autoSpaceDN w:val="0"/>
        <w:adjustRightInd w:val="0"/>
        <w:spacing w:after="120"/>
        <w:rPr>
          <w:rFonts w:cstheme="minorHAnsi"/>
          <w:b/>
          <w:bCs/>
          <w:color w:val="000000" w:themeColor="text1"/>
          <w:kern w:val="0"/>
          <w:sz w:val="28"/>
          <w:szCs w:val="28"/>
          <w:lang w:val="en-GB"/>
        </w:rPr>
      </w:pPr>
      <w:r w:rsidRPr="00264C2A">
        <w:rPr>
          <w:rFonts w:cstheme="minorHAnsi"/>
          <w:b/>
          <w:bCs/>
          <w:color w:val="000000" w:themeColor="text1"/>
          <w:kern w:val="0"/>
          <w:sz w:val="28"/>
          <w:szCs w:val="28"/>
          <w:lang w:val="en-GB"/>
        </w:rPr>
        <w:t>References</w:t>
      </w:r>
    </w:p>
    <w:p w14:paraId="12119D16" w14:textId="7DDA69C0" w:rsidR="00264C2A" w:rsidRPr="00264C2A" w:rsidRDefault="00264C2A" w:rsidP="000F5C4D">
      <w:pPr>
        <w:tabs>
          <w:tab w:val="left" w:pos="220"/>
          <w:tab w:val="left" w:pos="72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"Advanced Real Estate Analytics," Journal of Property Investment &amp; Finance.</w:t>
      </w:r>
    </w:p>
    <w:p w14:paraId="48C4101C" w14:textId="5224FC28" w:rsidR="00264C2A" w:rsidRPr="00264C2A" w:rsidRDefault="00264C2A" w:rsidP="000F5C4D">
      <w:pPr>
        <w:tabs>
          <w:tab w:val="left" w:pos="220"/>
          <w:tab w:val="left" w:pos="72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"Machine Learning in Property Valuation," Real Estate Economics.</w:t>
      </w:r>
    </w:p>
    <w:p w14:paraId="24AAE814" w14:textId="5DFF5B03" w:rsidR="00264C2A" w:rsidRPr="00264C2A" w:rsidRDefault="00264C2A" w:rsidP="000F5C4D">
      <w:pPr>
        <w:tabs>
          <w:tab w:val="left" w:pos="220"/>
          <w:tab w:val="left" w:pos="720"/>
        </w:tabs>
        <w:autoSpaceDE w:val="0"/>
        <w:autoSpaceDN w:val="0"/>
        <w:adjustRightInd w:val="0"/>
        <w:rPr>
          <w:rFonts w:cstheme="minorHAnsi"/>
          <w:color w:val="000000" w:themeColor="text1"/>
          <w:kern w:val="0"/>
          <w:sz w:val="28"/>
          <w:szCs w:val="28"/>
          <w:lang w:val="en-GB"/>
        </w:rPr>
      </w:pPr>
      <w:r w:rsidRPr="00264C2A">
        <w:rPr>
          <w:rFonts w:cstheme="minorHAnsi"/>
          <w:color w:val="000000" w:themeColor="text1"/>
          <w:kern w:val="0"/>
          <w:sz w:val="28"/>
          <w:szCs w:val="28"/>
          <w:lang w:val="en-GB"/>
        </w:rPr>
        <w:t>"Predictive Models for Real Estate Price Forecasting," IEEE Transactions on Knowledge and Data Engineering.</w:t>
      </w:r>
    </w:p>
    <w:p w14:paraId="63D3D11E" w14:textId="77777777" w:rsidR="006F379B" w:rsidRPr="00264C2A" w:rsidRDefault="006F379B" w:rsidP="006F379B">
      <w:pPr>
        <w:autoSpaceDE w:val="0"/>
        <w:autoSpaceDN w:val="0"/>
        <w:adjustRightInd w:val="0"/>
        <w:spacing w:after="120"/>
        <w:rPr>
          <w:rFonts w:cstheme="minorHAnsi"/>
          <w:b/>
          <w:bCs/>
          <w:color w:val="000000" w:themeColor="text1"/>
          <w:kern w:val="0"/>
          <w:sz w:val="28"/>
          <w:szCs w:val="28"/>
          <w:lang w:val="en-GB"/>
        </w:rPr>
      </w:pPr>
    </w:p>
    <w:p w14:paraId="35CFAD2A" w14:textId="77777777" w:rsidR="006F379B" w:rsidRPr="00264C2A" w:rsidRDefault="006F379B" w:rsidP="006F379B">
      <w:pPr>
        <w:rPr>
          <w:rFonts w:cstheme="minorHAnsi"/>
          <w:color w:val="000000" w:themeColor="text1"/>
          <w:sz w:val="28"/>
          <w:szCs w:val="28"/>
        </w:rPr>
      </w:pPr>
    </w:p>
    <w:sectPr w:rsidR="006F379B" w:rsidRPr="00264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EF23DBC"/>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349E0820"/>
    <w:lvl w:ilvl="0" w:tplc="08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D9EE0C2C"/>
    <w:lvl w:ilvl="0" w:tplc="3EF24D7A">
      <w:start w:val="1"/>
      <w:numFmt w:val="bullet"/>
      <w:lvlText w:val=""/>
      <w:lvlJc w:val="left"/>
      <w:pPr>
        <w:ind w:left="360" w:hanging="360"/>
      </w:pPr>
      <w:rPr>
        <w:rFonts w:ascii="Symbol" w:hAnsi="Symbol" w:hint="default"/>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98B105E"/>
    <w:multiLevelType w:val="hybridMultilevel"/>
    <w:tmpl w:val="68669404"/>
    <w:lvl w:ilvl="0" w:tplc="EB6E6AC0">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4481544"/>
    <w:multiLevelType w:val="hybridMultilevel"/>
    <w:tmpl w:val="0104619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6D74AF5"/>
    <w:multiLevelType w:val="hybridMultilevel"/>
    <w:tmpl w:val="8C7264A4"/>
    <w:lvl w:ilvl="0" w:tplc="75A6E004">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BAD402C"/>
    <w:multiLevelType w:val="hybridMultilevel"/>
    <w:tmpl w:val="58AC27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C387A49"/>
    <w:multiLevelType w:val="hybridMultilevel"/>
    <w:tmpl w:val="41F254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3423230">
    <w:abstractNumId w:val="0"/>
  </w:num>
  <w:num w:numId="2" w16cid:durableId="86729012">
    <w:abstractNumId w:val="1"/>
  </w:num>
  <w:num w:numId="3" w16cid:durableId="1623731821">
    <w:abstractNumId w:val="2"/>
  </w:num>
  <w:num w:numId="4" w16cid:durableId="1458790539">
    <w:abstractNumId w:val="5"/>
  </w:num>
  <w:num w:numId="5" w16cid:durableId="291597468">
    <w:abstractNumId w:val="8"/>
  </w:num>
  <w:num w:numId="6" w16cid:durableId="1765375126">
    <w:abstractNumId w:val="7"/>
  </w:num>
  <w:num w:numId="7" w16cid:durableId="104545087">
    <w:abstractNumId w:val="6"/>
  </w:num>
  <w:num w:numId="8" w16cid:durableId="1433629541">
    <w:abstractNumId w:val="4"/>
  </w:num>
  <w:num w:numId="9" w16cid:durableId="1658223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9B"/>
    <w:rsid w:val="000F4517"/>
    <w:rsid w:val="000F5C4D"/>
    <w:rsid w:val="00264C2A"/>
    <w:rsid w:val="0051501D"/>
    <w:rsid w:val="006F379B"/>
    <w:rsid w:val="00E20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41C46B"/>
  <w15:chartTrackingRefBased/>
  <w15:docId w15:val="{A15122F0-71A0-2947-8EA2-A23AD5C9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3826">
      <w:bodyDiv w:val="1"/>
      <w:marLeft w:val="0"/>
      <w:marRight w:val="0"/>
      <w:marTop w:val="0"/>
      <w:marBottom w:val="0"/>
      <w:divBdr>
        <w:top w:val="none" w:sz="0" w:space="0" w:color="auto"/>
        <w:left w:val="none" w:sz="0" w:space="0" w:color="auto"/>
        <w:bottom w:val="none" w:sz="0" w:space="0" w:color="auto"/>
        <w:right w:val="none" w:sz="0" w:space="0" w:color="auto"/>
      </w:divBdr>
    </w:div>
    <w:div w:id="941956282">
      <w:bodyDiv w:val="1"/>
      <w:marLeft w:val="0"/>
      <w:marRight w:val="0"/>
      <w:marTop w:val="0"/>
      <w:marBottom w:val="0"/>
      <w:divBdr>
        <w:top w:val="none" w:sz="0" w:space="0" w:color="auto"/>
        <w:left w:val="none" w:sz="0" w:space="0" w:color="auto"/>
        <w:bottom w:val="none" w:sz="0" w:space="0" w:color="auto"/>
        <w:right w:val="none" w:sz="0" w:space="0" w:color="auto"/>
      </w:divBdr>
    </w:div>
    <w:div w:id="10908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Pantula</dc:creator>
  <cp:keywords/>
  <dc:description/>
  <cp:lastModifiedBy>Sarath Pantula</cp:lastModifiedBy>
  <cp:revision>3</cp:revision>
  <dcterms:created xsi:type="dcterms:W3CDTF">2024-01-22T07:39:00Z</dcterms:created>
  <dcterms:modified xsi:type="dcterms:W3CDTF">2024-01-22T08:15:00Z</dcterms:modified>
</cp:coreProperties>
</file>