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utual-consent-divorce-agreement"/>
    <w:p>
      <w:pPr>
        <w:pStyle w:val="Heading1"/>
      </w:pPr>
      <w:r>
        <w:t xml:space="preserve">MUTUAL CONSENT DIVORCE AGREEMENT</w:t>
      </w:r>
    </w:p>
    <w:p>
      <w:pPr>
        <w:pStyle w:val="FirstParagraph"/>
      </w:pPr>
      <w:r>
        <w:t xml:space="preserve">This Mutual Consent Divorce Agreement (hereinafter referred to as</w:t>
      </w:r>
      <w:r>
        <w:t xml:space="preserve"> </w:t>
      </w:r>
      <w:r>
        <w:t xml:space="preserve">“Agreement”</w:t>
      </w:r>
      <w:r>
        <w:t xml:space="preserve">) is made and entered into on this ____ day of __________, 20__,</w:t>
      </w:r>
    </w:p>
    <w:p>
      <w:pPr>
        <w:pStyle w:val="BodyText"/>
      </w:pPr>
      <w:r>
        <w:t xml:space="preserve">BETWEEN:</w:t>
      </w:r>
    </w:p>
    <w:p>
      <w:pPr>
        <w:pStyle w:val="Compact"/>
        <w:numPr>
          <w:ilvl w:val="0"/>
          <w:numId w:val="1001"/>
        </w:numPr>
      </w:pPr>
      <w:r>
        <w:rPr>
          <w:b/>
          <w:bCs/>
        </w:rPr>
        <w:t xml:space="preserve">JOHN DOE</w:t>
      </w:r>
      <w:r>
        <w:t xml:space="preserve">, son of [Father’s Name], residing at [Address of John Doe], hereinafter referred to as</w:t>
      </w:r>
      <w:r>
        <w:t xml:space="preserve"> </w:t>
      </w:r>
      <w:r>
        <w:t xml:space="preserve">“Husband”</w:t>
      </w:r>
      <w:r>
        <w:t xml:space="preserve"> </w:t>
      </w:r>
      <w:r>
        <w:t xml:space="preserve">(which expression shall, unless repugnant to the context or meaning thereof, be deemed to include his heirs, executors, administrators, and assigns).</w:t>
      </w:r>
    </w:p>
    <w:p>
      <w:pPr>
        <w:pStyle w:val="FirstParagraph"/>
      </w:pPr>
      <w:r>
        <w:t xml:space="preserve">AND</w:t>
      </w:r>
    </w:p>
    <w:p>
      <w:pPr>
        <w:pStyle w:val="Compact"/>
        <w:numPr>
          <w:ilvl w:val="0"/>
          <w:numId w:val="1002"/>
        </w:numPr>
      </w:pPr>
      <w:r>
        <w:rPr>
          <w:b/>
          <w:bCs/>
        </w:rPr>
        <w:t xml:space="preserve">JANE DOE</w:t>
      </w:r>
      <w:r>
        <w:t xml:space="preserve">, daughter of [Father’s Name], residing at [Address of Jane Doe], hereinafter referred to as</w:t>
      </w:r>
      <w:r>
        <w:t xml:space="preserve"> </w:t>
      </w:r>
      <w:r>
        <w:t xml:space="preserve">“Wife”</w:t>
      </w:r>
      <w:r>
        <w:t xml:space="preserve"> </w:t>
      </w:r>
      <w:r>
        <w:t xml:space="preserve">(which expression shall, unless repugnant to the context or meaning thereof, be deemed to include her heirs, executors, administrators, and assigns).</w:t>
      </w:r>
    </w:p>
    <w:p>
      <w:pPr>
        <w:pStyle w:val="FirstParagraph"/>
      </w:pPr>
      <w:r>
        <w:t xml:space="preserve">(The Husband and Wife hereinafter collectively referred to as</w:t>
      </w:r>
      <w:r>
        <w:t xml:space="preserve"> </w:t>
      </w:r>
      <w:r>
        <w:t xml:space="preserve">“Parties”</w:t>
      </w:r>
      <w:r>
        <w:t xml:space="preserve"> </w:t>
      </w:r>
      <w:r>
        <w:t xml:space="preserve">and individually as</w:t>
      </w:r>
      <w:r>
        <w:t xml:space="preserve"> </w:t>
      </w:r>
      <w:r>
        <w:t xml:space="preserve">“Party”</w:t>
      </w:r>
      <w:r>
        <w:t xml:space="preserve">)</w:t>
      </w:r>
    </w:p>
    <w:bookmarkStart w:id="9" w:name="whereas"/>
    <w:p>
      <w:pPr>
        <w:pStyle w:val="Heading2"/>
      </w:pPr>
      <w:r>
        <w:t xml:space="preserve">WHEREAS:</w:t>
      </w:r>
    </w:p>
    <w:p>
      <w:pPr>
        <w:pStyle w:val="Compact"/>
        <w:numPr>
          <w:ilvl w:val="0"/>
          <w:numId w:val="1003"/>
        </w:numPr>
      </w:pPr>
      <w:r>
        <w:t xml:space="preserve">The Parties were lawfully married on [Date of Marriage], at [Place of Marriage], and ever since then have been and are husband and wife.</w:t>
      </w:r>
    </w:p>
    <w:p>
      <w:pPr>
        <w:pStyle w:val="Compact"/>
        <w:numPr>
          <w:ilvl w:val="0"/>
          <w:numId w:val="1003"/>
        </w:numPr>
      </w:pPr>
      <w:r>
        <w:t xml:space="preserve">Due to irreconcilable differences, the marriage between the Parties has irretrievably broken down, and there is no possibility of reconciliation.</w:t>
      </w:r>
    </w:p>
    <w:p>
      <w:pPr>
        <w:pStyle w:val="Compact"/>
        <w:numPr>
          <w:ilvl w:val="0"/>
          <w:numId w:val="1003"/>
        </w:numPr>
      </w:pPr>
      <w:r>
        <w:t xml:space="preserve">The Parties have mutually decided to dissolve their marriage by way of mutual consent and have agreed upon the terms and conditions relating to the division of their assets and mutual waiver of maintenance/spousal support.</w:t>
      </w:r>
    </w:p>
    <w:p>
      <w:pPr>
        <w:pStyle w:val="Compact"/>
        <w:numPr>
          <w:ilvl w:val="0"/>
          <w:numId w:val="1003"/>
        </w:numPr>
      </w:pPr>
      <w:r>
        <w:t xml:space="preserve">There are no minor children born out of the wedlock of the Parties.</w:t>
      </w:r>
    </w:p>
    <w:bookmarkEnd w:id="9"/>
    <w:bookmarkStart w:id="23" w:name="now-this-agreement-witnesseth-as-follows"/>
    <w:p>
      <w:pPr>
        <w:pStyle w:val="Heading2"/>
      </w:pPr>
      <w:r>
        <w:t xml:space="preserve">NOW, THIS AGREEMENT WITNESSETH AS FOLLOWS:</w:t>
      </w:r>
    </w:p>
    <w:bookmarkStart w:id="10" w:name="dissolution-of-marriage"/>
    <w:p>
      <w:pPr>
        <w:pStyle w:val="Heading3"/>
      </w:pPr>
      <w:r>
        <w:t xml:space="preserve">1. DISSOLUTION OF MARRIAGE</w:t>
      </w:r>
    </w:p>
    <w:p>
      <w:pPr>
        <w:pStyle w:val="FirstParagraph"/>
      </w:pPr>
      <w:r>
        <w:t xml:space="preserve">1.1. The Parties hereto have mutually agreed to dissolve their marriage solemnized on [Date of Marriage] by way of a Decree of Divorce by Mutual Consent in accordance with the applicable laws of India, within the exclusive jurisdiction of Chennai.</w:t>
      </w:r>
    </w:p>
    <w:bookmarkEnd w:id="10"/>
    <w:bookmarkStart w:id="11" w:name="no-minor-children"/>
    <w:p>
      <w:pPr>
        <w:pStyle w:val="Heading3"/>
      </w:pPr>
      <w:r>
        <w:t xml:space="preserve">2. NO MINOR CHILDREN</w:t>
      </w:r>
    </w:p>
    <w:p>
      <w:pPr>
        <w:pStyle w:val="FirstParagraph"/>
      </w:pPr>
      <w:r>
        <w:t xml:space="preserve">2.1. The Parties confirm that there are no minor children born out of their marriage. Consequently, issues pertaining to child custody, visitation, or child support are not applicable to this Agreement.</w:t>
      </w:r>
    </w:p>
    <w:bookmarkEnd w:id="11"/>
    <w:bookmarkStart w:id="12" w:name="division-of-marital-assets"/>
    <w:p>
      <w:pPr>
        <w:pStyle w:val="Heading3"/>
      </w:pPr>
      <w:r>
        <w:t xml:space="preserve">3. DIVISION OF MARITAL ASSETS</w:t>
      </w:r>
    </w:p>
    <w:p>
      <w:pPr>
        <w:pStyle w:val="FirstParagraph"/>
      </w:pPr>
      <w:r>
        <w:t xml:space="preserve">3.1. The Parties hereby agree to divide their marital assets as follows:</w:t>
      </w:r>
    </w:p>
    <w:p>
      <w:pPr>
        <w:pStyle w:val="SourceCode"/>
      </w:pPr>
      <w:r>
        <w:rPr>
          <w:rStyle w:val="VerbatimChar"/>
        </w:rPr>
        <w:t xml:space="preserve">a.  **TO THE HUSBAND:** The Husband, JOHN DOE, shall retain full and absolute ownership of the residential property located at 123 Maple Street, Chennai, India. The Wife, JANE DOE, hereby relinquishes all her rights, title, and interest, whether present or future, in the said property and undertakes to execute all necessary documents to transfer and/or confirm the sole ownership of the said property to the Husband.</w:t>
      </w:r>
      <w:r>
        <w:br/>
      </w:r>
      <w:r>
        <w:br/>
      </w:r>
      <w:r>
        <w:rPr>
          <w:rStyle w:val="VerbatimChar"/>
        </w:rPr>
        <w:t xml:space="preserve">b.  **TO THE WIFE:** The Wife, JANE DOE, shall retain full and absolute ownership of the joint savings account held by the Parties (Account Number: [Specify Account Number or "all joint savings accounts"]). The Wife shall also retain full and absolute ownership of the car (Make, Model, Registration No. [Specify Car Details or "the car presently in her possession"]). The Husband, JOHN DOE, hereby relinquishes all his rights, title, and interest, whether present or future, in the said savings account and the car, and undertakes to execute all necessary documents to transfer and/or confirm the sole ownership of the said assets to the Wife.</w:t>
      </w:r>
    </w:p>
    <w:bookmarkEnd w:id="12"/>
    <w:bookmarkStart w:id="13" w:name="waiver-of-spousal-supportmaintenance"/>
    <w:p>
      <w:pPr>
        <w:pStyle w:val="Heading3"/>
      </w:pPr>
      <w:r>
        <w:t xml:space="preserve">4. WAIVER OF SPOUSAL SUPPORT/MAINTENANCE</w:t>
      </w:r>
    </w:p>
    <w:p>
      <w:pPr>
        <w:pStyle w:val="FirstParagraph"/>
      </w:pPr>
      <w:r>
        <w:t xml:space="preserve">4.1. Both Parties, JOHN DOE and JANE DOE, hereby expressly waive and release any and all present or future rights and claims to receive spousal support, alimony, or maintenance from the other Party.</w:t>
      </w:r>
      <w:r>
        <w:t xml:space="preserve"> </w:t>
      </w:r>
      <w:r>
        <w:t xml:space="preserve">4.2. No court shall have jurisdiction to order spousal support, alimony, or maintenance payable by either Party to the other at any time, regardless of any circumstances that may arise in the future.</w:t>
      </w:r>
    </w:p>
    <w:bookmarkEnd w:id="13"/>
    <w:bookmarkStart w:id="14" w:name="separate-property"/>
    <w:p>
      <w:pPr>
        <w:pStyle w:val="Heading3"/>
      </w:pPr>
      <w:r>
        <w:t xml:space="preserve">5. SEPARATE PROPERTY</w:t>
      </w:r>
    </w:p>
    <w:p>
      <w:pPr>
        <w:pStyle w:val="FirstParagraph"/>
      </w:pPr>
      <w:r>
        <w:t xml:space="preserve">5.1. Any and all property, assets, debts, or liabilities acquired by either Party prior to their marriage or after the date of execution of this Agreement shall remain the sole and separate property, assets, debts, or liabilities of that Party, and the other Party shall have no claim or interest therein.</w:t>
      </w:r>
    </w:p>
    <w:bookmarkEnd w:id="14"/>
    <w:bookmarkStart w:id="15" w:name="release-of-liabilities-and-claims"/>
    <w:p>
      <w:pPr>
        <w:pStyle w:val="Heading3"/>
      </w:pPr>
      <w:r>
        <w:t xml:space="preserve">6. RELEASE OF LIABILITIES AND CLAIMS</w:t>
      </w:r>
    </w:p>
    <w:p>
      <w:pPr>
        <w:pStyle w:val="FirstParagraph"/>
      </w:pPr>
      <w:r>
        <w:t xml:space="preserve">6.1. Except as otherwise expressly provided in this Agreement, each Party hereby releases the other from all inter-spousal obligations, whether incurred before or after the effective date of this Agreement, and all claims to the property of the other. This release extends to all claims based on rights that have accrued before or during the marriage, including, but not limited to, property and support claims.</w:t>
      </w:r>
    </w:p>
    <w:bookmarkEnd w:id="15"/>
    <w:bookmarkStart w:id="16" w:name="waiver-of-rights-on-death-of-other-party"/>
    <w:p>
      <w:pPr>
        <w:pStyle w:val="Heading3"/>
      </w:pPr>
      <w:r>
        <w:t xml:space="preserve">7. WAIVER OF RIGHTS ON DEATH OF OTHER PARTY</w:t>
      </w:r>
    </w:p>
    <w:p>
      <w:pPr>
        <w:pStyle w:val="FirstParagraph"/>
      </w:pPr>
      <w:r>
        <w:t xml:space="preserve">7.1. Each Party hereby waives the right to receive any property or rights whatsoever on the death of the other, unless such right is expressly created or affirmed by the other under a Will or other written document executed after the effective date of this Agreement. This waiver includes, but is not limited to, rights to any of the following: property that would pass by intestate succession, by testamentary disposition, a probate homestead, setting aside of exempt property, family allowance, or any other claim against the estate of the deceased Party.</w:t>
      </w:r>
    </w:p>
    <w:bookmarkEnd w:id="16"/>
    <w:bookmarkStart w:id="17" w:name="X5a5219a03503cbdd13ac89a6ec063fff89a0f49"/>
    <w:p>
      <w:pPr>
        <w:pStyle w:val="Heading3"/>
      </w:pPr>
      <w:r>
        <w:t xml:space="preserve">8. COOPERATION IN IMPLEMENTATION OF AGREEMENT</w:t>
      </w:r>
    </w:p>
    <w:p>
      <w:pPr>
        <w:pStyle w:val="FirstParagraph"/>
      </w:pPr>
      <w:r>
        <w:t xml:space="preserve">8.1. On demand of the other Party and without undue delay or expense, each Party shall execute, acknowledge, or deliver any instrument, furnish any information, or perform any other acts reasonably necessary to carry out the provisions of this Agreement.</w:t>
      </w:r>
    </w:p>
    <w:bookmarkEnd w:id="17"/>
    <w:bookmarkStart w:id="18" w:name="entire-agreement"/>
    <w:p>
      <w:pPr>
        <w:pStyle w:val="Heading3"/>
      </w:pPr>
      <w:r>
        <w:t xml:space="preserve">9. ENTIRE AGREEMENT</w:t>
      </w:r>
    </w:p>
    <w:p>
      <w:pPr>
        <w:pStyle w:val="FirstParagraph"/>
      </w:pPr>
      <w:r>
        <w:t xml:space="preserve">9.1. This Agreement contains the entire understanding and agreement of the Parties with respect to the matters herein, superseding any previous agreement, understanding, or representation, whether oral or written, between them.</w:t>
      </w:r>
    </w:p>
    <w:bookmarkEnd w:id="18"/>
    <w:bookmarkStart w:id="19" w:name="modification-by-subsequent-agreement"/>
    <w:p>
      <w:pPr>
        <w:pStyle w:val="Heading3"/>
      </w:pPr>
      <w:r>
        <w:t xml:space="preserve">10. MODIFICATION BY SUBSEQUENT AGREEMENT</w:t>
      </w:r>
    </w:p>
    <w:p>
      <w:pPr>
        <w:pStyle w:val="FirstParagraph"/>
      </w:pPr>
      <w:r>
        <w:t xml:space="preserve">10.1. This Agreement may be modified by subsequent agreement of the Parties only by an instrument in writing signed by both of them, or by an oral agreement made in court and subsequently reduced to an order by a court of competent jurisdiction.</w:t>
      </w:r>
    </w:p>
    <w:bookmarkEnd w:id="19"/>
    <w:bookmarkStart w:id="20" w:name="governing-law-and-jurisdiction"/>
    <w:p>
      <w:pPr>
        <w:pStyle w:val="Heading3"/>
      </w:pPr>
      <w:r>
        <w:t xml:space="preserve">11. GOVERNING LAW AND JURISDICTION</w:t>
      </w:r>
    </w:p>
    <w:p>
      <w:pPr>
        <w:pStyle w:val="FirstParagraph"/>
      </w:pPr>
      <w:r>
        <w:t xml:space="preserve">11.1. This Agreement shall be governed by and construed in accordance with the laws of India. The Courts in Chennai shall have exclusive jurisdiction to entertain any petition or proceeding arising out of or in relation to this Agreement.</w:t>
      </w:r>
    </w:p>
    <w:bookmarkEnd w:id="20"/>
    <w:bookmarkStart w:id="21" w:name="acknowledgments"/>
    <w:p>
      <w:pPr>
        <w:pStyle w:val="Heading3"/>
      </w:pPr>
      <w:r>
        <w:t xml:space="preserve">12. ACKNOWLEDGMENTS</w:t>
      </w:r>
    </w:p>
    <w:p>
      <w:pPr>
        <w:pStyle w:val="FirstParagraph"/>
      </w:pPr>
      <w:r>
        <w:t xml:space="preserve">12.1. Each Party acknowledges that he or she has read, understood, and considered each provision of this Agreement, and enters into this Agreement voluntarily, free from fraud, undue influence, coercion, or duress of any kind.</w:t>
      </w:r>
      <w:r>
        <w:t xml:space="preserve"> </w:t>
      </w:r>
      <w:r>
        <w:t xml:space="preserve">12.2. Each Party further acknowledges that they have been advised of their right to seek independent legal advice and have either done so or consciously chosen not to do so, understanding the implications thereof.</w:t>
      </w:r>
    </w:p>
    <w:bookmarkEnd w:id="21"/>
    <w:bookmarkStart w:id="22" w:name="effective-date"/>
    <w:p>
      <w:pPr>
        <w:pStyle w:val="Heading3"/>
      </w:pPr>
      <w:r>
        <w:t xml:space="preserve">13. EFFECTIVE DATE</w:t>
      </w:r>
    </w:p>
    <w:p>
      <w:pPr>
        <w:pStyle w:val="FirstParagraph"/>
      </w:pPr>
      <w:r>
        <w:t xml:space="preserve">13.1. The effective date of this Agreement shall be the date of its execution by the second of the Parties to do so.</w:t>
      </w:r>
    </w:p>
    <w:p>
      <w:pPr>
        <w:pStyle w:val="BodyText"/>
      </w:pPr>
      <w:r>
        <w:t xml:space="preserve">IN WITNESS WHEREOF, the Parties have executed this Agreement on the date first above written.</w:t>
      </w:r>
    </w:p>
    <w:p>
      <w:r>
        <w:pict>
          <v:rect style="width:0;height:1.5pt" o:hralign="center" o:hrstd="t" o:hr="t"/>
        </w:pict>
      </w:r>
    </w:p>
    <w:p>
      <w:pPr>
        <w:pStyle w:val="FirstParagraph"/>
      </w:pPr>
      <w:r>
        <w:rPr>
          <w:b/>
          <w:bCs/>
        </w:rPr>
        <w:t xml:space="preserve">JOHN DOE</w:t>
      </w:r>
      <w:r>
        <w:t xml:space="preserve"> </w:t>
      </w:r>
      <w:r>
        <w:t xml:space="preserve">(Husband)</w:t>
      </w:r>
    </w:p>
    <w:p>
      <w:pPr>
        <w:pStyle w:val="BodyText"/>
      </w:pPr>
      <w:r>
        <w:t xml:space="preserve">Signature: _________________________</w:t>
      </w:r>
      <w:r>
        <w:t xml:space="preserve"> </w:t>
      </w:r>
      <w:r>
        <w:t xml:space="preserve">Date: _________________________</w:t>
      </w:r>
    </w:p>
    <w:p>
      <w:r>
        <w:pict>
          <v:rect style="width:0;height:1.5pt" o:hralign="center" o:hrstd="t" o:hr="t"/>
        </w:pict>
      </w:r>
    </w:p>
    <w:p>
      <w:pPr>
        <w:pStyle w:val="FirstParagraph"/>
      </w:pPr>
      <w:r>
        <w:rPr>
          <w:b/>
          <w:bCs/>
        </w:rPr>
        <w:t xml:space="preserve">JANE DOE</w:t>
      </w:r>
      <w:r>
        <w:t xml:space="preserve"> </w:t>
      </w:r>
      <w:r>
        <w:t xml:space="preserve">(Wife)</w:t>
      </w:r>
    </w:p>
    <w:p>
      <w:pPr>
        <w:pStyle w:val="BodyText"/>
      </w:pPr>
      <w:r>
        <w:t xml:space="preserve">Signature: _________________________</w:t>
      </w:r>
      <w:r>
        <w:t xml:space="preserve"> </w:t>
      </w:r>
      <w:r>
        <w:t xml:space="preserve">Date: _________________________</w:t>
      </w:r>
    </w:p>
    <w:p>
      <w:r>
        <w:pict>
          <v:rect style="width:0;height:1.5pt" o:hralign="center" o:hrstd="t" o:hr="t"/>
        </w:pict>
      </w:r>
    </w:p>
    <w:p>
      <w:pPr>
        <w:pStyle w:val="FirstParagraph"/>
      </w:pPr>
      <w:r>
        <w:rPr>
          <w:b/>
          <w:bCs/>
        </w:rPr>
        <w:t xml:space="preserve">WITNESSES:</w:t>
      </w:r>
    </w:p>
    <w:p>
      <w:pPr>
        <w:numPr>
          <w:ilvl w:val="0"/>
          <w:numId w:val="1004"/>
        </w:numPr>
      </w:pPr>
      <w:r>
        <w:t xml:space="preserve">Name: _________________________</w:t>
      </w:r>
      <w:r>
        <w:t xml:space="preserve"> </w:t>
      </w:r>
      <w:r>
        <w:t xml:space="preserve">Address: _________________________</w:t>
      </w:r>
      <w:r>
        <w:t xml:space="preserve"> </w:t>
      </w:r>
      <w:r>
        <w:t xml:space="preserve">Signature: _________________________</w:t>
      </w:r>
    </w:p>
    <w:p>
      <w:pPr>
        <w:numPr>
          <w:ilvl w:val="0"/>
          <w:numId w:val="1004"/>
        </w:numPr>
      </w:pPr>
      <w:r>
        <w:t xml:space="preserve">Name: _________________________</w:t>
      </w:r>
      <w:r>
        <w:t xml:space="preserve"> </w:t>
      </w:r>
      <w:r>
        <w:t xml:space="preserve">Address: _________________________</w:t>
      </w:r>
      <w:r>
        <w:t xml:space="preserve"> </w:t>
      </w:r>
      <w:r>
        <w:t xml:space="preserve">Signature: _________________________</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2025-12-21T04:14:18Z</dcterms:created>
  <dcterms:modified xsi:type="dcterms:W3CDTF">2025-12-21T04:14:18Z</dcterms:modified>
</cp:coreProperties>
</file>

<file path=docProps/custom.xml><?xml version="1.0" encoding="utf-8"?>
<Properties xmlns="http://schemas.openxmlformats.org/officeDocument/2006/custom-properties" xmlns:vt="http://schemas.openxmlformats.org/officeDocument/2006/docPropsVTypes"/>
</file>