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9e0d63bdbf432f" /><Relationship Type="http://schemas.openxmlformats.org/package/2006/relationships/metadata/core-properties" Target="/package/services/metadata/core-properties/cb7b12228f8a4303b95c8bc78120ee8c.psmdcp" Id="R38d7f74ec19242d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DITA Studio для начинающих</w:t>
      </w:r>
    </w:p>
    <w:p>
      <w:pPr>
        <w:pStyle w:val="Subtitle"/>
      </w:pPr>
      <w:r>
        <w:t xml:space="preserve">Первые шаги: DITA и редактор за девять уроков</w:t>
      </w:r>
    </w:p>
    <w:p>
      <w:pPr>
        <w:pStyle w:val="TitleAuthor"/>
      </w:pPr>
      <w:r>
        <w:t xml:space="preserve">Команда DITA Studio</w:t>
      </w:r>
    </w:p>
    <w:p>
      <w:pPr>
        <w:pStyle w:val="TitleAuthor"/>
      </w:pPr>
      <w:r>
        <w:t xml:space="preserve">15 октября 2026</w:t>
      </w:r>
    </w:p>
    <w:p>
      <w:r>
        <w:br w:type="page"/>
      </w:r>
    </w:p>
    <w:p>
      <w:pPr>
        <w:pStyle w:val="TOCHeading"/>
      </w:pPr>
      <w:r>
        <w:t xml:space="preserve">Содержание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history="true" w:anchor="welcome">
        <w:r>
          <w:t xml:space="preserve">Как читать это руководство</w:t>
        </w:r>
      </w:hyperlink>
    </w:p>
    <w:p>
      <w:pPr>
        <w:pStyle w:val="TOC1"/>
      </w:pPr>
      <w:hyperlink w:history="true" w:anchor="_head_1">
        <w:r>
          <w:t xml:space="preserve">Знакомство с DITA</w:t>
        </w:r>
      </w:hyperlink>
    </w:p>
    <w:p>
      <w:pPr>
        <w:pStyle w:val="TOC2"/>
      </w:pPr>
      <w:hyperlink w:history="true" w:anchor="what_is_dita">
        <w:r>
          <w:t xml:space="preserve">Что такое DITA</w:t>
        </w:r>
      </w:hyperlink>
    </w:p>
    <w:p>
      <w:pPr>
        <w:pStyle w:val="TOC2"/>
      </w:pPr>
      <w:hyperlink w:history="true" w:anchor="topics">
        <w:r>
          <w:t xml:space="preserve">Топик — главная единица текста</w:t>
        </w:r>
      </w:hyperlink>
    </w:p>
    <w:p>
      <w:pPr>
        <w:pStyle w:val="TOC2"/>
      </w:pPr>
      <w:hyperlink w:history="true" w:anchor="topic_types">
        <w:r>
          <w:t xml:space="preserve">Виды топиков</w:t>
        </w:r>
      </w:hyperlink>
    </w:p>
    <w:p>
      <w:pPr>
        <w:pStyle w:val="TOC2"/>
      </w:pPr>
      <w:hyperlink w:history="true" w:anchor="maps">
        <w:r>
          <w:t xml:space="preserve">Карта — оглавление публикации</w:t>
        </w:r>
      </w:hyperlink>
    </w:p>
    <w:p>
      <w:pPr>
        <w:pStyle w:val="TOC2"/>
      </w:pPr>
      <w:hyperlink w:history="true" w:anchor="rules">
        <w:r>
          <w:t xml:space="preserve">Элементы и правила: почему редактор подсказывает</w:t>
        </w:r>
      </w:hyperlink>
    </w:p>
    <w:p>
      <w:pPr>
        <w:pStyle w:val="TOC1"/>
      </w:pPr>
      <w:hyperlink w:history="true" w:anchor="_head_2">
        <w:r>
          <w:t xml:space="preserve">Знакомство с редактором</w:t>
        </w:r>
      </w:hyperlink>
    </w:p>
    <w:p>
      <w:pPr>
        <w:pStyle w:val="TOC2"/>
      </w:pPr>
      <w:hyperlink w:history="true" w:anchor="install">
        <w:r>
          <w:t xml:space="preserve">Установка и первый запуск</w:t>
        </w:r>
      </w:hyperlink>
    </w:p>
    <w:p>
      <w:pPr>
        <w:pStyle w:val="TOC2"/>
      </w:pPr>
      <w:hyperlink w:history="true" w:anchor="main_window">
        <w:r>
          <w:t xml:space="preserve">Главное окно</w:t>
        </w:r>
      </w:hyperlink>
    </w:p>
    <w:p>
      <w:pPr>
        <w:pStyle w:val="TOC2"/>
      </w:pPr>
      <w:hyperlink w:history="true" w:anchor="editing_modes">
        <w:r>
          <w:t xml:space="preserve">Три режима документа</w:t>
        </w:r>
      </w:hyperlink>
    </w:p>
    <w:p>
      <w:pPr>
        <w:pStyle w:val="TOC2"/>
      </w:pPr>
      <w:hyperlink w:history="true" w:anchor="side_panels">
        <w:r>
          <w:t xml:space="preserve">Панели справа</w:t>
        </w:r>
      </w:hyperlink>
    </w:p>
    <w:p>
      <w:pPr>
        <w:pStyle w:val="TOC1"/>
      </w:pPr>
      <w:hyperlink w:history="true" w:anchor="_head_3">
        <w:r>
          <w:t xml:space="preserve">Первый проект: уроки</w:t>
        </w:r>
      </w:hyperlink>
    </w:p>
    <w:p>
      <w:pPr>
        <w:pStyle w:val="TOC2"/>
      </w:pPr>
      <w:hyperlink w:history="true" w:anchor="lesson_project">
        <w:r>
          <w:t xml:space="preserve">Урок 1. Создаём проект</w:t>
        </w:r>
      </w:hyperlink>
    </w:p>
    <w:p>
      <w:pPr>
        <w:pStyle w:val="TOC2"/>
      </w:pPr>
      <w:hyperlink w:history="true" w:anchor="lesson_concept">
        <w:r>
          <w:t xml:space="preserve">Урок 2. Пишем первый топик</w:t>
        </w:r>
      </w:hyperlink>
    </w:p>
    <w:p>
      <w:pPr>
        <w:pStyle w:val="TOC2"/>
      </w:pPr>
      <w:hyperlink w:history="true" w:anchor="lesson_formatting">
        <w:r>
          <w:t xml:space="preserve">Урок 3. Оформляем текст</w:t>
        </w:r>
      </w:hyperlink>
    </w:p>
    <w:p>
      <w:pPr>
        <w:pStyle w:val="TOC2"/>
      </w:pPr>
      <w:hyperlink w:history="true" w:anchor="lesson_task">
        <w:r>
          <w:t xml:space="preserve">Урок 4. Пишем пошаговую инструкцию</w:t>
        </w:r>
      </w:hyperlink>
    </w:p>
    <w:p>
      <w:pPr>
        <w:pStyle w:val="TOC2"/>
      </w:pPr>
      <w:hyperlink w:history="true" w:anchor="lesson_table">
        <w:r>
          <w:t xml:space="preserve">Урок 5. Таблица</w:t>
        </w:r>
      </w:hyperlink>
    </w:p>
    <w:p>
      <w:pPr>
        <w:pStyle w:val="TOC2"/>
      </w:pPr>
      <w:hyperlink w:history="true" w:anchor="lesson_image">
        <w:r>
          <w:t xml:space="preserve">Урок 6. Рисунок</w:t>
        </w:r>
      </w:hyperlink>
    </w:p>
    <w:p>
      <w:pPr>
        <w:pStyle w:val="TOC2"/>
      </w:pPr>
      <w:hyperlink w:history="true" w:anchor="lesson_map">
        <w:r>
          <w:t xml:space="preserve">Урок 7. Собираем карту</w:t>
        </w:r>
      </w:hyperlink>
    </w:p>
    <w:p>
      <w:pPr>
        <w:pStyle w:val="TOC2"/>
      </w:pPr>
      <w:hyperlink w:history="true" w:anchor="lesson_check">
        <w:r>
          <w:t xml:space="preserve">Урок 8. Проверяем и ищем</w:t>
        </w:r>
      </w:hyperlink>
    </w:p>
    <w:p>
      <w:pPr>
        <w:pStyle w:val="TOC2"/>
      </w:pPr>
      <w:hyperlink w:history="true" w:anchor="lesson_publish">
        <w:r>
          <w:t xml:space="preserve">Урок 9. Публикуем: сайт, PDF и Word</w:t>
        </w:r>
      </w:hyperlink>
    </w:p>
    <w:p>
      <w:pPr>
        <w:pStyle w:val="TOC1"/>
      </w:pPr>
      <w:hyperlink w:history="true" w:anchor="_head_4">
        <w:r>
          <w:t xml:space="preserve">Следующие шаги</w:t>
        </w:r>
      </w:hyperlink>
    </w:p>
    <w:p>
      <w:pPr>
        <w:pStyle w:val="TOC2"/>
      </w:pPr>
      <w:hyperlink w:history="true" w:anchor="reuse">
        <w:r>
          <w:t xml:space="preserve">Пишем один раз — используем везде</w:t>
        </w:r>
      </w:hyperlink>
    </w:p>
    <w:p>
      <w:pPr>
        <w:pStyle w:val="TOC2"/>
      </w:pPr>
      <w:hyperlink w:history="true" w:anchor="use_keys">
        <w:r>
          <w:t xml:space="preserve">Название продукта в одном месте</w:t>
        </w:r>
      </w:hyperlink>
    </w:p>
    <w:p>
      <w:pPr>
        <w:pStyle w:val="TOC2"/>
      </w:pPr>
      <w:hyperlink w:history="true" w:anchor="versions">
        <w:r>
          <w:t xml:space="preserve">Разные версии одного руководства</w:t>
        </w:r>
      </w:hyperlink>
    </w:p>
    <w:p>
      <w:pPr>
        <w:pStyle w:val="TOC2"/>
      </w:pPr>
      <w:hyperlink w:history="true" w:anchor="review">
        <w:r>
          <w:t xml:space="preserve">Отмечаем правки</w:t>
        </w:r>
      </w:hyperlink>
    </w:p>
    <w:p>
      <w:pPr>
        <w:pStyle w:val="TOC1"/>
      </w:pPr>
      <w:hyperlink w:history="true" w:anchor="_head_5">
        <w:r>
          <w:t xml:space="preserve">Справка</w:t>
        </w:r>
      </w:hyperlink>
    </w:p>
    <w:p>
      <w:pPr>
        <w:pStyle w:val="TOC2"/>
      </w:pPr>
      <w:hyperlink w:history="true" w:anchor="shortcuts">
        <w:r>
          <w:t xml:space="preserve">Главные клавиши</w:t>
        </w:r>
      </w:hyperlink>
    </w:p>
    <w:p>
      <w:pPr>
        <w:pStyle w:val="TOC2"/>
      </w:pPr>
      <w:hyperlink w:history="true" w:anchor="element_cheatsheet">
        <w:r>
          <w:t xml:space="preserve">Шпаргалка: какой элемент выбрать</w:t>
        </w:r>
      </w:hyperlink>
    </w:p>
    <w:p>
      <w:pPr>
        <w:pStyle w:val="TOC1"/>
      </w:pPr>
      <w:hyperlink w:history="true" w:anchor="_head_6">
        <w:r>
          <w:t xml:space="preserve">Если что-то не получается</w:t>
        </w:r>
      </w:hyperlink>
    </w:p>
    <w:p>
      <w:pPr>
        <w:pStyle w:val="TOC2"/>
      </w:pPr>
      <w:hyperlink w:history="true" w:anchor="cannot_insert">
        <w:r>
          <w:t xml:space="preserve">Нужного элемента нет в подсказке</w:t>
        </w:r>
      </w:hyperlink>
    </w:p>
    <w:p>
      <w:pPr>
        <w:pStyle w:val="TOC2"/>
      </w:pPr>
      <w:hyperlink w:history="true" w:anchor="broken_link">
        <w:r>
          <w:t xml:space="preserve">Проверка нашла битую ссылку</w:t>
        </w:r>
      </w:hyperlink>
    </w:p>
    <w:p>
      <w:pPr>
        <w:pStyle w:val="TOC2"/>
      </w:pPr>
      <w:hyperlink w:history="true" w:anchor="lost_work">
        <w:r>
          <w:t xml:space="preserve">Редактор закрылся, а правки не сохранены</w:t>
        </w:r>
      </w:hyperlink>
    </w:p>
    <w:p>
      <w:pPr>
        <w:pStyle w:val="TOC1"/>
      </w:pPr>
      <w:hyperlink w:history="true" w:anchor="_head_7">
        <w:r>
          <w:t xml:space="preserve">Словарик</w:t>
        </w:r>
      </w:hyperlink>
    </w:p>
    <w:p>
      <w:pPr>
        <w:pStyle w:val="TOC2"/>
      </w:pPr>
      <w:hyperlink w:history="true" w:anchor="dita">
        <w:r>
          <w:t xml:space="preserve">DITA</w:t>
        </w:r>
      </w:hyperlink>
    </w:p>
    <w:p>
      <w:pPr>
        <w:pStyle w:val="TOC2"/>
      </w:pPr>
      <w:hyperlink w:history="true" w:anchor="topic">
        <w:r>
          <w:t xml:space="preserve">топик</w:t>
        </w:r>
      </w:hyperlink>
    </w:p>
    <w:p>
      <w:pPr>
        <w:pStyle w:val="TOC2"/>
      </w:pPr>
      <w:hyperlink w:history="true" w:anchor="map">
        <w:r>
          <w:t xml:space="preserve">карта</w:t>
        </w:r>
      </w:hyperlink>
    </w:p>
    <w:p>
      <w:pPr>
        <w:pStyle w:val="TOC2"/>
      </w:pPr>
      <w:hyperlink w:history="true" w:anchor="element">
        <w:r>
          <w:t xml:space="preserve">элемент</w:t>
        </w:r>
      </w:hyperlink>
    </w:p>
    <w:p>
      <w:pPr>
        <w:pStyle w:val="TOC2"/>
      </w:pPr>
      <w:hyperlink w:history="true" w:anchor="attribute">
        <w:r>
          <w:t xml:space="preserve">атрибут</w:t>
        </w:r>
      </w:hyperlink>
    </w:p>
    <w:p>
      <w:pPr>
        <w:pStyle w:val="TOC2"/>
      </w:pPr>
      <w:hyperlink w:history="true" w:anchor="shortdesc">
        <w:r>
          <w:t xml:space="preserve">краткое описание</w:t>
        </w:r>
      </w:hyperlink>
    </w:p>
    <w:p>
      <w:pPr>
        <w:pStyle w:val="TOC2"/>
      </w:pPr>
      <w:hyperlink w:history="true" w:anchor="key">
        <w:r>
          <w:t xml:space="preserve">ключ</w:t>
        </w:r>
      </w:hyperlink>
    </w:p>
    <w:p>
      <w:pPr>
        <w:pStyle w:val="TOC2"/>
      </w:pPr>
      <w:hyperlink w:history="true" w:anchor="conref">
        <w:r>
          <w:t xml:space="preserve">conref</w:t>
        </w:r>
      </w:hyperlink>
    </w:p>
    <w:p>
      <w:pPr>
        <w:pStyle w:val="TOC2"/>
      </w:pPr>
      <w:hyperlink w:history="true" w:anchor="validation">
        <w:r>
          <w:t xml:space="preserve">проверка</w:t>
        </w:r>
      </w:hyperlink>
    </w:p>
    <w:p>
      <w:pPr>
        <w:pStyle w:val="TOC2"/>
      </w:pPr>
      <w:hyperlink w:history="true" w:anchor="publishing">
        <w:r>
          <w:t xml:space="preserve">публикация</w:t>
        </w:r>
      </w:hyperlink>
      <w:r>
        <w:fldChar w:fldCharType="end"/>
      </w:r>
    </w:p>
    <w:p>
      <w:pPr>
        <w:pStyle w:val="Heading1"/>
      </w:pPr>
      <w:bookmarkStart w:name="welcome" w:id="1"/>
      <w:bookmarkEnd w:id="1"/>
      <w:r>
        <w:t xml:space="preserve">Как читать это руководство</w:t>
      </w:r>
    </w:p>
    <w:p>
      <w:pPr>
        <w:pStyle w:val="Shortdesc"/>
      </w:pPr>
      <w:r>
        <w:t xml:space="preserve">Руководство для тех, кто впервые пишет документацию в DITA: сначала — немного понятий, затем — уроки, после которых у вас будет свой проект, собранный в HTML, PDF и Word.</w:t>
      </w:r>
    </w:p>
    <w:p>
      <w:pPr>
        <w:pStyle w:val="BodyText"/>
      </w:pPr>
      <w:r>
        <w:t xml:space="preserve">DITA Studio</w:t>
      </w:r>
      <w:r>
        <w:t xml:space="preserve"> — программа для написания технической документации: инструкций, руководств пользователя, справочников. Похожа на текстовый редактор, но устроена иначе, чем Word: текст хранится не одним большим файлом, а небольшими самостоятельными частями, из которых потом собирается готовый документ. Такой способ называется </w:t>
      </w:r>
      <w:r>
        <w:rPr>
          <w:rStyle w:val="Term"/>
        </w:rPr>
        <w:t xml:space="preserve">DITA</w:t>
      </w:r>
      <w:r>
        <w:t xml:space="preserve">.</w:t>
      </w:r>
    </w:p>
    <w:p>
      <w:pPr>
        <w:pStyle w:val="BodyText"/>
      </w:pPr>
      <w:r>
        <w:t xml:space="preserve">Знать DITA заранее не нужно — всё необходимое объясняется по ходу дела. Если вы уже работали с DITA, удобнее будет «Руководство пользователя DITA Studio» (проект </w:t>
      </w:r>
      <w:r>
        <w:rPr>
          <w:rStyle w:val="CodeChar"/>
        </w:rPr>
        <w:t xml:space="preserve">samples/DitaStudioGuide</w:t>
      </w:r>
      <w:r>
        <w:t xml:space="preserve">): оно короче в объяснениях и подробнее в деталях.</w:t>
      </w:r>
    </w:p>
    <w:p>
      <w:pPr>
        <w:pStyle w:val="Heading2"/>
      </w:pPr>
      <w:r>
        <w:t xml:space="preserve">Что в руководстве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Знакомство с DITA</w:t>
      </w:r>
      <w:r>
        <w:t xml:space="preserve"> — пять коротких глав о том, как устроен текст в DITA: топики, их виды, карты и правила. Чтение займёт минут пятнадцать.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Знакомство с редактором</w:t>
      </w:r>
      <w:r>
        <w:t xml:space="preserve"> — установка, главное окно, режимы и панели.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Первый проект: уроки</w:t>
      </w:r>
      <w:r>
        <w:t xml:space="preserve"> — девять уроков по порядку: от пустой папки до готового PDF. Каждый урок занимает 5–15 минут, их можно проходить в разные дни.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Следующие шаги</w:t>
      </w:r>
      <w:r>
        <w:t xml:space="preserve"> — приёмы, которые ценят в DITA больше всего: повторное использование текста, разные версии одного руководства, пометка правок.</w:t>
      </w:r>
    </w:p>
    <w:p>
      <w:pPr>
        <w:pStyle w:val="ListItem"/>
        <w:numPr>
          <w:ilvl w:val="0"/>
          <w:numId w:val="1"/>
        </w:numPr>
      </w:pPr>
      <w:r>
        <w:rPr>
          <w:b/>
        </w:rPr>
        <w:t xml:space="preserve">Справка</w:t>
      </w:r>
      <w:r>
        <w:t xml:space="preserve">, </w:t>
      </w:r>
      <w:r>
        <w:rPr>
          <w:b/>
        </w:rPr>
        <w:t xml:space="preserve">Если что-то не получается</w:t>
      </w:r>
      <w:r>
        <w:t xml:space="preserve"> и </w:t>
      </w:r>
      <w:r>
        <w:rPr>
          <w:b/>
        </w:rPr>
        <w:t xml:space="preserve">Словарик</w:t>
      </w:r>
      <w:r>
        <w:t xml:space="preserve"> — чтобы возвращаться при необходимости.</w:t>
      </w:r>
    </w:p>
    <w:p>
      <w:pPr>
        <w:pStyle w:val="Heading2"/>
      </w:pPr>
      <w:r>
        <w:t xml:space="preserve">Как устроены уроки</w:t>
      </w:r>
    </w:p>
    <w:p>
      <w:pPr>
        <w:pStyle w:val="BodyText"/>
      </w:pPr>
      <w:r>
        <w:t xml:space="preserve">Каждый урок — пронумерованные шаги. Под шагом бывает пояснение и результат: что вы должны увидеть на экране. Снимки экрана сделаны на учебном проекте «Пример»; ваш проект будет выглядеть так же, только с вашими названиями.</w:t>
      </w:r>
    </w:p>
    <w:p>
      <w:pPr>
        <w:pStyle w:val="BodyText"/>
      </w:pPr>
      <w:r>
        <w:t xml:space="preserve">Красные рамки с номерами на снимках показывают, о чём идёт речь в тексте: «область 3» — рамка с цифрой 3.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Названия пунктов меню записаны так: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Создать документ…</w:t>
      </w:r>
      <w:r>
        <w:t xml:space="preserve"> — значит, откройте меню «Файл» и выберите в нём «Создать документ…». Сочетание клавиш </w:t>
      </w:r>
      <w:r>
        <w:rPr>
          <w:rStyle w:val="CodeChar"/>
        </w:rPr>
        <w:t xml:space="preserve">Ctrl+S</w:t>
      </w:r>
      <w:r>
        <w:t xml:space="preserve"> — нажмите </w:t>
      </w:r>
      <w:r>
        <w:rPr>
          <w:rStyle w:val="CodeChar"/>
        </w:rPr>
        <w:t xml:space="preserve">Ctrl</w:t>
      </w:r>
      <w:r>
        <w:t xml:space="preserve"> и, не отпуская, </w:t>
      </w:r>
      <w:r>
        <w:rPr>
          <w:rStyle w:val="CodeChar"/>
        </w:rPr>
        <w:t xml:space="preserve">S</w:t>
      </w:r>
      <w:r>
        <w:t xml:space="preserve">.</w:t>
      </w:r>
    </w:p>
    <w:p>
      <w:pPr>
        <w:pStyle w:val="Heading2"/>
      </w:pPr>
      <w:r>
        <w:t xml:space="preserve">Что понадобится</w:t>
      </w:r>
    </w:p>
    <w:p>
      <w:pPr>
        <w:pStyle w:val="ListItem"/>
        <w:numPr>
          <w:ilvl w:val="0"/>
          <w:numId w:val="2"/>
        </w:numPr>
      </w:pPr>
      <w:r>
        <w:t xml:space="preserve">Компьютер с Windows, Linux или macOS.</w:t>
      </w:r>
    </w:p>
    <w:p>
      <w:pPr>
        <w:pStyle w:val="ListItem"/>
        <w:numPr>
          <w:ilvl w:val="0"/>
          <w:numId w:val="2"/>
        </w:numPr>
      </w:pPr>
      <w:r>
        <w:t xml:space="preserve">Архив </w:t>
      </w:r>
      <w:r>
        <w:t xml:space="preserve">DITA Studio</w:t>
      </w:r>
      <w:r>
        <w:t xml:space="preserve"> со страницы выпусков — как установить, сказано в главе </w:t>
      </w:r>
      <w:hyperlink w:history="true" w:anchor="install">
        <w:r>
          <w:rPr>
            <w:rStyle w:val="Hyperlink"/>
          </w:rPr>
          <w:t xml:space="preserve">Установка и первый запуск</w:t>
        </w:r>
      </w:hyperlink>
      <w:r>
        <w:t xml:space="preserve">.</w:t>
      </w:r>
    </w:p>
    <w:p>
      <w:pPr>
        <w:pStyle w:val="ListItem"/>
        <w:numPr>
          <w:ilvl w:val="0"/>
          <w:numId w:val="2"/>
        </w:numPr>
      </w:pPr>
      <w:r>
        <w:t xml:space="preserve">Час-полтора на уроки. Удобно держать руководство открытым рядом с редактором.</w:t>
      </w:r>
    </w:p>
    <w:p>
      <w:pPr>
        <w:pStyle w:val="Heading1"/>
      </w:pPr>
      <w:bookmarkStart w:name="_head_1" w:id="2"/>
      <w:bookmarkEnd w:id="2"/>
      <w:r>
        <w:t xml:space="preserve">Знакомство с DITA</w:t>
      </w:r>
    </w:p>
    <w:p>
      <w:pPr>
        <w:pStyle w:val="Heading2"/>
      </w:pPr>
      <w:bookmarkStart w:name="what_is_dita" w:id="3"/>
      <w:bookmarkEnd w:id="3"/>
      <w:r>
        <w:t xml:space="preserve">Что такое DITA</w:t>
      </w:r>
    </w:p>
    <w:p>
      <w:pPr>
        <w:pStyle w:val="Shortdesc"/>
      </w:pPr>
      <w:r>
        <w:t xml:space="preserve">DITA — открытый стандарт для технической документации: текст пишется небольшими самостоятельными частями с понятной структурой, а готовые документы собираются из них автоматически.</w:t>
      </w:r>
    </w:p>
    <w:p>
      <w:pPr>
        <w:pStyle w:val="BodyText"/>
      </w:pPr>
      <w:r>
        <w:t xml:space="preserve">Представьте руководство к стиральной машине. В нём есть глава «Как устроена машина», инструкции «Как запустить стирку», «Как почистить фильтр», таблица программ стирки и раздел «Машина не сливает воду». В Word всё это — один длинный файл. В DITA каждая такая часть — отдельный небольшой файл, а руководство — список этих файлов в нужном порядке.</w:t>
      </w:r>
    </w:p>
    <w:p>
      <w:pPr>
        <w:pStyle w:val="BodyText"/>
      </w:pPr>
      <w:r>
        <w:t xml:space="preserve">Зачем так делать? Потому что у документации есть свои трудности, которых нет у обычного текста:</w:t>
      </w:r>
    </w:p>
    <w:p>
      <w:pPr>
        <w:pStyle w:val="ListItem"/>
        <w:numPr>
          <w:ilvl w:val="0"/>
          <w:numId w:val="3"/>
        </w:numPr>
      </w:pPr>
      <w:r>
        <w:rPr>
          <w:b/>
        </w:rPr>
        <w:t xml:space="preserve">Один и тот же текст нужен в разных местах.</w:t>
      </w:r>
      <w:r>
        <w:t xml:space="preserve"> Предупреждение «Отключите машину от сети» повторяется в десятке инструкций. В DITA его пишут один раз, а в инструкции подставляют ссылкой. Исправили — исправилось везде.</w:t>
      </w:r>
    </w:p>
    <w:p>
      <w:pPr>
        <w:pStyle w:val="ListItem"/>
        <w:numPr>
          <w:ilvl w:val="0"/>
          <w:numId w:val="3"/>
        </w:numPr>
      </w:pPr>
      <w:r>
        <w:rPr>
          <w:b/>
        </w:rPr>
        <w:t xml:space="preserve">Похожих документов много.</w:t>
      </w:r>
      <w:r>
        <w:t xml:space="preserve"> У машины три модели, и руководства к ним совпадают на 90 %. В DITA пишется одно руководство, а отличия помечаются: «только для модели Б». При сборке редактор оставляет нужное.</w:t>
      </w:r>
    </w:p>
    <w:p>
      <w:pPr>
        <w:pStyle w:val="ListItem"/>
        <w:numPr>
          <w:ilvl w:val="0"/>
          <w:numId w:val="3"/>
        </w:numPr>
      </w:pPr>
      <w:r>
        <w:rPr>
          <w:b/>
        </w:rPr>
        <w:t xml:space="preserve">Нужны разные форматы.</w:t>
      </w:r>
      <w:r>
        <w:t xml:space="preserve"> Сайт, PDF для печати, документ Word для согласования. DITA хранит смысл текста («это шаг инструкции», «это предупреждение»), а внешний вид добавляется при сборке, поэтому из одного источника получаются все форматы.</w:t>
      </w:r>
    </w:p>
    <w:p>
      <w:pPr>
        <w:pStyle w:val="ListItem"/>
        <w:numPr>
          <w:ilvl w:val="0"/>
          <w:numId w:val="3"/>
        </w:numPr>
      </w:pPr>
      <w:r>
        <w:rPr>
          <w:b/>
        </w:rPr>
        <w:t xml:space="preserve">Над текстом работают несколько человек.</w:t>
      </w:r>
      <w:r>
        <w:t xml:space="preserve"> Небольшие файлы проще делить между авторами, проверять и переводить.</w:t>
      </w:r>
    </w:p>
    <w:p>
      <w:pPr>
        <w:pStyle w:val="BodyText"/>
      </w:pPr>
      <w:r>
        <w:t xml:space="preserve">Внутри DITA — это XML: текст с метками вида </w:t>
      </w:r>
      <w:r>
        <w:rPr>
          <w:rStyle w:val="CodeChar"/>
        </w:rPr>
        <w:t xml:space="preserve">&lt;p&gt;Абзац&lt;/p&gt;</w:t>
      </w:r>
      <w:r>
        <w:t xml:space="preserve">. Видеть эти метки не обязательно: в </w:t>
      </w:r>
      <w:r>
        <w:t xml:space="preserve">DITA Studio</w:t>
      </w:r>
      <w:r>
        <w:t xml:space="preserve"> текст правится в режиме «Автор», который выглядит почти как обычный редактор. Но знать, что метки есть, полезно, — они объясняют, почему редактор иногда предлагает одно и не разрешает другое.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DITA расшифровывается как Darwin Information Typing Architecture. «Information Typing» — главное в названии: у каждого куска текста есть тип (объяснение, инструкция, справка), и от типа зависит, как он устроен.</w:t>
      </w:r>
    </w:p>
    <w:p>
      <w:pPr>
        <w:pStyle w:val="Heading3"/>
      </w:pPr>
      <w:r>
        <w:t xml:space="preserve">Чем DITA отличается от Word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1</w:t>
        </w:r>
      </w:fldSimple>
      <w:r>
        <w:t xml:space="preserve">. </w:t>
      </w:r>
      <w:r>
        <w:t xml:space="preserve">Word и DITA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w="1000" w:type="pct"/>
            <w:shd w:val="clear" w:color="auto" w:fill="DCEFE4"/>
          </w:tcPr>
          <w:p>
            <w:pPr>
              <w:pStyle w:val="TableHeading"/>
            </w:pPr>
            <w:r>
              <w:t xml:space="preserve">Что сравниваем</w:t>
            </w:r>
          </w:p>
        </w:tc>
        <w:tc>
          <w:tcPr>
            <w:tcW w:w="2000" w:type="pct"/>
            <w:shd w:val="clear" w:color="auto" w:fill="DCEFE4"/>
          </w:tcPr>
          <w:p>
            <w:pPr>
              <w:pStyle w:val="TableHeading"/>
            </w:pPr>
            <w:r>
              <w:t xml:space="preserve">Word</w:t>
            </w:r>
          </w:p>
        </w:tc>
        <w:tc>
          <w:tcPr>
            <w:tcW w:w="2000" w:type="pct"/>
            <w:shd w:val="clear" w:color="auto" w:fill="DCEFE4"/>
          </w:tcPr>
          <w:p>
            <w:pPr>
              <w:pStyle w:val="TableHeading"/>
            </w:pPr>
            <w:r>
              <w:t xml:space="preserve">DITA</w:t>
            </w:r>
          </w:p>
        </w:tc>
      </w:tr>
      <w:tr>
        <w:trPr>
          <w:cantSplit/>
        </w:trPr>
        <w:tc>
          <w:tcPr>
            <w:tcW w:w="1000" w:type="pct"/>
          </w:tcPr>
          <w:p>
            <w:pPr>
              <w:pStyle w:val="TableText"/>
            </w:pPr>
            <w:r>
              <w:t xml:space="preserve">Документ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Один файл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Много небольших файлов-топиков и карта, которая их собирает</w:t>
            </w:r>
          </w:p>
        </w:tc>
      </w:tr>
      <w:tr>
        <w:trPr>
          <w:cantSplit/>
        </w:trPr>
        <w:tc>
          <w:tcPr>
            <w:tcW w:w="1000" w:type="pct"/>
          </w:tcPr>
          <w:p>
            <w:pPr>
              <w:pStyle w:val="TableText"/>
            </w:pPr>
            <w:r>
              <w:t xml:space="preserve">Оформление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Задаётся прямо в тексте: шрифт, размер, цвет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Задаётся при сборке одним файлом стилей для всего документа</w:t>
            </w:r>
          </w:p>
        </w:tc>
      </w:tr>
      <w:tr>
        <w:trPr>
          <w:cantSplit/>
        </w:trPr>
        <w:tc>
          <w:tcPr>
            <w:tcW w:w="1000" w:type="pct"/>
          </w:tcPr>
          <w:p>
            <w:pPr>
              <w:pStyle w:val="TableText"/>
            </w:pPr>
            <w:r>
              <w:t xml:space="preserve">Повтор текста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Копирование вручную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Ссылка на исходный текст или ключ</w:t>
            </w:r>
          </w:p>
        </w:tc>
      </w:tr>
      <w:tr>
        <w:trPr>
          <w:cantSplit/>
        </w:trPr>
        <w:tc>
          <w:tcPr>
            <w:tcW w:w="1000" w:type="pct"/>
          </w:tcPr>
          <w:p>
            <w:pPr>
              <w:pStyle w:val="TableText"/>
            </w:pPr>
            <w:r>
              <w:t xml:space="preserve">Структура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Любая — всё зависит от автора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Задана правилами: в инструкции есть шаги, у шага — команда</w:t>
            </w:r>
          </w:p>
        </w:tc>
      </w:tr>
      <w:tr>
        <w:trPr>
          <w:cantSplit/>
        </w:trPr>
        <w:tc>
          <w:tcPr>
            <w:tcW w:w="1000" w:type="pct"/>
          </w:tcPr>
          <w:p>
            <w:pPr>
              <w:pStyle w:val="TableText"/>
            </w:pPr>
            <w:r>
              <w:t xml:space="preserve">Форматы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DOCX, сохранение в PDF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t xml:space="preserve">Сайт HTML, PDF, DOCX и другие из одного источника</w:t>
            </w:r>
          </w:p>
        </w:tc>
      </w:tr>
    </w:tbl>
    <w:p/>
    <w:p>
      <w:pPr>
        <w:pStyle w:val="Heading2"/>
      </w:pPr>
      <w:bookmarkStart w:name="topics" w:id="4"/>
      <w:bookmarkEnd w:id="4"/>
      <w:r>
        <w:t xml:space="preserve">Топик — главная единица текста</w:t>
      </w:r>
    </w:p>
    <w:p>
      <w:pPr>
        <w:pStyle w:val="Shortdesc"/>
      </w:pPr>
      <w:r>
        <w:t xml:space="preserve">Топик — небольшой самостоятельный текст на одну тему с заголовком и кратким описанием. Из топиков, как из кирпичей, складывается любое руководство.</w:t>
      </w:r>
    </w:p>
    <w:p>
      <w:pPr>
        <w:pStyle w:val="BodyText"/>
      </w:pPr>
      <w:r>
        <w:t xml:space="preserve">Топик отвечает на один вопрос читателя: «Что это?», «Как это сделать?», «Какие у этого параметры?». Хороший топик понятен сам по себе — его можно открыть из поиска или по ссылке, не читая соседних. Обычно топик занимает от половины страницы до двух-трёх страниц.</w:t>
      </w:r>
    </w:p>
    <w:p>
      <w:pPr>
        <w:pStyle w:val="BodyText"/>
      </w:pPr>
      <w:r>
        <w:t xml:space="preserve">Каждый топик хранится в своём файле с расширением </w:t>
      </w:r>
      <w:r>
        <w:rPr>
          <w:rStyle w:val="CodeChar"/>
        </w:rPr>
        <w:t xml:space="preserve">.dita</w:t>
      </w:r>
      <w:r>
        <w:t xml:space="preserve"> и у каждого есть одинаковые части:</w:t>
      </w:r>
    </w:p>
    <w:p>
      <w:pPr>
        <w:pStyle w:val="DefinitionTerm"/>
      </w:pPr>
      <w:r>
        <w:t xml:space="preserve">Заголовок</w:t>
      </w:r>
    </w:p>
    <w:p>
      <w:pPr>
        <w:pStyle w:val="Definition"/>
      </w:pPr>
      <w:r>
        <w:t xml:space="preserve">Обязателен. Становится заголовком главы и строкой оглавления.</w:t>
      </w:r>
    </w:p>
    <w:p>
      <w:pPr>
        <w:pStyle w:val="DefinitionTerm"/>
      </w:pPr>
      <w:r>
        <w:t xml:space="preserve">Краткое описание</w:t>
      </w:r>
    </w:p>
    <w:p>
      <w:pPr>
        <w:pStyle w:val="Definition"/>
      </w:pPr>
      <w:r>
        <w:t xml:space="preserve">Одно-два предложения о сути топика. Показывается под заголовком, в подсказках ссылок и в результатах поиска. Редактор напомнит, если его нет.</w:t>
      </w:r>
    </w:p>
    <w:p>
      <w:pPr>
        <w:pStyle w:val="DefinitionTerm"/>
      </w:pPr>
      <w:r>
        <w:t xml:space="preserve">Тело</w:t>
      </w:r>
    </w:p>
    <w:p>
      <w:pPr>
        <w:pStyle w:val="Definition"/>
      </w:pPr>
      <w:r>
        <w:t xml:space="preserve">Основной текст: абзацы, списки, таблицы, рисунки, примечания. Что именно можно положить в тело, зависит от вида топика.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426144"/>
            <wp:effectExtent l="0" t="0" r="0" b="0"/>
            <wp:docPr id="1" name="image1" descr="Топик «О продукте» в режиме «Автор»: заголовок, краткое описание курсивом,&#10;          абзацы, маркированный список и примечани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hor-concept.png"/>
                    <pic:cNvPicPr/>
                  </pic:nvPicPr>
                  <pic:blipFill>
                    <a:blip xmlns:r="http://schemas.openxmlformats.org/officeDocument/2006/relationships" r:embed="R6a1e706b61e245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14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. </w:t>
      </w:r>
      <w:r>
        <w:t xml:space="preserve">Топик в редакторе: заголовок, краткое описание и тело</w:t>
      </w:r>
    </w:p>
    <w:p>
      <w:pPr>
        <w:pStyle w:val="BodyText"/>
      </w:pPr>
      <w:r>
        <w:t xml:space="preserve">Серые подписи слева от строк — </w:t>
      </w:r>
      <w:r>
        <w:rPr>
          <w:rStyle w:val="Term"/>
        </w:rPr>
        <w:t xml:space="preserve">title</w:t>
      </w:r>
      <w:r>
        <w:t xml:space="preserve">, </w:t>
      </w:r>
      <w:r>
        <w:rPr>
          <w:rStyle w:val="Term"/>
        </w:rPr>
        <w:t xml:space="preserve">shortdesc</w:t>
      </w:r>
      <w:r>
        <w:t xml:space="preserve">, </w:t>
      </w:r>
      <w:r>
        <w:rPr>
          <w:rStyle w:val="Term"/>
        </w:rPr>
        <w:t xml:space="preserve">p</w:t>
      </w:r>
      <w:r>
        <w:t xml:space="preserve">, </w:t>
      </w:r>
      <w:r>
        <w:rPr>
          <w:rStyle w:val="Term"/>
        </w:rPr>
        <w:t xml:space="preserve">li</w:t>
      </w:r>
      <w:r>
        <w:t xml:space="preserve"> — имена элементов: «заголовок», «краткое описание», «абзац», «пункт списка». Они помогают понять, где вы находитесь. Подписи можно выключить: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Показывать имена элементов</w:t>
      </w:r>
      <w:r>
        <w:t xml:space="preserve">.</w:t>
      </w:r>
    </w:p>
    <w:p>
      <w:pPr>
        <w:pStyle w:val="Heading3"/>
      </w:pPr>
      <w:r>
        <w:t xml:space="preserve">Как понять, что получился один топик, а не два</w:t>
      </w:r>
    </w:p>
    <w:p>
      <w:pPr>
        <w:pStyle w:val="ListItem"/>
        <w:numPr>
          <w:ilvl w:val="0"/>
          <w:numId w:val="4"/>
        </w:numPr>
      </w:pPr>
      <w:r>
        <w:t xml:space="preserve">Заголовок не приходится писать через «и»: «Установка и настройка» — это, скорее всего, два топика.</w:t>
      </w:r>
    </w:p>
    <w:p>
      <w:pPr>
        <w:pStyle w:val="ListItem"/>
        <w:numPr>
          <w:ilvl w:val="0"/>
          <w:numId w:val="4"/>
        </w:numPr>
      </w:pPr>
      <w:r>
        <w:t xml:space="preserve">В тексте нет фраз «как сказано выше» — топик могут прочитать первым.</w:t>
      </w:r>
    </w:p>
    <w:p>
      <w:pPr>
        <w:pStyle w:val="ListItem"/>
        <w:numPr>
          <w:ilvl w:val="0"/>
          <w:numId w:val="4"/>
        </w:numPr>
      </w:pPr>
      <w:r>
        <w:t xml:space="preserve">Объяснение и инструкция не перемешаны: «зачем» — в одном топике, «как» — в другом, а между ними ссылка.</w:t>
      </w:r>
    </w:p>
    <w:p>
      <w:pPr>
        <w:pStyle w:val="Heading2"/>
      </w:pPr>
      <w:bookmarkStart w:name="topic_types" w:id="5"/>
      <w:bookmarkEnd w:id="5"/>
      <w:r>
        <w:t xml:space="preserve">Виды топиков</w:t>
      </w:r>
    </w:p>
    <w:p>
      <w:pPr>
        <w:pStyle w:val="Shortdesc"/>
      </w:pPr>
      <w:r>
        <w:t xml:space="preserve">Топики бывают разных видов: концепция объясняет, задача учит действовать, справка даёт данные. Вид выбирают при создании топика, и от него зависит, что редактор разрешит написать внутри.</w:t>
      </w:r>
    </w:p>
    <w:p>
      <w:pPr>
        <w:pStyle w:val="BodyText"/>
      </w:pPr>
      <w:r>
        <w:t xml:space="preserve">Читатель документации обычно хочет одного из трёх: понять, сделать или найти. На каждое желание в DITA есть свой вид топика. Ещё два вида — для решения проблем и для терминов.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2</w:t>
        </w:r>
      </w:fldSimple>
      <w:r>
        <w:t xml:space="preserve">. </w:t>
      </w:r>
      <w:r>
        <w:t xml:space="preserve">Пять видов топиков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42"/>
        <w:gridCol w:w="3213"/>
        <w:gridCol w:w="4284"/>
      </w:tblGrid>
      <w:tr>
        <w:trPr>
          <w:tblHeader/>
        </w:trPr>
        <w:tc>
          <w:tcPr>
            <w:tcW w:w="1111" w:type="pct"/>
            <w:shd w:val="clear" w:color="auto" w:fill="DCEFE4"/>
          </w:tcPr>
          <w:p>
            <w:pPr>
              <w:pStyle w:val="TableHeading"/>
            </w:pPr>
            <w:r>
              <w:t xml:space="preserve">Вид</w:t>
            </w:r>
          </w:p>
        </w:tc>
        <w:tc>
          <w:tcPr>
            <w:tcW w:w="1667" w:type="pct"/>
            <w:shd w:val="clear" w:color="auto" w:fill="DCEFE4"/>
          </w:tcPr>
          <w:p>
            <w:pPr>
              <w:pStyle w:val="TableHeading"/>
            </w:pPr>
            <w:r>
              <w:t xml:space="preserve">Отвечает на вопрос</w:t>
            </w:r>
          </w:p>
        </w:tc>
        <w:tc>
          <w:tcPr>
            <w:tcW w:w="2222" w:type="pct"/>
            <w:shd w:val="clear" w:color="auto" w:fill="DCEFE4"/>
          </w:tcPr>
          <w:p>
            <w:pPr>
              <w:pStyle w:val="TableHeading"/>
            </w:pPr>
            <w:r>
              <w:t xml:space="preserve">Пример заголовка</w:t>
            </w:r>
          </w:p>
        </w:tc>
      </w:tr>
      <w:tr>
        <w:trPr>
          <w:cantSplit/>
        </w:trPr>
        <w:tc>
          <w:tcPr>
            <w:tcW w:w="1111" w:type="pct"/>
          </w:tcPr>
          <w:p>
            <w:pPr>
              <w:pStyle w:val="TableText"/>
            </w:pPr>
            <w:r>
              <w:rPr>
                <w:b/>
              </w:rPr>
              <w:t xml:space="preserve">Концепция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Что это? Зачем?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«Как устроена система охлаждения»</w:t>
            </w:r>
          </w:p>
        </w:tc>
      </w:tr>
      <w:tr>
        <w:trPr>
          <w:cantSplit/>
        </w:trPr>
        <w:tc>
          <w:tcPr>
            <w:tcW w:w="1111" w:type="pct"/>
          </w:tcPr>
          <w:p>
            <w:pPr>
              <w:pStyle w:val="TableText"/>
            </w:pPr>
            <w:r>
              <w:rPr>
                <w:b/>
              </w:rPr>
              <w:t xml:space="preserve">Задача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Как это сделать?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«Замена фильтра»</w:t>
            </w:r>
          </w:p>
        </w:tc>
      </w:tr>
      <w:tr>
        <w:trPr>
          <w:cantSplit/>
        </w:trPr>
        <w:tc>
          <w:tcPr>
            <w:tcW w:w="1111" w:type="pct"/>
          </w:tcPr>
          <w:p>
            <w:pPr>
              <w:pStyle w:val="TableText"/>
            </w:pPr>
            <w:r>
              <w:rPr>
                <w:b/>
              </w:rPr>
              <w:t xml:space="preserve">Справка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Какие параметры, коды, значения?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«Коды ошибок на дисплее»</w:t>
            </w:r>
          </w:p>
        </w:tc>
      </w:tr>
      <w:tr>
        <w:trPr>
          <w:cantSplit/>
        </w:trPr>
        <w:tc>
          <w:tcPr>
            <w:tcW w:w="1111" w:type="pct"/>
          </w:tcPr>
          <w:p>
            <w:pPr>
              <w:pStyle w:val="TableText"/>
            </w:pPr>
            <w:r>
              <w:rPr>
                <w:b/>
              </w:rPr>
              <w:t xml:space="preserve">Устранение неполадки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Не работает — почему и что делать?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«Машина не сливает воду»</w:t>
            </w:r>
          </w:p>
        </w:tc>
      </w:tr>
      <w:tr>
        <w:trPr>
          <w:cantSplit/>
        </w:trPr>
        <w:tc>
          <w:tcPr>
            <w:tcW w:w="1111" w:type="pct"/>
          </w:tcPr>
          <w:p>
            <w:pPr>
              <w:pStyle w:val="TableText"/>
            </w:pPr>
            <w:r>
              <w:rPr>
                <w:b/>
              </w:rPr>
              <w:t xml:space="preserve">Статья глоссария</w:t>
            </w:r>
          </w:p>
        </w:tc>
        <w:tc>
          <w:tcPr>
            <w:tcW w:w="1667" w:type="pct"/>
          </w:tcPr>
          <w:p>
            <w:pPr>
              <w:pStyle w:val="TableText"/>
            </w:pPr>
            <w:r>
              <w:t xml:space="preserve">Что значит этот термин?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«Отжим»</w:t>
            </w:r>
          </w:p>
        </w:tc>
      </w:tr>
    </w:tbl>
    <w:p/>
    <w:p>
      <w:pPr>
        <w:pStyle w:val="Heading3"/>
      </w:pPr>
      <w:r>
        <w:t xml:space="preserve">Концепция</w:t>
      </w:r>
    </w:p>
    <w:p>
      <w:pPr>
        <w:pStyle w:val="BodyText"/>
      </w:pPr>
      <w:r>
        <w:t xml:space="preserve">Обычный текст с абзацами, списками, рисунками и таблицами — больше всего похожа на главу из книги. Шагов в концепции нет: если хочется написать «нажмите», это уже задача.</w:t>
      </w:r>
    </w:p>
    <w:p>
      <w:pPr>
        <w:pStyle w:val="Heading3"/>
      </w:pPr>
      <w:r>
        <w:t xml:space="preserve">Задача</w:t>
      </w:r>
    </w:p>
    <w:p>
      <w:pPr>
        <w:pStyle w:val="BodyText"/>
      </w:pPr>
      <w:r>
        <w:t xml:space="preserve">Инструкция по шагам. Устроена строже всех: сначала необязательные «Перед началом» и «Зачем это нужно», затем шаги, затем «Результат». У каждого шага есть команда — одно действие в повелительном наклонении («Нажмите…», «Выберите…»), — а под ней пояснение, пример или результат шага.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426144"/>
            <wp:effectExtent l="0" t="0" r="0" b="0"/>
            <wp:docPr id="2" name="image2" descr="Задача «Установка» в режиме «Автор»: пронумерованные шаги, подписи cmd, info,&#10;            stepxmp, таблица внутри шага и раздел «Результат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hor-task.png"/>
                    <pic:cNvPicPr/>
                  </pic:nvPicPr>
                  <pic:blipFill>
                    <a:blip xmlns:r="http://schemas.openxmlformats.org/officeDocument/2006/relationships" r:embed="R10f4037c313148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14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2</w:t>
        </w:r>
      </w:fldSimple>
      <w:r>
        <w:t xml:space="preserve">. </w:t>
      </w:r>
      <w:r>
        <w:t xml:space="preserve">Задача: шаги с командами, пояснениями и результатом</w:t>
      </w:r>
    </w:p>
    <w:p>
      <w:pPr>
        <w:pStyle w:val="Heading3"/>
      </w:pPr>
      <w:r>
        <w:t xml:space="preserve">Справка</w:t>
      </w:r>
    </w:p>
    <w:p>
      <w:pPr>
        <w:pStyle w:val="BodyText"/>
      </w:pPr>
      <w:r>
        <w:t xml:space="preserve">Данные, которые ищут глазами: таблицы параметров, списки команд, коды ошибок. Текст в справке собран в разделы и таблицы.</w:t>
      </w:r>
    </w:p>
    <w:p>
      <w:pPr>
        <w:pStyle w:val="Heading3"/>
      </w:pPr>
      <w:r>
        <w:t xml:space="preserve">Устранение неполадки</w:t>
      </w:r>
    </w:p>
    <w:p>
      <w:pPr>
        <w:pStyle w:val="BodyText"/>
      </w:pPr>
      <w:r>
        <w:t xml:space="preserve">Три части: признак («Что происходит»), причина и решение — по шагам, как в задаче. Причин и решений может быть несколько.</w:t>
      </w:r>
    </w:p>
    <w:p>
      <w:pPr>
        <w:pStyle w:val="Heading3"/>
      </w:pPr>
      <w:r>
        <w:t xml:space="preserve">Статья глоссария</w:t>
      </w:r>
    </w:p>
    <w:p>
      <w:pPr>
        <w:pStyle w:val="BodyText"/>
      </w:pPr>
      <w:r>
        <w:t xml:space="preserve">Термин и его определение. Из таких статей собирается словарик в конце руководства — как в этом.</w:t>
      </w:r>
    </w:p>
    <w:p>
      <w:pPr>
        <w:pStyle w:val="Heading3"/>
      </w:pPr>
      <w:r>
        <w:t xml:space="preserve">Если сомневаетесь</w:t>
      </w:r>
    </w:p>
    <w:p>
      <w:pPr>
        <w:pStyle w:val="BodyText"/>
      </w:pPr>
      <w:r>
        <w:t xml:space="preserve">Задайте себе вопрос: что читатель будет делать с этим текстом? Читать и понимать — концепция. Выполнять по шагам — задача. Искать нужную строку — справка. Если не подходит ничего, есть универсальный топик без особых правил, но пользуйтесь им как исключением.</w:t>
      </w:r>
    </w:p>
    <w:p>
      <w:pPr>
        <w:pStyle w:val="Heading2"/>
      </w:pPr>
      <w:bookmarkStart w:name="maps" w:id="6"/>
      <w:bookmarkEnd w:id="6"/>
      <w:r>
        <w:t xml:space="preserve">Карта — оглавление публикации</w:t>
      </w:r>
    </w:p>
    <w:p>
      <w:pPr>
        <w:pStyle w:val="Shortdesc"/>
      </w:pPr>
      <w:r>
        <w:t xml:space="preserve">Карта — файл со списком топиков в нужном порядке и с нужной вложенностью. По карте редактор собирает готовый документ: сайт, PDF или файл Word.</w:t>
      </w:r>
    </w:p>
    <w:p>
      <w:pPr>
        <w:pStyle w:val="BodyText"/>
      </w:pPr>
      <w:r>
        <w:t xml:space="preserve">Топики сами по себе — россыпь файлов. Чтобы получилось руководство, нужно сказать, какие топики в него входят и в каком порядке. Это и делает карта — файл с расширением </w:t>
      </w:r>
      <w:r>
        <w:rPr>
          <w:rStyle w:val="CodeChar"/>
        </w:rPr>
        <w:t xml:space="preserve">.ditamap</w:t>
      </w:r>
      <w:r>
        <w:t xml:space="preserve">. Порядок строк карты — порядок глав в документе, а вложенность строк — вложенность разделов: строка внутри строки станет разделом 1.1 внутри главы 1.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57500" cy="4000500"/>
            <wp:effectExtent l="0" t="0" r="0" b="0"/>
            <wp:docPr id="3" name="image3" descr="Дерево карты «Руководство пользователя „Пример“»: ключ, топики «О продукте»,&#10;          «Установка», «Первый запуск», «Параметры», раздел «Справочные материалы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p-tab.png"/>
                    <pic:cNvPicPr/>
                  </pic:nvPicPr>
                  <pic:blipFill>
                    <a:blip xmlns:r="http://schemas.openxmlformats.org/officeDocument/2006/relationships" r:embed="R011e28ef3f424fc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3</w:t>
        </w:r>
      </w:fldSimple>
      <w:r>
        <w:t xml:space="preserve">. </w:t>
      </w:r>
      <w:r>
        <w:t xml:space="preserve">Карта на вкладке «Карта»</w:t>
      </w:r>
    </w:p>
    <w:p>
      <w:pPr>
        <w:pStyle w:val="BodyText"/>
      </w:pPr>
      <w:r>
        <w:t xml:space="preserve">В карте бывают строки трёх видов:</w:t>
      </w:r>
    </w:p>
    <w:p>
      <w:pPr>
        <w:pStyle w:val="ListItem"/>
        <w:numPr>
          <w:ilvl w:val="0"/>
          <w:numId w:val="5"/>
        </w:numPr>
      </w:pPr>
      <w:r>
        <w:rPr>
          <w:b/>
        </w:rPr>
        <w:t xml:space="preserve">Ссылка на топик</w:t>
      </w:r>
      <w:r>
        <w:t xml:space="preserve"> — глава или раздел с текстом.</w:t>
      </w:r>
    </w:p>
    <w:p>
      <w:pPr>
        <w:pStyle w:val="ListItem"/>
        <w:numPr>
          <w:ilvl w:val="0"/>
          <w:numId w:val="5"/>
        </w:numPr>
      </w:pPr>
      <w:r>
        <w:rPr>
          <w:b/>
        </w:rPr>
        <w:t xml:space="preserve">Раздел без своего текста</w:t>
      </w:r>
      <w:r>
        <w:t xml:space="preserve"> — просто заголовок, объединяющий несколько топиков. В этом руководстве так сделаны «Знакомство с DITA» и «Уроки».</w:t>
      </w:r>
    </w:p>
    <w:p>
      <w:pPr>
        <w:pStyle w:val="ListItem"/>
        <w:numPr>
          <w:ilvl w:val="0"/>
          <w:numId w:val="5"/>
        </w:numPr>
      </w:pPr>
      <w:r>
        <w:rPr>
          <w:b/>
        </w:rPr>
        <w:t xml:space="preserve">Ключ</w:t>
      </w:r>
      <w:r>
        <w:t xml:space="preserve"> — значение, которое можно подставлять в текст топиков, например название продукта. О ключах — глава </w:t>
      </w:r>
      <w:hyperlink w:history="true" w:anchor="reuse">
        <w:r>
          <w:rPr>
            <w:rStyle w:val="Hyperlink"/>
          </w:rPr>
          <w:t xml:space="preserve">Пишем один раз — используем везде</w:t>
        </w:r>
      </w:hyperlink>
      <w:r>
        <w:t xml:space="preserve">.</w:t>
      </w:r>
    </w:p>
    <w:p>
      <w:pPr>
        <w:pStyle w:val="BodyText"/>
      </w:pPr>
      <w:r>
        <w:t xml:space="preserve">Один топик может входить в несколько карт. Например, глава «Техника безопасности» входит и в руководство пользователя, и в руководство по обслуживанию — файл при этом один. Поэтому в DITA говорят не «документ», а </w:t>
      </w:r>
      <w:r>
        <w:rPr>
          <w:rStyle w:val="Term"/>
        </w:rPr>
        <w:t xml:space="preserve">публикация</w:t>
      </w:r>
      <w:r>
        <w:t xml:space="preserve">: одна и та же россыпь топиков даёт разные публикации по разным картам.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Флажок слева от строки карты означает «публиковать». Снимите его, и топик временно не попадёт в публикацию — удобно для черновиков.</w:t>
      </w:r>
    </w:p>
    <w:p>
      <w:pPr>
        <w:pStyle w:val="Heading2"/>
      </w:pPr>
      <w:bookmarkStart w:name="rules" w:id="7"/>
      <w:bookmarkEnd w:id="7"/>
      <w:r>
        <w:t xml:space="preserve">Элементы и правила: почему редактор подсказывает</w:t>
      </w:r>
    </w:p>
    <w:p>
      <w:pPr>
        <w:pStyle w:val="Shortdesc"/>
      </w:pPr>
      <w:r>
        <w:t xml:space="preserve">Текст DITA состоит из элементов — абзацев, списков, шагов, таблиц, — и у каждого есть правила: что может быть внутри и что может идти следом. Редактор знает эти правила и не даёт их нарушить.</w:t>
      </w:r>
    </w:p>
    <w:p>
      <w:pPr>
        <w:pStyle w:val="BodyText"/>
      </w:pPr>
      <w:r>
        <w:rPr>
          <w:rStyle w:val="Term"/>
        </w:rPr>
        <w:t xml:space="preserve">Элемент</w:t>
      </w:r>
      <w:r>
        <w:t xml:space="preserve"> — кусок текста с меткой, которая говорит, что это такое. Абзац — элемент </w:t>
      </w:r>
      <w:r>
        <w:rPr>
          <w:rStyle w:val="CodeChar"/>
        </w:rPr>
        <w:t xml:space="preserve">p</w:t>
      </w:r>
      <w:r>
        <w:t xml:space="preserve">, пункт списка — </w:t>
      </w:r>
      <w:r>
        <w:rPr>
          <w:rStyle w:val="CodeChar"/>
        </w:rPr>
        <w:t xml:space="preserve">li</w:t>
      </w:r>
      <w:r>
        <w:t xml:space="preserve">, шаг задачи — </w:t>
      </w:r>
      <w:r>
        <w:rPr>
          <w:rStyle w:val="CodeChar"/>
        </w:rPr>
        <w:t xml:space="preserve">step</w:t>
      </w:r>
      <w:r>
        <w:t xml:space="preserve">, полужирный текст — </w:t>
      </w:r>
      <w:r>
        <w:rPr>
          <w:rStyle w:val="CodeChar"/>
        </w:rPr>
        <w:t xml:space="preserve">b</w:t>
      </w:r>
      <w:r>
        <w:t xml:space="preserve">. Элементы вкладываются друг в друга: пункт списка лежит внутри списка, абзац — внутри пункта.</w:t>
      </w:r>
    </w:p>
    <w:p>
      <w:pPr>
        <w:pStyle w:val="BodyText"/>
      </w:pPr>
      <w:r>
        <w:t xml:space="preserve">У каждого элемента есть правила вложенности. Несколько примеров:</w:t>
      </w:r>
    </w:p>
    <w:p>
      <w:pPr>
        <w:pStyle w:val="ListItem"/>
        <w:numPr>
          <w:ilvl w:val="0"/>
          <w:numId w:val="6"/>
        </w:numPr>
      </w:pPr>
      <w:r>
        <w:t xml:space="preserve">в списке могут быть только пункты, а абзац между пунктами вставить нельзя;</w:t>
      </w:r>
    </w:p>
    <w:p>
      <w:pPr>
        <w:pStyle w:val="ListItem"/>
        <w:numPr>
          <w:ilvl w:val="0"/>
          <w:numId w:val="6"/>
        </w:numPr>
      </w:pPr>
      <w:r>
        <w:t xml:space="preserve">у шага задачи сначала идёт команда, и только потом пояснения;</w:t>
      </w:r>
    </w:p>
    <w:p>
      <w:pPr>
        <w:pStyle w:val="ListItem"/>
        <w:numPr>
          <w:ilvl w:val="0"/>
          <w:numId w:val="6"/>
        </w:numPr>
      </w:pPr>
      <w:r>
        <w:t xml:space="preserve">у топика сначала заголовок, затем краткое описание, затем тело.</w:t>
      </w:r>
    </w:p>
    <w:p>
      <w:pPr>
        <w:pStyle w:val="BodyText"/>
      </w:pPr>
      <w:r>
        <w:t xml:space="preserve">Поначалу правила кажутся помехой, но благодаря им все инструкции устроены одинаково, а сборка в разные форматы работает без ручной правки. Запоминать правила не нужно — </w:t>
      </w:r>
      <w:r>
        <w:t xml:space="preserve">DITA Studio</w:t>
      </w:r>
      <w:r>
        <w:t xml:space="preserve"> помнит их за вас:</w:t>
      </w:r>
    </w:p>
    <w:p>
      <w:pPr>
        <w:pStyle w:val="ListItem"/>
        <w:numPr>
          <w:ilvl w:val="0"/>
          <w:numId w:val="7"/>
        </w:numPr>
      </w:pPr>
      <w:r>
        <w:t xml:space="preserve">клавиша </w:t>
      </w:r>
      <w:r>
        <w:rPr>
          <w:rStyle w:val="CodeChar"/>
        </w:rPr>
        <w:t xml:space="preserve">Enter</w:t>
      </w:r>
      <w:r>
        <w:t xml:space="preserve"> в конце строки предлагает только то, что можно вставить дальше;</w:t>
      </w:r>
    </w:p>
    <w:p>
      <w:pPr>
        <w:pStyle w:val="ListItem"/>
        <w:numPr>
          <w:ilvl w:val="0"/>
          <w:numId w:val="7"/>
        </w:numPr>
      </w:pPr>
      <w:r>
        <w:t xml:space="preserve">панель </w:t>
      </w:r>
      <w:r>
        <w:rPr>
          <w:rStyle w:val="UiControl"/>
        </w:rPr>
        <w:t xml:space="preserve">Вставка</w:t>
      </w:r>
      <w:r>
        <w:t xml:space="preserve"> справа показывает только допустимые в этом месте элементы;</w:t>
      </w:r>
    </w:p>
    <w:p>
      <w:pPr>
        <w:pStyle w:val="ListItem"/>
        <w:numPr>
          <w:ilvl w:val="0"/>
          <w:numId w:val="7"/>
        </w:numPr>
      </w:pPr>
      <w:r>
        <w:t xml:space="preserve">если что-то вставить нельзя, редактор просто не предложит этого, а строка состояния внизу окна объяснит почему;</w:t>
      </w:r>
    </w:p>
    <w:p>
      <w:pPr>
        <w:pStyle w:val="ListItem"/>
        <w:numPr>
          <w:ilvl w:val="0"/>
          <w:numId w:val="7"/>
        </w:numPr>
      </w:pPr>
      <w:r>
        <w:t xml:space="preserve">клавиша </w:t>
      </w:r>
      <w:r>
        <w:rPr>
          <w:rStyle w:val="CodeChar"/>
        </w:rPr>
        <w:t xml:space="preserve">F1</w:t>
      </w:r>
      <w:r>
        <w:t xml:space="preserve"> показывает справку по элементу, в котором стоит курсор: что это такое и что может быть внутри.</w:t>
      </w:r>
    </w:p>
    <w:p>
      <w:pPr>
        <w:pStyle w:val="BodyText"/>
      </w:pPr>
      <w:r>
        <w:t xml:space="preserve">Кроме элементов, есть </w:t>
      </w:r>
      <w:r>
        <w:rPr>
          <w:rStyle w:val="Term"/>
        </w:rPr>
        <w:t xml:space="preserve">атрибуты</w:t>
      </w:r>
      <w:r>
        <w:t xml:space="preserve"> — дополнительные свойства элемента, которые не видны в тексте. Например, у примечания атрибут </w:t>
      </w:r>
      <w:r>
        <w:rPr>
          <w:rStyle w:val="CodeChar"/>
        </w:rPr>
        <w:t xml:space="preserve">type</w:t>
      </w:r>
      <w:r>
        <w:t xml:space="preserve"> говорит, совет это или предупреждение, а у картинки атрибут </w:t>
      </w:r>
      <w:r>
        <w:rPr>
          <w:rStyle w:val="CodeChar"/>
        </w:rPr>
        <w:t xml:space="preserve">href</w:t>
      </w:r>
      <w:r>
        <w:t xml:space="preserve"> — где лежит файл. Атрибуты правятся на панели </w:t>
      </w:r>
      <w:r>
        <w:rPr>
          <w:rStyle w:val="UiControl"/>
        </w:rPr>
        <w:t xml:space="preserve">Атрибуты</w:t>
      </w:r>
      <w:r>
        <w:t xml:space="preserve">, см. </w:t>
      </w:r>
      <w:hyperlink w:history="true" w:anchor="side_panels">
        <w:r>
          <w:rPr>
            <w:rStyle w:val="Hyperlink"/>
          </w:rPr>
          <w:t xml:space="preserve">Панели справа</w:t>
        </w:r>
      </w:hyperlink>
      <w:r>
        <w:t xml:space="preserve">.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Проверить, что правила нигде не нарушены, можно в любой момент клавишей </w:t>
      </w:r>
      <w:r>
        <w:rPr>
          <w:rStyle w:val="CodeChar"/>
        </w:rPr>
        <w:t xml:space="preserve">F7</w:t>
      </w:r>
      <w:r>
        <w:t xml:space="preserve">. О проверке — урок </w:t>
      </w:r>
      <w:hyperlink w:history="true" w:anchor="lesson_check">
        <w:r>
          <w:rPr>
            <w:rStyle w:val="Hyperlink"/>
          </w:rPr>
          <w:t xml:space="preserve">Проверяем и ищем</w:t>
        </w:r>
      </w:hyperlink>
      <w:r>
        <w:t xml:space="preserve">.</w:t>
      </w:r>
    </w:p>
    <w:p>
      <w:pPr>
        <w:pStyle w:val="Heading1"/>
      </w:pPr>
      <w:bookmarkStart w:name="_head_2" w:id="8"/>
      <w:bookmarkEnd w:id="8"/>
      <w:r>
        <w:t xml:space="preserve">Знакомство с редактором</w:t>
      </w:r>
    </w:p>
    <w:p>
      <w:pPr>
        <w:pStyle w:val="Heading2"/>
      </w:pPr>
      <w:bookmarkStart w:name="install" w:id="9"/>
      <w:bookmarkEnd w:id="9"/>
      <w:r>
        <w:t xml:space="preserve">Установка и первый запуск</w:t>
      </w:r>
    </w:p>
    <w:p>
      <w:pPr>
        <w:pStyle w:val="Shortdesc"/>
      </w:pPr>
      <w:r>
        <w:t xml:space="preserve">DITA Studio</w:t>
      </w:r>
      <w:r>
        <w:t xml:space="preserve"> не требует установщика: архив распаковывается в любую папку, и программа сразу готова к работе.</w:t>
      </w:r>
    </w:p>
    <w:p>
      <w:pPr>
        <w:pStyle w:val="Heading3"/>
      </w:pPr>
      <w:r>
        <w:t>Перед началом</w:t>
      </w:r>
    </w:p>
    <w:p>
      <w:pPr>
        <w:pStyle w:val="BodyText"/>
      </w:pPr>
      <w:r>
        <w:t xml:space="preserve">Нужен компьютер с Windows 10 или новее, Linux или macOS (на Apple Silicon программа работает через Rosetta 2). Права администратора не нужны.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8"/>
        </w:numPr>
      </w:pPr>
      <w:r>
        <w:t xml:space="preserve">Скачайте архив для своей системы со страницы выпусков проекта.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Система</w:t>
            </w:r>
          </w:p>
        </w:tc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Архив и файл программы</w:t>
            </w:r>
          </w:p>
        </w:tc>
      </w:tr>
      <w:tr>
        <w:tc>
          <w:p>
            <w:pPr>
              <w:pStyle w:val="TableText"/>
            </w:pPr>
            <w:r>
              <w:t xml:space="preserve">Windows</w:t>
            </w:r>
          </w:p>
        </w:tc>
        <w:tc>
          <w:p>
            <w:pPr>
              <w:pStyle w:val="TableText"/>
            </w:pPr>
            <w:r>
              <w:rPr>
                <w:rStyle w:val="CodeChar"/>
              </w:rPr>
              <w:t xml:space="preserve">DitaStudio-…-win-x64.zip</w:t>
            </w:r>
            <w:r>
              <w:t xml:space="preserve">, программа — </w:t>
            </w:r>
            <w:r>
              <w:rPr>
                <w:rStyle w:val="CodeChar"/>
              </w:rPr>
              <w:t xml:space="preserve">DitaStudio.Desktop.exe</w:t>
            </w:r>
          </w:p>
        </w:tc>
      </w:tr>
      <w:tr>
        <w:tc>
          <w:p>
            <w:pPr>
              <w:pStyle w:val="TableText"/>
            </w:pPr>
            <w:r>
              <w:t xml:space="preserve">Linux</w:t>
            </w:r>
          </w:p>
        </w:tc>
        <w:tc>
          <w:p>
            <w:pPr>
              <w:pStyle w:val="TableText"/>
            </w:pPr>
            <w:r>
              <w:rPr>
                <w:rStyle w:val="CodeChar"/>
              </w:rPr>
              <w:t xml:space="preserve">DitaStudio-…-linux-x64.tar.gz</w:t>
            </w:r>
            <w:r>
              <w:t xml:space="preserve">, программа — </w:t>
            </w:r>
            <w:r>
              <w:rPr>
                <w:rStyle w:val="CodeChar"/>
              </w:rPr>
              <w:t xml:space="preserve">DitaStudio.Desktop</w:t>
            </w:r>
          </w:p>
        </w:tc>
      </w:tr>
      <w:tr>
        <w:tc>
          <w:p>
            <w:pPr>
              <w:pStyle w:val="TableText"/>
            </w:pPr>
            <w:r>
              <w:t xml:space="preserve">macOS</w:t>
            </w:r>
          </w:p>
        </w:tc>
        <w:tc>
          <w:p>
            <w:pPr>
              <w:pStyle w:val="TableText"/>
            </w:pPr>
            <w:r>
              <w:rPr>
                <w:rStyle w:val="CodeChar"/>
              </w:rPr>
              <w:t xml:space="preserve">DitaStudio-…-osx-x64.tar.gz</w:t>
            </w:r>
            <w:r>
              <w:t xml:space="preserve">, программа — </w:t>
            </w:r>
            <w:r>
              <w:rPr>
                <w:rStyle w:val="CodeChar"/>
              </w:rPr>
              <w:t xml:space="preserve">DitaStudio.Desktop</w:t>
            </w:r>
          </w:p>
        </w:tc>
      </w:tr>
    </w:tbl>
    <w:p>
      <w:pPr>
        <w:pStyle w:val="StepCommand"/>
        <w:numPr>
          <w:ilvl w:val="0"/>
          <w:numId w:val="8"/>
        </w:numPr>
      </w:pPr>
      <w:r>
        <w:t xml:space="preserve">Распакуйте архив в удобную папку, например </w:t>
      </w:r>
      <w:r>
        <w:rPr>
          <w:rStyle w:val="CodeChar"/>
        </w:rPr>
        <w:t xml:space="preserve">C:\Programs\DitaStudio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Не запускайте программу прямо из архива: ей нужны соседние файлы (словари орфографии, встроенный браузер для предпросмотра).</w:t>
      </w:r>
      <w:r>
        <w:t xml:space="preserve"/>
      </w:r>
    </w:p>
    <w:p>
      <w:pPr>
        <w:pStyle w:val="StepCommand"/>
        <w:numPr>
          <w:ilvl w:val="0"/>
          <w:numId w:val="8"/>
        </w:numPr>
      </w:pPr>
      <w:r>
        <w:t xml:space="preserve">Запустите файл программы.</w:t>
      </w:r>
    </w:p>
    <w:p>
      <w:pPr>
        <w:pStyle w:val="StepInfo"/>
        <w:ind w:left="720"/>
      </w:pPr>
      <w:r>
        <w:t xml:space="preserve"/>
      </w:r>
      <w:r>
        <w:t xml:space="preserve">В macOS приложение не подписано: при первом запуске откройте его через контекстное меню → </w:t>
      </w:r>
      <w:r>
        <w:rPr>
          <w:rStyle w:val="UiControl"/>
        </w:rPr>
        <w:t xml:space="preserve">Открыть</w:t>
      </w:r>
      <w:r>
        <w:t xml:space="preserve">.</w:t>
      </w:r>
      <w:r>
        <w:t xml:space="preserve"/>
      </w:r>
    </w:p>
    <w:p>
      <w:pPr>
        <w:pStyle w:val="StepInfo"/>
        <w:ind w:left="720"/>
      </w:pPr>
      <w:r>
        <w:t xml:space="preserve"/>
      </w:r>
      <w:r>
        <w:t xml:space="preserve">Открывается главное окно. Слева пусто — проект ещё не открыт.</w:t>
      </w:r>
      <w:r>
        <w:t xml:space="preserve"/>
      </w:r>
    </w:p>
    <w:p>
      <w:pPr>
        <w:pStyle w:val="StepCommand"/>
        <w:numPr>
          <w:ilvl w:val="0"/>
          <w:numId w:val="8"/>
        </w:numPr>
      </w:pPr>
      <w:r>
        <w:t xml:space="preserve">Если нужно, выберите язык и тему оформления в меню </w:t>
      </w:r>
      <w:r>
        <w:rPr>
          <w:rStyle w:val="UiControl"/>
        </w:rPr>
        <w:t xml:space="preserve">Справка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rPr>
          <w:rStyle w:val="UiControl"/>
        </w:rPr>
        <w:t xml:space="preserve">Справка</w:t>
      </w:r>
      <w:r>
        <w:t xml:space="preserve"> → </w:t>
      </w:r>
      <w:r>
        <w:rPr>
          <w:rStyle w:val="UiControl"/>
        </w:rPr>
        <w:t xml:space="preserve">Язык</w:t>
      </w:r>
      <w:r>
        <w:t xml:space="preserve"> — русский или английский интерфейс, </w:t>
      </w:r>
      <w:r>
        <w:rPr>
          <w:rStyle w:val="UiControl"/>
        </w:rPr>
        <w:t xml:space="preserve">Справка</w:t>
      </w:r>
      <w:r>
        <w:t xml:space="preserve"> → </w:t>
      </w:r>
      <w:r>
        <w:rPr>
          <w:rStyle w:val="UiControl"/>
        </w:rPr>
        <w:t xml:space="preserve">Тёмная тема</w:t>
      </w:r>
      <w:r>
        <w:t xml:space="preserve"> — светлая или тёмная тема. Выбор запоминается.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Редактор готов. Следующий шаг — открыть учебный проект или создать свой: урок </w:t>
      </w:r>
      <w:hyperlink w:history="true" w:anchor="lesson_project">
        <w:r>
          <w:rPr>
            <w:rStyle w:val="Hyperlink"/>
          </w:rPr>
          <w:t xml:space="preserve">Создаём проект</w:t>
        </w:r>
      </w:hyperlink>
      <w:r>
        <w:t xml:space="preserve">.</w:t>
      </w:r>
    </w:p>
    <w:p>
      <w:pPr>
        <w:pStyle w:val="Heading2"/>
      </w:pPr>
      <w:bookmarkStart w:name="main_window" w:id="10"/>
      <w:bookmarkEnd w:id="10"/>
      <w:r>
        <w:t xml:space="preserve">Главное окно</w:t>
      </w:r>
    </w:p>
    <w:p>
      <w:pPr>
        <w:pStyle w:val="Shortdesc"/>
      </w:pPr>
      <w:r>
        <w:t xml:space="preserve">Окно редактора поделено на семь областей: меню, панель инструментов, проект слева, документ посередине, свойства справа, проверка внизу и строка состояния.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4" name="image4" descr="Главное окно редактора с открытым топиком; красными рамками с номерами от 1 до 7&#10;          отмечены меню, панель инструментов, вкладки слева, документ, вкладки справа, вкладки&#10;          внизу и строка состояни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in-window.png"/>
                    <pic:cNvPicPr/>
                  </pic:nvPicPr>
                  <pic:blipFill>
                    <a:blip xmlns:r="http://schemas.openxmlformats.org/officeDocument/2006/relationships" r:embed="R70c89fd6acd4417b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4</w:t>
        </w:r>
      </w:fldSimple>
      <w:r>
        <w:t xml:space="preserve">. </w:t>
      </w:r>
      <w:r>
        <w:t xml:space="preserve">Области главного окна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Меню.</w:t>
      </w:r>
      <w:r>
        <w:t xml:space="preserve"> Все команды редактора. </w:t>
      </w:r>
      <w:r>
        <w:rPr>
          <w:rStyle w:val="UiControl"/>
        </w:rPr>
        <w:t xml:space="preserve">Файл</w:t>
      </w:r>
      <w:r>
        <w:t xml:space="preserve"> — проекты и документы, </w:t>
      </w:r>
      <w:r>
        <w:rPr>
          <w:rStyle w:val="UiControl"/>
        </w:rPr>
        <w:t xml:space="preserve">Правка</w:t>
      </w:r>
      <w:r>
        <w:t xml:space="preserve"> — отмена, поиск, проверка, </w:t>
      </w:r>
      <w:r>
        <w:rPr>
          <w:rStyle w:val="UiControl"/>
        </w:rPr>
        <w:t xml:space="preserve">Вставка</w:t>
      </w:r>
      <w:r>
        <w:t xml:space="preserve"> — таблицы, картинки, ссылки, </w:t>
      </w:r>
      <w:r>
        <w:rPr>
          <w:rStyle w:val="UiControl"/>
        </w:rPr>
        <w:t xml:space="preserve">Структура</w:t>
      </w:r>
      <w:r>
        <w:t xml:space="preserve"> — операции с элементами, </w:t>
      </w:r>
      <w:r>
        <w:rPr>
          <w:rStyle w:val="UiControl"/>
        </w:rPr>
        <w:t xml:space="preserve">Публикация</w:t>
      </w:r>
      <w:r>
        <w:t xml:space="preserve"> — сборка и оформление, </w:t>
      </w:r>
      <w:r>
        <w:rPr>
          <w:rStyle w:val="UiControl"/>
        </w:rPr>
        <w:t xml:space="preserve">Справка</w:t>
      </w:r>
      <w:r>
        <w:t xml:space="preserve"> — язык, тема, справка по элементам.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Панель инструментов.</w:t>
      </w:r>
      <w:r>
        <w:t xml:space="preserve"> Самые частые команды кнопками: открыть, создать, сохранить; отменить и повторить; полужирный, курсив, подчёркнутый, код; ссылка, картинка, сноска; размер и цвет текста, выравнивание; таблица и операции с её строками и столбцами; проверка и сборка. Название кнопки появляется, если задержать на ней указатель мыши.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Вкладки слева.</w:t>
      </w:r>
      <w:r>
        <w:t xml:space="preserve"> </w:t>
      </w:r>
      <w:r>
        <w:rPr>
          <w:rStyle w:val="UiControl"/>
        </w:rPr>
        <w:t xml:space="preserve">Проект</w:t>
      </w:r>
      <w:r>
        <w:t xml:space="preserve"> — файлы проекта деревом, </w:t>
      </w:r>
      <w:r>
        <w:rPr>
          <w:rStyle w:val="UiControl"/>
        </w:rPr>
        <w:t xml:space="preserve">Карта</w:t>
      </w:r>
      <w:r>
        <w:t xml:space="preserve"> — структура публикации, </w:t>
      </w:r>
      <w:r>
        <w:rPr>
          <w:rStyle w:val="UiControl"/>
        </w:rPr>
        <w:t xml:space="preserve">Ключи</w:t>
      </w:r>
      <w:r>
        <w:t xml:space="preserve"> — общие значения для подстановки.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Документ.</w:t>
      </w:r>
      <w:r>
        <w:t xml:space="preserve"> Открытые файлы — вкладками, как в браузере. У каждого документа три режима: </w:t>
      </w:r>
      <w:r>
        <w:rPr>
          <w:rStyle w:val="UiControl"/>
        </w:rPr>
        <w:t xml:space="preserve">Автор</w:t>
      </w:r>
      <w:r>
        <w:t xml:space="preserve">, </w:t>
      </w:r>
      <w:r>
        <w:rPr>
          <w:rStyle w:val="UiControl"/>
        </w:rPr>
        <w:t xml:space="preserve">Исходный код</w:t>
      </w:r>
      <w:r>
        <w:t xml:space="preserve"> и </w:t>
      </w:r>
      <w:r>
        <w:rPr>
          <w:rStyle w:val="UiControl"/>
        </w:rPr>
        <w:t xml:space="preserve">Предпросмотр</w:t>
      </w:r>
      <w:r>
        <w:t xml:space="preserve">, см. </w:t>
      </w:r>
      <w:hyperlink w:history="true" w:anchor="editing_modes">
        <w:r>
          <w:rPr>
            <w:rStyle w:val="Hyperlink"/>
          </w:rPr>
          <w:t xml:space="preserve">Три режима документа</w:t>
        </w:r>
      </w:hyperlink>
      <w:r>
        <w:t xml:space="preserve">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Вкладки справа.</w:t>
      </w:r>
      <w:r>
        <w:t xml:space="preserve"> </w:t>
      </w:r>
      <w:r>
        <w:rPr>
          <w:rStyle w:val="UiControl"/>
        </w:rPr>
        <w:t xml:space="preserve">Атрибуты</w:t>
      </w:r>
      <w:r>
        <w:t xml:space="preserve"> элемента под курсором, </w:t>
      </w:r>
      <w:r>
        <w:rPr>
          <w:rStyle w:val="UiControl"/>
        </w:rPr>
        <w:t xml:space="preserve">Вставка</w:t>
      </w:r>
      <w:r>
        <w:t xml:space="preserve"> — что можно вставить здесь, </w:t>
      </w:r>
      <w:r>
        <w:rPr>
          <w:rStyle w:val="UiControl"/>
        </w:rPr>
        <w:t xml:space="preserve">Структура</w:t>
      </w:r>
      <w:r>
        <w:t xml:space="preserve"> — дерево документа, </w:t>
      </w:r>
      <w:r>
        <w:rPr>
          <w:rStyle w:val="UiControl"/>
        </w:rPr>
        <w:t xml:space="preserve">Правки</w:t>
      </w:r>
      <w:r>
        <w:t xml:space="preserve"> — помеченные изменения. Подробно — </w:t>
      </w:r>
      <w:hyperlink w:history="true" w:anchor="side_panels">
        <w:r>
          <w:rPr>
            <w:rStyle w:val="Hyperlink"/>
          </w:rPr>
          <w:t xml:space="preserve">Панели справа</w:t>
        </w:r>
      </w:hyperlink>
      <w:r>
        <w:t xml:space="preserve">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Вкладки внизу.</w:t>
      </w:r>
      <w:r>
        <w:t xml:space="preserve"> </w:t>
      </w:r>
      <w:r>
        <w:rPr>
          <w:rStyle w:val="UiControl"/>
        </w:rPr>
        <w:t xml:space="preserve">Проверка</w:t>
      </w:r>
      <w:r>
        <w:t xml:space="preserve"> — найденные ошибки, </w:t>
      </w:r>
      <w:r>
        <w:rPr>
          <w:rStyle w:val="UiControl"/>
        </w:rPr>
        <w:t xml:space="preserve">Поиск</w:t>
      </w:r>
      <w:r>
        <w:t xml:space="preserve"> — поиск по всему проекту, </w:t>
      </w:r>
      <w:r>
        <w:rPr>
          <w:rStyle w:val="UiControl"/>
        </w:rPr>
        <w:t xml:space="preserve">Журнал сборки</w:t>
      </w:r>
      <w:r>
        <w:t xml:space="preserve"> — что произошло при последней публикации.</w:t>
      </w:r>
    </w:p>
    <w:p>
      <w:pPr>
        <w:pStyle w:val="ListItem"/>
        <w:numPr>
          <w:ilvl w:val="0"/>
          <w:numId w:val="9"/>
        </w:numPr>
      </w:pPr>
      <w:r>
        <w:rPr>
          <w:b/>
        </w:rPr>
        <w:t xml:space="preserve">Строка состояния.</w:t>
      </w:r>
      <w:r>
        <w:t xml:space="preserve"> Слева — итог последнего действия («Открыт about.dita», «Сохранено»), справа — путь к элементу под курсором. Если редактор отказался что-то сделать, причина тоже будет здесь.</w:t>
      </w:r>
    </w:p>
    <w:p>
      <w:pPr>
        <w:pStyle w:val="BodyText"/>
      </w:pPr>
      <w:r>
        <w:t xml:space="preserve">Границы между областями можно двигать мышью. Окно запоминает открытые проекты: в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Недавние проекты</w:t>
      </w:r>
      <w:r>
        <w:t xml:space="preserve"> — последние восемь папок.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Не уверены, что делает кнопка? Задержите на ней указатель — появится подсказка с названием и сочетанием клавиш.</w:t>
      </w:r>
    </w:p>
    <w:p>
      <w:pPr>
        <w:pStyle w:val="Heading2"/>
      </w:pPr>
      <w:bookmarkStart w:name="editing_modes" w:id="11"/>
      <w:bookmarkEnd w:id="11"/>
      <w:r>
        <w:t xml:space="preserve">Три режима документа</w:t>
      </w:r>
    </w:p>
    <w:p>
      <w:pPr>
        <w:pStyle w:val="Shortdesc"/>
      </w:pPr>
      <w:r>
        <w:t xml:space="preserve">Один и тот же топик можно видеть по-разному: как редактируемый текст («Автор»), как XML («Исходный код») и как готовую страницу («Предпросмотр»). Режимы переключаются вкладками над документом.</w:t>
      </w:r>
    </w:p>
    <w:p>
      <w:pPr>
        <w:pStyle w:val="Heading3"/>
      </w:pPr>
      <w:r>
        <w:t xml:space="preserve">Автор</w:t>
      </w:r>
    </w:p>
    <w:p>
      <w:pPr>
        <w:pStyle w:val="BodyText"/>
      </w:pPr>
      <w:r>
        <w:t xml:space="preserve">Основной режим, в нём вы будете работать почти всё время. Текст выглядит как в обычном редакторе: заголовки крупнее, полужирное — полужирным, списки — с маркерами. Каждый абзац, пункт списка или шаг — отдельная строка редактирования, а слева от неё серым подписано имя элемента.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426144"/>
            <wp:effectExtent l="0" t="0" r="0" b="0"/>
            <wp:docPr id="5" name="image5" descr="Топик в режиме «Автор»: заголовок, краткое описание, абзацы, список и&#10;            примечание с серыми подписями элементов слев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uthor-concept.png"/>
                    <pic:cNvPicPr/>
                  </pic:nvPicPr>
                  <pic:blipFill>
                    <a:blip xmlns:r="http://schemas.openxmlformats.org/officeDocument/2006/relationships" r:embed="Rafeecd88ca474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14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5</w:t>
        </w:r>
      </w:fldSimple>
      <w:r>
        <w:t xml:space="preserve">. </w:t>
      </w:r>
      <w:r>
        <w:t xml:space="preserve">Режим «Автор»</w:t>
      </w:r>
    </w:p>
    <w:p>
      <w:pPr>
        <w:pStyle w:val="BodyText"/>
      </w:pPr>
      <w:r>
        <w:t xml:space="preserve">В режиме «Автор» невозможно получить документ, который нарушает правила DITA: редактор предлагает только допустимые действия.</w:t>
      </w:r>
    </w:p>
    <w:p>
      <w:pPr>
        <w:pStyle w:val="Heading3"/>
      </w:pPr>
      <w:r>
        <w:t xml:space="preserve">Исходный код</w:t>
      </w:r>
    </w:p>
    <w:p>
      <w:pPr>
        <w:pStyle w:val="BodyText"/>
      </w:pPr>
      <w:r>
        <w:t xml:space="preserve">Тот же топик в виде XML с подсветкой. Нужен редко: чтобы посмотреть, как устроен документ, или поправить то, что в «Авторе» не показывается. Если вы не знакомы с XML, можно не открывать этот режим вовсе.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426144"/>
            <wp:effectExtent l="0" t="0" r="0" b="0"/>
            <wp:docPr id="6" name="image6" descr="XML-текст задачи «Установка» с подсветкой тегов и номерами строк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urce-mode.png"/>
                    <pic:cNvPicPr/>
                  </pic:nvPicPr>
                  <pic:blipFill>
                    <a:blip xmlns:r="http://schemas.openxmlformats.org/officeDocument/2006/relationships" r:embed="R72e6d784674c4d5a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14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6</w:t>
        </w:r>
      </w:fldSimple>
      <w:r>
        <w:t xml:space="preserve">. </w:t>
      </w:r>
      <w:r>
        <w:t xml:space="preserve">Режим «Исходный код»</w:t>
      </w:r>
    </w:p>
    <w:p>
      <w:pPr>
        <w:pStyle w:val="BodyText"/>
      </w:pPr>
      <w:r>
        <w:t xml:space="preserve">При вводе в исходном коде помогает автодополнение (</w:t>
      </w:r>
      <w:r>
        <w:rPr>
          <w:rStyle w:val="CodeChar"/>
        </w:rPr>
        <w:t xml:space="preserve">Ctrl+Пробел</w:t>
      </w:r>
      <w:r>
        <w:t xml:space="preserve">): оно предлагает только допустимые здесь элементы.</w:t>
      </w:r>
    </w:p>
    <w:p>
      <w:pPr>
        <w:pStyle w:val="Heading3"/>
      </w:pPr>
      <w:r>
        <w:t xml:space="preserve">Предпросмотр</w:t>
      </w:r>
    </w:p>
    <w:p>
      <w:pPr>
        <w:pStyle w:val="BodyText"/>
      </w:pPr>
      <w:r>
        <w:t xml:space="preserve">Показывает топик так, как он будет выглядеть после публикации: с оформлением, номерами рисунков и таблиц, подставленными ключами. Список над предпросмотром переключает вид:</w:t>
      </w:r>
    </w:p>
    <w:p>
      <w:pPr>
        <w:pStyle w:val="ListItem"/>
        <w:numPr>
          <w:ilvl w:val="0"/>
          <w:numId w:val="10"/>
        </w:numPr>
      </w:pPr>
      <w:r>
        <w:rPr>
          <w:b/>
        </w:rPr>
        <w:t xml:space="preserve">HTML</w:t>
      </w:r>
      <w:r>
        <w:t xml:space="preserve"> — как страница сайта;</w:t>
      </w:r>
    </w:p>
    <w:p>
      <w:pPr>
        <w:pStyle w:val="ListItem"/>
        <w:numPr>
          <w:ilvl w:val="0"/>
          <w:numId w:val="10"/>
        </w:numPr>
      </w:pPr>
      <w:r>
        <w:rPr>
          <w:b/>
        </w:rPr>
        <w:t xml:space="preserve">PDF</w:t>
      </w:r>
      <w:r>
        <w:t xml:space="preserve"> — настоящий PDF с разбивкой на страницы;</w:t>
      </w:r>
    </w:p>
    <w:p>
      <w:pPr>
        <w:pStyle w:val="ListItem"/>
        <w:numPr>
          <w:ilvl w:val="0"/>
          <w:numId w:val="10"/>
        </w:numPr>
      </w:pPr>
      <w:r>
        <w:rPr>
          <w:b/>
        </w:rPr>
        <w:t xml:space="preserve">DOCX (приближённо)</w:t>
      </w:r>
      <w:r>
        <w:t xml:space="preserve"> — примерно как в Word;</w:t>
      </w:r>
    </w:p>
    <w:p>
      <w:pPr>
        <w:pStyle w:val="ListItem"/>
        <w:numPr>
          <w:ilvl w:val="0"/>
          <w:numId w:val="10"/>
        </w:numPr>
      </w:pPr>
      <w:r>
        <w:rPr>
          <w:b/>
        </w:rPr>
        <w:t xml:space="preserve">Страницы (живой)</w:t>
      </w:r>
      <w:r>
        <w:t xml:space="preserve"> — листы бумаги, которые обновляются при каждом нажатии клавиши.</w:t>
      </w:r>
    </w:p>
    <w:p>
      <w:pPr>
        <w:pStyle w:val="BodyText"/>
      </w:pPr>
      <w:r>
        <w:t xml:space="preserve">Первый показ предпросмотра занимает пару секунд: запускается встроенный браузер.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Хотите видеть страницы рядом с текстом, пока пишете? Включите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Предпросмотр рядом с текстом (листы)</w:t>
      </w:r>
      <w:r>
        <w:t xml:space="preserve">.</w:t>
      </w:r>
    </w:p>
    <w:p>
      <w:pPr>
        <w:pStyle w:val="Heading2"/>
      </w:pPr>
      <w:bookmarkStart w:name="side_panels" w:id="12"/>
      <w:bookmarkEnd w:id="12"/>
      <w:r>
        <w:t xml:space="preserve">Панели справа</w:t>
      </w:r>
    </w:p>
    <w:p>
      <w:pPr>
        <w:pStyle w:val="Shortdesc"/>
      </w:pPr>
      <w:r>
        <w:t xml:space="preserve">Четыре вкладки справа показывают то, чего не видно в тексте: свойства элемента под курсором, список того, что можно вставить, устройство документа и помеченные правки.</w:t>
      </w:r>
    </w:p>
    <w:p>
      <w:pPr>
        <w:pStyle w:val="Heading3"/>
      </w:pPr>
      <w:r>
        <w:t xml:space="preserve">Атрибуты</w:t>
      </w:r>
    </w:p>
    <w:p>
      <w:pPr>
        <w:pStyle w:val="BodyText"/>
      </w:pPr>
      <w:r>
        <w:t xml:space="preserve">Вверху — имя элемента, в котором стоит курсор, и его название по-русски («Абзац»). Ниже — атрибуты элемента с пояснениями. Чтобы добавить атрибут, выберите его в списке </w:t>
      </w:r>
      <w:r>
        <w:rPr>
          <w:rStyle w:val="UiControl"/>
        </w:rPr>
        <w:t xml:space="preserve">Добавить атрибут</w:t>
      </w:r>
      <w:r>
        <w:t xml:space="preserve">; чтобы убрать — нажмите крестик справа от него.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0" cy="1905000"/>
            <wp:effectExtent l="0" t="0" r="0" b="0"/>
            <wp:docPr id="7" name="image7" descr="Вкладка «Атрибуты» для абзаца: атрибут id со значением reusable-note и список&#10;            «Добавить атрибут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ttributes-panel.png"/>
                    <pic:cNvPicPr/>
                  </pic:nvPicPr>
                  <pic:blipFill>
                    <a:blip xmlns:r="http://schemas.openxmlformats.org/officeDocument/2006/relationships" r:embed="Rb7440f78a70b469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7</w:t>
        </w:r>
      </w:fldSimple>
      <w:r>
        <w:t xml:space="preserve">. </w:t>
      </w:r>
      <w:r>
        <w:t xml:space="preserve">Вкладка «Атрибуты»</w:t>
      </w:r>
    </w:p>
    <w:p>
      <w:pPr>
        <w:pStyle w:val="BodyText"/>
      </w:pPr>
      <w:r>
        <w:t xml:space="preserve">Атрибуты, у которых есть заранее известные значения, выбираются из списка: например, тип примечания — совет, важно, внимание, опасно.</w:t>
      </w:r>
    </w:p>
    <w:p>
      <w:pPr>
        <w:pStyle w:val="Heading3"/>
      </w:pPr>
      <w:r>
        <w:t xml:space="preserve">Вставка</w:t>
      </w:r>
    </w:p>
    <w:p>
      <w:pPr>
        <w:pStyle w:val="BodyText"/>
      </w:pPr>
      <w:r>
        <w:t xml:space="preserve">Все элементы, которые можно вставить там, где стоит курсор, с пояснениями. Вверху — поле для фильтра: начните вводить «таб» или «спис», и список сократится. Двойной щелчок вставляет элемент. Быстро перейти сюда — </w:t>
      </w:r>
      <w:r>
        <w:rPr>
          <w:rStyle w:val="CodeChar"/>
        </w:rPr>
        <w:t xml:space="preserve">Ctrl+E</w:t>
      </w:r>
      <w:r>
        <w:t xml:space="preserve">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0" cy="4953000"/>
            <wp:effectExtent l="0" t="0" r="0" b="0"/>
            <wp:docPr id="8" name="image8" descr="Вкладка «Вставка»: поле фильтра и список допустимых элементов с описаниями,&#10;            например «b — Полужирный · внутрь &lt;p&gt;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sert-palette.png"/>
                    <pic:cNvPicPr/>
                  </pic:nvPicPr>
                  <pic:blipFill>
                    <a:blip xmlns:r="http://schemas.openxmlformats.org/officeDocument/2006/relationships" r:embed="R6df0e96d248c47a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9530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8</w:t>
        </w:r>
      </w:fldSimple>
      <w:r>
        <w:t xml:space="preserve">. </w:t>
      </w:r>
      <w:r>
        <w:t xml:space="preserve">Вкладка «Вставка»</w:t>
      </w:r>
    </w:p>
    <w:p>
      <w:pPr>
        <w:pStyle w:val="BodyText"/>
      </w:pPr>
      <w:r>
        <w:t xml:space="preserve">Пометка «внутрь» означает, что элемент встанет в текст на место курсора, «после» — что он встанет отдельным блоком после текущего.</w:t>
      </w:r>
    </w:p>
    <w:p>
      <w:pPr>
        <w:pStyle w:val="Heading3"/>
      </w:pPr>
      <w:r>
        <w:t xml:space="preserve">Структура</w:t>
      </w:r>
    </w:p>
    <w:p>
      <w:pPr>
        <w:pStyle w:val="BodyText"/>
      </w:pPr>
      <w:r>
        <w:t xml:space="preserve">Документ деревом элементов — как оглавление, только подробнее. Щелчок по строке переводит курсор к элементу. Удобно в длинных топиках и чтобы понять, что во что вложено.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0" cy="4286250"/>
            <wp:effectExtent l="0" t="0" r="0" b="0"/>
            <wp:docPr id="9" name="image9" descr="Дерево элементов топика: concept, title, shortdesc, conbody, абзацы, список ul с&#10;            пунктами li и примечание no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ructure-panel.png"/>
                    <pic:cNvPicPr/>
                  </pic:nvPicPr>
                  <pic:blipFill>
                    <a:blip xmlns:r="http://schemas.openxmlformats.org/officeDocument/2006/relationships" r:embed="R71049f9210f043ea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9</w:t>
        </w:r>
      </w:fldSimple>
      <w:r>
        <w:t xml:space="preserve">. </w:t>
      </w:r>
      <w:r>
        <w:t xml:space="preserve">Вкладка «Структура»</w:t>
      </w:r>
    </w:p>
    <w:p>
      <w:pPr>
        <w:pStyle w:val="Heading3"/>
      </w:pPr>
      <w:r>
        <w:t xml:space="preserve">Правки</w:t>
      </w:r>
    </w:p>
    <w:p>
      <w:pPr>
        <w:pStyle w:val="BodyText"/>
      </w:pPr>
      <w:r>
        <w:t xml:space="preserve">Список блоков, помеченных как новые, изменённые или удалённые, по всему проекту. Щелчок по строке открывает топик и ставит курсор в этот блок. Как помечать правки — </w:t>
      </w:r>
      <w:hyperlink w:history="true" w:anchor="review">
        <w:r>
          <w:rPr>
            <w:rStyle w:val="Hyperlink"/>
          </w:rPr>
          <w:t xml:space="preserve">Отмечаем правки</w:t>
        </w:r>
      </w:hyperlink>
      <w:r>
        <w:t xml:space="preserve">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48000" cy="2476500"/>
            <wp:effectExtent l="0" t="0" r="0" b="0"/>
            <wp:docPr id="10" name="image10" descr="Вкладка «Правки»: фильтр «все», кнопка «Обновить» и три правки — удалено, новое,&#10;            изменено — с именами файлов и началом текст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nges-panel.png"/>
                    <pic:cNvPicPr/>
                  </pic:nvPicPr>
                  <pic:blipFill>
                    <a:blip xmlns:r="http://schemas.openxmlformats.org/officeDocument/2006/relationships" r:embed="Rd19c7ecc13e747e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10</w:t>
        </w:r>
      </w:fldSimple>
      <w:r>
        <w:t xml:space="preserve">. </w:t>
      </w:r>
      <w:r>
        <w:t xml:space="preserve">Вкладка «Правки»</w:t>
      </w:r>
    </w:p>
    <w:p>
      <w:pPr>
        <w:pStyle w:val="Heading1"/>
      </w:pPr>
      <w:bookmarkStart w:name="_head_3" w:id="13"/>
      <w:bookmarkEnd w:id="13"/>
      <w:r>
        <w:t xml:space="preserve">Первый проект: уроки</w:t>
      </w:r>
    </w:p>
    <w:p>
      <w:pPr>
        <w:pStyle w:val="Heading2"/>
      </w:pPr>
      <w:bookmarkStart w:name="lesson_project" w:id="14"/>
      <w:bookmarkEnd w:id="14"/>
      <w:r>
        <w:t xml:space="preserve">Урок 1. Создаём проект</w:t>
      </w:r>
    </w:p>
    <w:p>
      <w:pPr>
        <w:pStyle w:val="Shortdesc"/>
      </w:pPr>
      <w:r>
        <w:t xml:space="preserve">Проект — обычная папка на диске. В этом уроке вы создадите папку проекта, разложите в ней подпапки для разных видов топиков и заведёте карту будущего руководства.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Отдельного «файла проекта» в </w:t>
      </w:r>
      <w:r>
        <w:t xml:space="preserve">DITA Studio</w:t>
      </w:r>
      <w:r>
        <w:t xml:space="preserve"> нет: проектом считается любая папка с топиками и картами. Всё, что вы создаёте, — обычные файлы, которые можно копировать, хранить в облаке или в системе контроля версий.</w:t>
      </w:r>
    </w:p>
    <w:p>
      <w:pPr>
        <w:pStyle w:val="BodyText"/>
      </w:pPr>
      <w:r>
        <w:t xml:space="preserve">В уроках мы напишем короткое руководство к вымышленному прибору — метеостанции.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1"/>
        </w:numPr>
      </w:pPr>
      <w:r>
        <w:t xml:space="preserve">Создайте пустую папку для проекта, например </w:t>
      </w:r>
      <w:r>
        <w:rPr>
          <w:rStyle w:val="CodeChar"/>
        </w:rPr>
        <w:t xml:space="preserve">Документы\Метеостанция</w:t>
      </w:r>
      <w:r>
        <w:t xml:space="preserve">.</w:t>
      </w:r>
    </w:p>
    <w:p>
      <w:pPr>
        <w:pStyle w:val="StepInfo"/>
        <w:ind w:left="720"/>
      </w:pPr>
      <w:r>
        <w:t xml:space="preserve">Папку можно создать в Проводнике (Finder, файловом менеджере) — как обычно.</w:t>
      </w:r>
    </w:p>
    <w:p>
      <w:pPr>
        <w:pStyle w:val="StepCommand"/>
        <w:numPr>
          <w:ilvl w:val="0"/>
          <w:numId w:val="11"/>
        </w:numPr>
      </w:pPr>
      <w:r>
        <w:t xml:space="preserve">Откройте папку в редакторе: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Открыть папку проекта…</w:t>
      </w:r>
      <w:r>
        <w:t xml:space="preserve"> (</w:t>
      </w:r>
      <w:r>
        <w:rPr>
          <w:rStyle w:val="CodeChar"/>
        </w:rPr>
        <w:t xml:space="preserve">Ctrl+Shift+O</w:t>
      </w:r>
      <w:r>
        <w:t xml:space="preserve">).</w:t>
      </w:r>
    </w:p>
    <w:p>
      <w:pPr>
        <w:pStyle w:val="StepInfo"/>
        <w:ind w:left="720"/>
      </w:pPr>
      <w:r>
        <w:t xml:space="preserve">Слева на вкладке </w:t>
      </w:r>
      <w:r>
        <w:rPr>
          <w:rStyle w:val="UiControl"/>
        </w:rPr>
        <w:t xml:space="preserve">Проект</w:t>
      </w:r>
      <w:r>
        <w:t xml:space="preserve"> появляется корень дерева с именем папки. Пока он пустой — это нормально.</w:t>
      </w:r>
    </w:p>
    <w:p>
      <w:pPr>
        <w:pStyle w:val="StepCommand"/>
        <w:numPr>
          <w:ilvl w:val="0"/>
          <w:numId w:val="11"/>
        </w:numPr>
      </w:pPr>
      <w:r>
        <w:t xml:space="preserve">Создайте подпапки </w:t>
      </w:r>
      <w:r>
        <w:rPr>
          <w:rStyle w:val="CodeChar"/>
        </w:rPr>
        <w:t xml:space="preserve">concepts</w:t>
      </w:r>
      <w:r>
        <w:t xml:space="preserve">, </w:t>
      </w:r>
      <w:r>
        <w:rPr>
          <w:rStyle w:val="CodeChar"/>
        </w:rPr>
        <w:t xml:space="preserve">tasks</w:t>
      </w:r>
      <w:r>
        <w:t xml:space="preserve">, </w:t>
      </w:r>
      <w:r>
        <w:rPr>
          <w:rStyle w:val="CodeChar"/>
        </w:rPr>
        <w:t xml:space="preserve">reference</w:t>
      </w:r>
      <w:r>
        <w:t xml:space="preserve"> и </w:t>
      </w:r>
      <w:r>
        <w:rPr>
          <w:rStyle w:val="CodeChar"/>
        </w:rPr>
        <w:t xml:space="preserve">images</w:t>
      </w:r>
      <w:r>
        <w:t xml:space="preserve">: выделите корень дерева и нажмите кнопку </w:t>
      </w:r>
      <w:r>
        <w:rPr>
          <w:rStyle w:val="UiControl"/>
        </w:rPr>
        <w:t xml:space="preserve">Папка</w:t>
      </w:r>
      <w:r>
        <w:t xml:space="preserve"> над деревом.</w:t>
      </w:r>
    </w:p>
    <w:p>
      <w:pPr>
        <w:pStyle w:val="StepInfo"/>
        <w:ind w:left="720"/>
      </w:pPr>
      <w:r>
        <w:t xml:space="preserve"/>
      </w:r>
      <w:r>
        <w:t xml:space="preserve">В окне введите имя папки и нажмите </w:t>
      </w:r>
      <w:r>
        <w:rPr>
          <w:rStyle w:val="UiControl"/>
        </w:rPr>
        <w:t xml:space="preserve">OK</w:t>
      </w:r>
      <w:r>
        <w:t xml:space="preserve">. Вложенную папку можно указать сразу через косую черту: </w:t>
      </w:r>
      <w:r>
        <w:rPr>
          <w:rStyle w:val="CodeChar"/>
        </w:rPr>
        <w:t xml:space="preserve">tasks/setup</w:t>
      </w:r>
      <w:r>
        <w:t xml:space="preserve">.</w:t>
      </w:r>
      <w:r>
        <w:t xml:space="preserve"> </w:t>
      </w:r>
      <w:r>
        <w:t xml:space="preserve">Окно новой папки</w:t>
      </w:r>
      <w:r>
        <w:drawing>
          <wp:inline xmlns:wp="http://schemas.openxmlformats.org/drawingml/2006/wordprocessingDrawing" distT="0" distB="0" distL="0" distR="0">
            <wp:extent cx="4000500" cy="1657350"/>
            <wp:effectExtent l="0" t="0" r="0" b="0"/>
            <wp:docPr id="11" name="image11" descr="Окно с полем «Имя папки», в котором введено tasks/setup, и кнопками OK и&#10;                Отмен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ew-folder-dialog.png"/>
                    <pic:cNvPicPr/>
                  </pic:nvPicPr>
                  <pic:blipFill>
                    <a:blip xmlns:r="http://schemas.openxmlformats.org/officeDocument/2006/relationships" r:embed="R1c0ebcce0ddb435b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573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Раскладывать топики по папкам необязательно, но так проще ориентироваться: объяснения — в </w:t>
      </w:r>
      <w:r>
        <w:rPr>
          <w:rStyle w:val="CodeChar"/>
        </w:rPr>
        <w:t xml:space="preserve">concepts</w:t>
      </w:r>
      <w:r>
        <w:t xml:space="preserve">, инструкции — в </w:t>
      </w:r>
      <w:r>
        <w:rPr>
          <w:rStyle w:val="CodeChar"/>
        </w:rPr>
        <w:t xml:space="preserve">tasks</w:t>
      </w:r>
      <w:r>
        <w:t xml:space="preserve">, справка — в </w:t>
      </w:r>
      <w:r>
        <w:rPr>
          <w:rStyle w:val="CodeChar"/>
        </w:rPr>
        <w:t xml:space="preserve">reference</w:t>
      </w:r>
      <w:r>
        <w:t xml:space="preserve">, рисунки — в </w:t>
      </w:r>
      <w:r>
        <w:rPr>
          <w:rStyle w:val="CodeChar"/>
        </w:rPr>
        <w:t xml:space="preserve">images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1"/>
        </w:numPr>
      </w:pPr>
      <w:r>
        <w:t xml:space="preserve">Создайте карту: </w:t>
      </w:r>
      <w:r>
        <w:rPr>
          <w:rStyle w:val="UiControl"/>
        </w:rPr>
        <w:t xml:space="preserve">Файл</w:t>
      </w:r>
      <w:r>
        <w:t xml:space="preserve"> → </w:t>
      </w:r>
      <w:r>
        <w:rPr>
          <w:rStyle w:val="UiControl"/>
        </w:rPr>
        <w:t xml:space="preserve">Создать документ…</w:t>
      </w:r>
      <w:r>
        <w:t xml:space="preserve"> (</w:t>
      </w:r>
      <w:r>
        <w:rPr>
          <w:rStyle w:val="CodeChar"/>
        </w:rPr>
        <w:t xml:space="preserve">Ctrl+N</w:t>
      </w:r>
      <w:r>
        <w:t xml:space="preserve">), в списке </w:t>
      </w:r>
      <w:r>
        <w:rPr>
          <w:rStyle w:val="UiControl"/>
        </w:rPr>
        <w:t xml:space="preserve">Тип документа</w:t>
      </w:r>
      <w:r>
        <w:t xml:space="preserve"> выберите </w:t>
      </w:r>
      <w:r>
        <w:rPr>
          <w:rStyle w:val="UiControl"/>
        </w:rPr>
        <w:t xml:space="preserve">Карта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В поле </w:t>
      </w:r>
      <w:r>
        <w:rPr>
          <w:rStyle w:val="UiControl"/>
        </w:rPr>
        <w:t xml:space="preserve">Заголовок</w:t>
      </w:r>
      <w:r>
        <w:t xml:space="preserve"> напишите название руководства — «Метеостанция. Руководство пользователя». Имя файла редактор предложит сам (русские буквы он заменяет латинскими), папку оставьте корневой. Нажмите </w:t>
      </w:r>
      <w:r>
        <w:rPr>
          <w:rStyle w:val="UiControl"/>
        </w:rPr>
        <w:t xml:space="preserve">Создать</w:t>
      </w:r>
      <w:r>
        <w:t xml:space="preserve">.</w:t>
      </w:r>
      <w:r>
        <w:t xml:space="preserve"/>
      </w:r>
    </w:p>
    <w:p>
      <w:pPr>
        <w:pStyle w:val="StepInfo"/>
        <w:ind w:left="720"/>
      </w:pPr>
      <w:r>
        <w:t xml:space="preserve">В дереве появляется файл карты со значком книги, а сама карта открывается во вкладке.</w:t>
      </w:r>
    </w:p>
    <w:p>
      <w:pPr>
        <w:pStyle w:val="StepCommand"/>
        <w:numPr>
          <w:ilvl w:val="0"/>
          <w:numId w:val="11"/>
        </w:numPr>
      </w:pPr>
      <w:r>
        <w:t xml:space="preserve">Посмотрите на дерево проекта.</w:t>
      </w:r>
    </w:p>
    <w:p>
      <w:pPr>
        <w:pStyle w:val="StepInfo"/>
        <w:ind w:left="720"/>
      </w:pPr>
      <w:r>
        <w:t xml:space="preserve"/>
      </w:r>
      <w:r>
        <w:t xml:space="preserve">Вкладка «Проект»: кнопки (1) и дерево файлов (2)</w:t>
      </w:r>
      <w:r>
        <w:drawing>
          <wp:inline xmlns:wp="http://schemas.openxmlformats.org/drawingml/2006/wordprocessingDrawing" distT="0" distB="0" distL="0" distR="0">
            <wp:extent cx="2857500" cy="4000500"/>
            <wp:effectExtent l="0" t="0" r="0" b="0"/>
            <wp:docPr id="12" name="image12" descr="Вкладка «Проект»: рамкой 1 отмечены кнопки «Обновить», «Создать…» и «Папка»,&#10;                рамкой 2 — дерево папок concepts, glossary, reference, tasks, troubleshooting с&#10;                файлами топиков и картой guide.ditama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oject-tree.png"/>
                    <pic:cNvPicPr/>
                  </pic:nvPicPr>
                  <pic:blipFill>
                    <a:blip xmlns:r="http://schemas.openxmlformats.org/officeDocument/2006/relationships" r:embed="Rffe10c3b9c304a9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Так выглядит проект «Пример» — у вас файлов пока меньше. Рядом с именем файла серым — заголовок топика. Двойной щелчок по файлу открывает его. Правая кнопка мыши — меню: создать, переименовать, переместить, удалить, найти ссылки.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У вас есть проект с папками и пустой картой. В следующем уроке появится первый топик.</w:t>
      </w:r>
    </w:p>
    <w:p>
      <w:pPr>
        <w:pStyle w:val="NoteImportant"/>
      </w:pPr>
      <w:r>
        <w:rPr>
          <w:rStyle w:val="NoteLabel"/>
        </w:rPr>
        <w:t xml:space="preserve">Важно: </w:t>
      </w:r>
      <w:r>
        <w:t xml:space="preserve">Переименовывайте и переносите файлы проекта только в самом редакторе (правой кнопкой мыши в дереве), а не в Проводнике. Тогда редактор сам исправит все ссылки на перенесённый файл.</w:t>
      </w:r>
    </w:p>
    <w:p>
      <w:pPr>
        <w:pStyle w:val="Heading2"/>
      </w:pPr>
      <w:bookmarkStart w:name="lesson_concept" w:id="15"/>
      <w:bookmarkEnd w:id="15"/>
      <w:r>
        <w:t xml:space="preserve">Урок 2. Пишем первый топик</w:t>
      </w:r>
    </w:p>
    <w:p>
      <w:pPr>
        <w:pStyle w:val="Shortdesc"/>
      </w:pPr>
      <w:r>
        <w:t xml:space="preserve">Создаём концепцию «О метеостанции»: заголовок, краткое описание, несколько абзацев и список. Попутно — как работают клавиши Enter и Backspace в режиме «Автор».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2"/>
        </w:numPr>
      </w:pPr>
      <w:r>
        <w:t xml:space="preserve">Нажмите </w:t>
      </w:r>
      <w:r>
        <w:rPr>
          <w:rStyle w:val="CodeChar"/>
        </w:rPr>
        <w:t xml:space="preserve">Ctrl+N</w:t>
      </w:r>
      <w:r>
        <w:t xml:space="preserve"> и выберите тип </w:t>
      </w:r>
      <w:r>
        <w:rPr>
          <w:rStyle w:val="UiControl"/>
        </w:rPr>
        <w:t xml:space="preserve">Концепция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Окно «Создать документ»</w:t>
      </w:r>
      <w:r>
        <w:drawing>
          <wp:inline xmlns:wp="http://schemas.openxmlformats.org/drawingml/2006/wordprocessingDrawing" distT="0" distB="0" distL="0" distR="0">
            <wp:extent cx="4953000" cy="4171950"/>
            <wp:effectExtent l="0" t="0" r="0" b="0"/>
            <wp:docPr id="13" name="image13" descr="Окно создания документа: список типов (Концепция, Задача, Справка, Таблица),&#10;                поля «Заголовок», «Имя файла», «Папка» и кнопки «Создать» и «Отмена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ew-document-dialog.png"/>
                    <pic:cNvPicPr/>
                  </pic:nvPicPr>
                  <pic:blipFill>
                    <a:blip xmlns:r="http://schemas.openxmlformats.org/officeDocument/2006/relationships" r:embed="R88a3d26fcbf7428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719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Под каждым типом — подсказка, для чего он нужен. Если сомневаетесь, загляните в главу </w:t>
      </w:r>
      <w:hyperlink w:history="true" w:anchor="topic_types">
        <w:r>
          <w:rPr>
            <w:rStyle w:val="Hyperlink"/>
          </w:rPr>
          <w:t xml:space="preserve">Виды топиков</w:t>
        </w:r>
      </w:hyperlink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2"/>
        </w:numPr>
      </w:pPr>
      <w:r>
        <w:t xml:space="preserve">Введите заголовок «О метеостанции», выберите папку </w:t>
      </w:r>
      <w:r>
        <w:rPr>
          <w:rStyle w:val="CodeChar"/>
        </w:rPr>
        <w:t xml:space="preserve">concepts</w:t>
      </w:r>
      <w:r>
        <w:t xml:space="preserve"> и нажмите </w:t>
      </w:r>
      <w:r>
        <w:rPr>
          <w:rStyle w:val="UiControl"/>
        </w:rPr>
        <w:t xml:space="preserve">Создать</w:t>
      </w:r>
      <w:r>
        <w:t xml:space="preserve">.</w:t>
      </w:r>
    </w:p>
    <w:p>
      <w:pPr>
        <w:pStyle w:val="StepInfo"/>
        <w:ind w:left="720"/>
      </w:pPr>
      <w:r>
        <w:t xml:space="preserve">Топик открывается в режиме «Автор» с заготовкой: заголовок, строка краткого описания и пустой абзац. Если карта уже есть, топик сразу добавлен в неё.</w:t>
      </w:r>
    </w:p>
    <w:p>
      <w:pPr>
        <w:pStyle w:val="StepCommand"/>
        <w:numPr>
          <w:ilvl w:val="0"/>
          <w:numId w:val="12"/>
        </w:numPr>
      </w:pPr>
      <w:r>
        <w:t xml:space="preserve">Щёлкните в строку краткого описания (подпись </w:t>
      </w:r>
      <w:r>
        <w:rPr>
          <w:rStyle w:val="CodeChar"/>
        </w:rPr>
        <w:t xml:space="preserve">shortdesc</w:t>
      </w:r>
      <w:r>
        <w:t xml:space="preserve"> слева) и напишите одно-два предложения о сути топика.</w:t>
      </w:r>
    </w:p>
    <w:p>
      <w:pPr>
        <w:pStyle w:val="StepInfo"/>
        <w:ind w:left="720"/>
      </w:pPr>
      <w:r>
        <w:t xml:space="preserve">«Метеостанция измеряет температуру, влажность и давление воздуха и показывает прогноз погоды на ближайшие сутки».</w:t>
      </w:r>
    </w:p>
    <w:p>
      <w:pPr>
        <w:pStyle w:val="StepCommand"/>
        <w:numPr>
          <w:ilvl w:val="0"/>
          <w:numId w:val="12"/>
        </w:numPr>
      </w:pPr>
      <w:r>
        <w:t xml:space="preserve">Щёлкните в абзац (подпись </w:t>
      </w:r>
      <w:r>
        <w:rPr>
          <w:rStyle w:val="CodeChar"/>
        </w:rPr>
        <w:t xml:space="preserve">p</w:t>
      </w:r>
      <w:r>
        <w:t xml:space="preserve">) и напишите первый абзац текста.</w:t>
      </w:r>
    </w:p>
    <w:p>
      <w:pPr>
        <w:pStyle w:val="StepCommand"/>
        <w:numPr>
          <w:ilvl w:val="0"/>
          <w:numId w:val="12"/>
        </w:numPr>
      </w:pPr>
      <w:r>
        <w:t xml:space="preserve">В конце абзаца нажмите </w:t>
      </w:r>
      <w:r>
        <w:rPr>
          <w:rStyle w:val="CodeChar"/>
        </w:rPr>
        <w:t xml:space="preserve">Enter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У курсора откроется подсказка: что вставить дальше. Первая строка — обычное действие (здесь — новый абзац), ниже — всё, что можно вставить после абзаца: список, примечание, таблица, рисунок… Справа — пояснение к выбранной строке.</w:t>
      </w:r>
      <w:r>
        <w:t xml:space="preserve"> </w:t>
      </w:r>
      <w:r>
        <w:t xml:space="preserve">Подсказка по Enter</w:t>
      </w: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14" name="image14" descr="Окно подсказки у курсора: поле «Фильтр», список элементов (первый —&#10;                «Следующий шаг — как обычно») и описание выбранного элемента справ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nter-suggestions.png"/>
                    <pic:cNvPicPr/>
                  </pic:nvPicPr>
                  <pic:blipFill>
                    <a:blip xmlns:r="http://schemas.openxmlformats.org/officeDocument/2006/relationships" r:embed="R3ba08ee9cd2c499f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На снимке — подсказка в задаче, поэтому первая строка там «Следующий шаг». Начните вводить название, чтобы сократить список, </w:t>
      </w:r>
      <w:r>
        <w:rPr>
          <w:rStyle w:val="CodeChar"/>
        </w:rPr>
        <w:t xml:space="preserve">Enter</w:t>
      </w:r>
      <w:r>
        <w:t xml:space="preserve"> или двойной щелчок — вставить, </w:t>
      </w:r>
      <w:r>
        <w:rPr>
          <w:rStyle w:val="CodeChar"/>
        </w:rPr>
        <w:t xml:space="preserve">Esc</w:t>
      </w:r>
      <w:r>
        <w:t xml:space="preserve"> — закрыть. Двойной </w:t>
      </w:r>
      <w:r>
        <w:rPr>
          <w:rStyle w:val="CodeChar"/>
        </w:rPr>
        <w:t xml:space="preserve">Enter</w:t>
      </w:r>
      <w:r>
        <w:t xml:space="preserve"> сразу выбирает первую строку.</w:t>
      </w:r>
      <w:r>
        <w:t xml:space="preserve"/>
      </w:r>
    </w:p>
    <w:p>
      <w:pPr>
        <w:pStyle w:val="StepInfo"/>
        <w:ind w:left="720"/>
      </w:pPr>
      <w:r>
        <w:t xml:space="preserve">Нажмите </w:t>
      </w:r>
      <w:r>
        <w:rPr>
          <w:rStyle w:val="CodeChar"/>
        </w:rPr>
        <w:t xml:space="preserve">Enter</w:t>
      </w:r>
      <w:r>
        <w:t xml:space="preserve"> ещё раз — появится новый абзац.</w:t>
      </w:r>
    </w:p>
    <w:p>
      <w:pPr>
        <w:pStyle w:val="StepCommand"/>
        <w:numPr>
          <w:ilvl w:val="0"/>
          <w:numId w:val="12"/>
        </w:numPr>
      </w:pPr>
      <w:r>
        <w:t xml:space="preserve">Напишите «Метеостанция состоит из трёх частей:», нажмите </w:t>
      </w:r>
      <w:r>
        <w:rPr>
          <w:rStyle w:val="CodeChar"/>
        </w:rPr>
        <w:t xml:space="preserve">Enter</w:t>
      </w:r>
      <w:r>
        <w:t xml:space="preserve"> и выберите в подсказке </w:t>
      </w:r>
      <w:r>
        <w:rPr>
          <w:rStyle w:val="UiControl"/>
        </w:rPr>
        <w:t xml:space="preserve">Маркированный список</w:t>
      </w:r>
      <w:r>
        <w:t xml:space="preserve"> (</w:t>
      </w:r>
      <w:r>
        <w:rPr>
          <w:rStyle w:val="CodeChar"/>
        </w:rPr>
        <w:t xml:space="preserve">ul</w:t>
      </w:r>
      <w:r>
        <w:t xml:space="preserve">).</w:t>
      </w:r>
    </w:p>
    <w:p>
      <w:pPr>
        <w:pStyle w:val="StepInfo"/>
        <w:ind w:left="720"/>
      </w:pPr>
      <w:r>
        <w:t xml:space="preserve">Напишите пункты: «основной блок с дисплеем», «выносной датчик», «блок питания». </w:t>
      </w:r>
      <w:r>
        <w:rPr>
          <w:rStyle w:val="CodeChar"/>
        </w:rPr>
        <w:t xml:space="preserve">Enter</w:t>
      </w:r>
      <w:r>
        <w:t xml:space="preserve"> в конце пункта создаёт следующий пункт. Чтобы закончить список, в конце последнего пункта нажмите </w:t>
      </w:r>
      <w:r>
        <w:rPr>
          <w:rStyle w:val="CodeChar"/>
        </w:rPr>
        <w:t xml:space="preserve">Enter</w:t>
      </w:r>
      <w:r>
        <w:t xml:space="preserve"> и выберите </w:t>
      </w:r>
      <w:r>
        <w:rPr>
          <w:rStyle w:val="UiControl"/>
        </w:rPr>
        <w:t xml:space="preserve">Абзац</w:t>
      </w:r>
      <w:r>
        <w:t xml:space="preserve"> «после списка» — подсказка предлагает элементы и после самого списка. Выйти из списка, таблицы или примечания можно и сочетанием </w:t>
      </w:r>
      <w:r>
        <w:rPr>
          <w:rStyle w:val="CodeChar"/>
        </w:rPr>
        <w:t xml:space="preserve">Ctrl+Enter</w:t>
      </w:r>
      <w:r>
        <w:t xml:space="preserve">.</w:t>
      </w:r>
    </w:p>
    <w:p>
      <w:pPr>
        <w:pStyle w:val="StepCommand"/>
        <w:numPr>
          <w:ilvl w:val="0"/>
          <w:numId w:val="12"/>
        </w:numPr>
      </w:pPr>
      <w:r>
        <w:t xml:space="preserve">Попробуйте </w:t>
      </w:r>
      <w:r>
        <w:rPr>
          <w:rStyle w:val="CodeChar"/>
        </w:rPr>
        <w:t xml:space="preserve">Backspace</w:t>
      </w:r>
      <w:r>
        <w:t xml:space="preserve"> в самом начале абзаца.</w:t>
      </w:r>
    </w:p>
    <w:p>
      <w:pPr>
        <w:pStyle w:val="StepInfo"/>
        <w:ind w:left="720"/>
      </w:pPr>
      <w:r>
        <w:t xml:space="preserve">Абзац соединится с предыдущим. </w:t>
      </w:r>
      <w:r>
        <w:rPr>
          <w:rStyle w:val="CodeChar"/>
        </w:rPr>
        <w:t xml:space="preserve">Enter</w:t>
      </w:r>
      <w:r>
        <w:t xml:space="preserve"> в середине текста наоборот разделит абзац на два.</w:t>
      </w:r>
    </w:p>
    <w:p>
      <w:pPr>
        <w:pStyle w:val="StepCommand"/>
        <w:numPr>
          <w:ilvl w:val="0"/>
          <w:numId w:val="12"/>
        </w:numPr>
      </w:pPr>
      <w:r>
        <w:t xml:space="preserve">Сохраните топик: </w:t>
      </w:r>
      <w:r>
        <w:rPr>
          <w:rStyle w:val="CodeChar"/>
        </w:rPr>
        <w:t xml:space="preserve">Ctrl+S</w:t>
      </w:r>
      <w:r>
        <w:t xml:space="preserve">.</w:t>
      </w:r>
    </w:p>
    <w:p>
      <w:pPr>
        <w:pStyle w:val="StepInfo"/>
        <w:ind w:left="720"/>
      </w:pPr>
      <w:r>
        <w:t xml:space="preserve">Точка «•» перед именем вкладки означает, что есть несохранённые правки. Даже если вы забудете сохранить, редактор каждые 30 секунд делает резервную копию — см. </w:t>
      </w:r>
      <w:hyperlink w:history="true" w:anchor="lost_work">
        <w:r>
          <w:rPr>
            <w:rStyle w:val="Hyperlink"/>
          </w:rPr>
          <w:t xml:space="preserve">Редактор закрылся, а правки не сохранены</w:t>
        </w:r>
      </w:hyperlink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Первый топик готов. Если вы изменили заголовок уже после создания, редактор спросит, переименовать ли файл по новому заголовку, — соглашайтесь, ссылки обновятся сами.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Отмена набора текста — </w:t>
      </w:r>
      <w:r>
        <w:rPr>
          <w:rStyle w:val="CodeChar"/>
        </w:rPr>
        <w:t xml:space="preserve">Ctrl+Z</w:t>
      </w:r>
      <w:r>
        <w:t xml:space="preserve">. Отмена действий со структурой (вставили список, удалили блок) — </w:t>
      </w:r>
      <w:r>
        <w:rPr>
          <w:rStyle w:val="CodeChar"/>
        </w:rPr>
        <w:t xml:space="preserve">Ctrl+Alt+Z</w:t>
      </w:r>
      <w:r>
        <w:t xml:space="preserve"> или кнопка со стрелкой на панели инструментов.</w:t>
      </w:r>
    </w:p>
    <w:p>
      <w:pPr>
        <w:pStyle w:val="Heading2"/>
      </w:pPr>
      <w:bookmarkStart w:name="lesson_formatting" w:id="16"/>
      <w:bookmarkEnd w:id="16"/>
      <w:r>
        <w:t xml:space="preserve">Урок 3. Оформляем текст</w:t>
      </w:r>
    </w:p>
    <w:p>
      <w:pPr>
        <w:pStyle w:val="Shortdesc"/>
      </w:pPr>
      <w:r>
        <w:t xml:space="preserve">Полужирный и курсив, названия кнопок и код, примечания, ссылки на другие топики и сноски — всё, чем оформляют текст инструкций.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В DITA оформление описывает смысл, а не только вид. Есть обычный полужирный (</w:t>
      </w:r>
      <w:r>
        <w:rPr>
          <w:rStyle w:val="CodeChar"/>
        </w:rPr>
        <w:t xml:space="preserve">b</w:t>
      </w:r>
      <w:r>
        <w:t xml:space="preserve">), а есть «элемент интерфейса» (</w:t>
      </w:r>
      <w:r>
        <w:rPr>
          <w:rStyle w:val="CodeChar"/>
        </w:rPr>
        <w:t xml:space="preserve">uicontrol</w:t>
      </w:r>
      <w:r>
        <w:t xml:space="preserve">) — название кнопки или пункта меню. Выглядят они похоже, но второй точнее: по нему можно найти все упоминания кнопок, а при переводе их сверить с программой. Если подходящий смысловой элемент есть — выбирайте его.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3"/>
        </w:numPr>
      </w:pPr>
      <w:r>
        <w:t xml:space="preserve">Выделите слово в абзаце и нажмите кнопку </w:t>
      </w:r>
      <w:r>
        <w:rPr>
          <w:rStyle w:val="UiControl"/>
        </w:rPr>
        <w:t xml:space="preserve">Ж</w:t>
      </w:r>
      <w:r>
        <w:t xml:space="preserve"> на панели инструментов (или </w:t>
      </w:r>
      <w:r>
        <w:rPr>
          <w:rStyle w:val="CodeChar"/>
        </w:rPr>
        <w:t xml:space="preserve">Ctrl+B</w:t>
      </w:r>
      <w:r>
        <w:t xml:space="preserve">).</w:t>
      </w:r>
    </w:p>
    <w:p>
      <w:pPr>
        <w:pStyle w:val="StepInfo"/>
        <w:ind w:left="720"/>
      </w:pPr>
      <w:r>
        <w:t xml:space="preserve"/>
      </w:r>
      <w:r>
        <w:t xml:space="preserve">Рядом — </w:t>
      </w:r>
      <w:r>
        <w:rPr>
          <w:rStyle w:val="UiControl"/>
        </w:rPr>
        <w:t xml:space="preserve">К</w:t>
      </w:r>
      <w:r>
        <w:t xml:space="preserve"> (курсив, </w:t>
      </w:r>
      <w:r>
        <w:rPr>
          <w:rStyle w:val="CodeChar"/>
        </w:rPr>
        <w:t xml:space="preserve">Ctrl+I</w:t>
      </w:r>
      <w:r>
        <w:t xml:space="preserve">), </w:t>
      </w:r>
      <w:r>
        <w:rPr>
          <w:rStyle w:val="UiControl"/>
        </w:rPr>
        <w:t xml:space="preserve">Ч</w:t>
      </w:r>
      <w:r>
        <w:t xml:space="preserve"> (подчёркнутый, </w:t>
      </w:r>
      <w:r>
        <w:rPr>
          <w:rStyle w:val="CodeChar"/>
        </w:rPr>
        <w:t xml:space="preserve">Ctrl+U</w:t>
      </w:r>
      <w:r>
        <w:t xml:space="preserve">) и </w:t>
      </w:r>
      <w:r>
        <w:rPr>
          <w:rStyle w:val="UiControl"/>
        </w:rPr>
        <w:t xml:space="preserve">&lt;/&gt;</w:t>
      </w:r>
      <w:r>
        <w:t xml:space="preserve"> (код в строке).</w:t>
      </w:r>
      <w:r>
        <w:t xml:space="preserve"> </w:t>
      </w:r>
      <w:r>
        <w:t xml:space="preserve">Кнопки оформления: «Ж» нажата (1), кнопка кода (2)</w:t>
      </w:r>
      <w:r>
        <w:drawing>
          <wp:inline xmlns:wp="http://schemas.openxmlformats.org/drawingml/2006/wordprocessingDrawing" distT="0" distB="0" distL="0" distR="0">
            <wp:extent cx="5486400" cy="447574"/>
            <wp:effectExtent l="0" t="0" r="0" b="0"/>
            <wp:docPr id="15" name="image15" descr="Фрагмент панели инструментов: кнопка «Ж» подсвечена и отмечена рамкой 1,&#10;                кнопка «&lt;/&gt;» отмечена рамкой 2, правее — список «Размер», цвет текста и&#10;                маркер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ormat-buttons.png"/>
                    <pic:cNvPicPr/>
                  </pic:nvPicPr>
                  <pic:blipFill>
                    <a:blip xmlns:r="http://schemas.openxmlformats.org/officeDocument/2006/relationships" r:embed="Ra96b54b48e6e4eb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7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Кнопки работают как переключатели. Когда курсор стоит в полужирном тексте, кнопка </w:t>
      </w:r>
      <w:r>
        <w:rPr>
          <w:rStyle w:val="UiControl"/>
        </w:rPr>
        <w:t xml:space="preserve">Ж</w:t>
      </w:r>
      <w:r>
        <w:t xml:space="preserve"> подсвечена; нажмите её ещё раз — оформление снимется.</w:t>
      </w:r>
      <w:r>
        <w:t xml:space="preserve"/>
      </w:r>
    </w:p>
    <w:p>
      <w:pPr>
        <w:pStyle w:val="StepCommand"/>
        <w:numPr>
          <w:ilvl w:val="0"/>
          <w:numId w:val="13"/>
        </w:numPr>
      </w:pPr>
      <w:r>
        <w:t xml:space="preserve">Оформите название кнопки прибора: выделите его и нажмите </w:t>
      </w:r>
      <w:r>
        <w:rPr>
          <w:rStyle w:val="CodeChar"/>
        </w:rPr>
        <w:t xml:space="preserve">Ctrl+Shift+U</w:t>
      </w:r>
      <w:r>
        <w:t xml:space="preserve">.</w:t>
      </w:r>
    </w:p>
    <w:p>
      <w:pPr>
        <w:pStyle w:val="StepInfo"/>
        <w:ind w:left="720"/>
      </w:pPr>
      <w:r>
        <w:t xml:space="preserve">Так вставляется элемент интерфейса (</w:t>
      </w:r>
      <w:r>
        <w:rPr>
          <w:rStyle w:val="CodeChar"/>
        </w:rPr>
        <w:t xml:space="preserve">uicontrol</w:t>
      </w:r>
      <w:r>
        <w:t xml:space="preserve">). Другие смысловые элементы — имя файла, команда, термин — есть в меню правой кнопки мыши: </w:t>
      </w:r>
      <w:r>
        <w:rPr>
          <w:rStyle w:val="UiControl"/>
        </w:rPr>
        <w:t xml:space="preserve">Вставить элемент</w:t>
      </w:r>
      <w:r>
        <w:t xml:space="preserve"> → </w:t>
      </w:r>
      <w:r>
        <w:rPr>
          <w:rStyle w:val="UiControl"/>
        </w:rPr>
        <w:t xml:space="preserve">В строку текста</w:t>
      </w:r>
      <w:r>
        <w:t xml:space="preserve">.</w:t>
      </w:r>
    </w:p>
    <w:p>
      <w:pPr>
        <w:pStyle w:val="StepCommand"/>
        <w:numPr>
          <w:ilvl w:val="0"/>
          <w:numId w:val="13"/>
        </w:numPr>
      </w:pPr>
      <w:r>
        <w:t xml:space="preserve">Добавьте примечание: в конце абзаца нажмите </w:t>
      </w:r>
      <w:r>
        <w:rPr>
          <w:rStyle w:val="CodeChar"/>
        </w:rPr>
        <w:t xml:space="preserve">Enter</w:t>
      </w:r>
      <w:r>
        <w:t xml:space="preserve"> и выберите </w:t>
      </w:r>
      <w:r>
        <w:rPr>
          <w:rStyle w:val="UiControl"/>
        </w:rPr>
        <w:t xml:space="preserve">Примечание, предупреждение, совет</w:t>
      </w:r>
      <w:r>
        <w:t xml:space="preserve"> (</w:t>
      </w:r>
      <w:r>
        <w:rPr>
          <w:rStyle w:val="CodeChar"/>
        </w:rPr>
        <w:t xml:space="preserve">note</w:t>
      </w:r>
      <w:r>
        <w:t xml:space="preserve">).</w:t>
      </w:r>
    </w:p>
    <w:p>
      <w:pPr>
        <w:pStyle w:val="StepInfo"/>
        <w:ind w:left="720"/>
      </w:pPr>
      <w:r>
        <w:t xml:space="preserve">Вид примечания задаёт атрибут </w:t>
      </w:r>
      <w:r>
        <w:rPr>
          <w:rStyle w:val="CodeChar"/>
        </w:rPr>
        <w:t xml:space="preserve">type</w:t>
      </w:r>
      <w:r>
        <w:t xml:space="preserve"> на вкладке </w:t>
      </w:r>
      <w:r>
        <w:rPr>
          <w:rStyle w:val="UiControl"/>
        </w:rPr>
        <w:t xml:space="preserve">Атрибуты</w:t>
      </w:r>
      <w:r>
        <w:t xml:space="preserve"> справа: </w:t>
      </w:r>
      <w:r>
        <w:rPr>
          <w:rStyle w:val="CodeChar"/>
        </w:rPr>
        <w:t xml:space="preserve">tip</w:t>
      </w:r>
      <w:r>
        <w:t xml:space="preserve"> — совет, </w:t>
      </w:r>
      <w:r>
        <w:rPr>
          <w:rStyle w:val="CodeChar"/>
        </w:rPr>
        <w:t xml:space="preserve">important</w:t>
      </w:r>
      <w:r>
        <w:t xml:space="preserve"> — важно, </w:t>
      </w:r>
      <w:r>
        <w:rPr>
          <w:rStyle w:val="CodeChar"/>
        </w:rPr>
        <w:t xml:space="preserve">caution</w:t>
      </w:r>
      <w:r>
        <w:t xml:space="preserve"> — осторожно, </w:t>
      </w:r>
      <w:r>
        <w:rPr>
          <w:rStyle w:val="CodeChar"/>
        </w:rPr>
        <w:t xml:space="preserve">danger</w:t>
      </w:r>
      <w:r>
        <w:t xml:space="preserve"> — опасно. Без атрибута получится просто «Примечание».</w:t>
      </w:r>
    </w:p>
    <w:p>
      <w:pPr>
        <w:pStyle w:val="StepCommand"/>
        <w:numPr>
          <w:ilvl w:val="0"/>
          <w:numId w:val="13"/>
        </w:numPr>
      </w:pPr>
      <w:r>
        <w:t xml:space="preserve">Сошлитесь на другой топик: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Перекрёстная ссылка…</w:t>
      </w:r>
      <w:r>
        <w:t xml:space="preserve">.</w:t>
      </w:r>
    </w:p>
    <w:p>
      <w:pPr>
        <w:pStyle w:val="StepInfo"/>
        <w:ind w:left="720"/>
      </w:pPr>
      <w:r>
        <w:t xml:space="preserve">В окне — все топики проекта с фильтром по названию. Выберите топик: в текст встанет ссылка, которая показывает его заголовок. Переименуете топик — текст ссылки изменится сам.</w:t>
      </w:r>
    </w:p>
    <w:p>
      <w:pPr>
        <w:pStyle w:val="StepCommand"/>
        <w:numPr>
          <w:ilvl w:val="0"/>
          <w:numId w:val="13"/>
        </w:numPr>
      </w:pPr>
      <w:r>
        <w:t xml:space="preserve">Добавьте сноску: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Сноска</w:t>
      </w:r>
      <w:r>
        <w:t xml:space="preserve">.</w:t>
      </w:r>
    </w:p>
    <w:p>
      <w:pPr>
        <w:pStyle w:val="StepInfo"/>
        <w:ind w:left="720"/>
      </w:pPr>
      <w:r>
        <w:t xml:space="preserve">На месте курсора появится плашка «сноска 1», а курсор перейдёт в область </w:t>
      </w:r>
      <w:r>
        <w:rPr>
          <w:rStyle w:val="UiControl"/>
        </w:rPr>
        <w:t xml:space="preserve">Сноски</w:t>
      </w:r>
      <w:r>
        <w:t xml:space="preserve"> внизу топика — пишите текст сноски там. В Word сноска станет настоящей сноской внизу страницы.</w:t>
      </w:r>
    </w:p>
    <w:p>
      <w:pPr>
        <w:pStyle w:val="StepCommand"/>
        <w:numPr>
          <w:ilvl w:val="0"/>
          <w:numId w:val="13"/>
        </w:numPr>
      </w:pPr>
      <w:r>
        <w:t xml:space="preserve">Если нужно, задайте размер, цвет или выравнивание текста кнопками на панели.</w:t>
      </w:r>
    </w:p>
    <w:p>
      <w:pPr>
        <w:pStyle w:val="StepInfo"/>
        <w:ind w:left="720"/>
      </w:pPr>
      <w:r>
        <w:t xml:space="preserve"/>
      </w:r>
      <w:r>
        <w:t xml:space="preserve">Список </w:t>
      </w:r>
      <w:r>
        <w:rPr>
          <w:rStyle w:val="UiControl"/>
        </w:rPr>
        <w:t xml:space="preserve">Размер</w:t>
      </w:r>
      <w:r>
        <w:t xml:space="preserve">, буква «А» с цветной полосой (цвет текста), «А» на жёлтом (маркер) и четыре кнопки выравнивания работают как в Word: с выделенным текстом, со всем абзацем или с текстом, который вы начнёте набирать.</w:t>
      </w:r>
      <w:r>
        <w:t xml:space="preserve"> </w:t>
      </w:r>
      <w:r>
        <w:t xml:space="preserve">Не увлекайтесь ручным оформлением. Общий вид документа — шрифты, цвета заголовков, отступы — задаётся один раз для всей публикации (см. урок </w:t>
      </w:r>
      <w:hyperlink w:history="true" w:anchor="lesson_publish">
        <w:r>
          <w:rPr>
            <w:rStyle w:val="Hyperlink"/>
          </w:rPr>
          <w:t xml:space="preserve">Публикуем</w:t>
        </w:r>
      </w:hyperlink>
      <w:r>
        <w:t xml:space="preserve">), и тогда все топики выглядят одинаково.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Теперь вы знаете все основные способы оформления. Полный список сочетаний клавиш — в главе </w:t>
      </w:r>
      <w:hyperlink w:history="true" w:anchor="shortcuts">
        <w:r>
          <w:rPr>
            <w:rStyle w:val="Hyperlink"/>
          </w:rPr>
          <w:t xml:space="preserve">Главные клавиши</w:t>
        </w:r>
      </w:hyperlink>
      <w:r>
        <w:t xml:space="preserve">.</w:t>
      </w:r>
    </w:p>
    <w:p>
      <w:pPr>
        <w:pStyle w:val="Heading2"/>
      </w:pPr>
      <w:bookmarkStart w:name="lesson_task" w:id="17"/>
      <w:bookmarkEnd w:id="17"/>
      <w:r>
        <w:t xml:space="preserve">Урок 4. Пишем пошаговую инструкцию</w:t>
      </w:r>
    </w:p>
    <w:p>
      <w:pPr>
        <w:pStyle w:val="Shortdesc"/>
      </w:pPr>
      <w:r>
        <w:t xml:space="preserve">Создаём задачу «Установка выносного датчика»: подготовка, шаги с командами и пояснениями, результат. Задача — самый строгий вид топика, и редактор ведёт по её структуре сам.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У задачи постоянный порядок частей: </w:t>
      </w:r>
      <w:r>
        <w:rPr>
          <w:b/>
        </w:rPr>
        <w:t xml:space="preserve">Перед началом</w:t>
      </w:r>
      <w:r>
        <w:t xml:space="preserve"> (что нужно заранее), </w:t>
      </w:r>
      <w:r>
        <w:rPr>
          <w:b/>
        </w:rPr>
        <w:t xml:space="preserve">Зачем</w:t>
      </w:r>
      <w:r>
        <w:t xml:space="preserve"> (когда и для чего выполнять), </w:t>
      </w:r>
      <w:r>
        <w:rPr>
          <w:b/>
        </w:rPr>
        <w:t xml:space="preserve">Шаги</w:t>
      </w:r>
      <w:r>
        <w:t xml:space="preserve">, </w:t>
      </w:r>
      <w:r>
        <w:rPr>
          <w:b/>
        </w:rPr>
        <w:t xml:space="preserve">Результат</w:t>
      </w:r>
      <w:r>
        <w:t xml:space="preserve"> (что должно получиться). Обязательны только шаги. У каждого шага — </w:t>
      </w:r>
      <w:r>
        <w:rPr>
          <w:b/>
        </w:rPr>
        <w:t xml:space="preserve">команда</w:t>
      </w:r>
      <w:r>
        <w:t xml:space="preserve">: одно действие, повелительное наклонение, до 1–2 строк. Всё остальное — пояснение, пример, результат шага — пишется под командой.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4"/>
        </w:numPr>
      </w:pPr>
      <w:r>
        <w:t xml:space="preserve">Нажмите </w:t>
      </w:r>
      <w:r>
        <w:rPr>
          <w:rStyle w:val="CodeChar"/>
        </w:rPr>
        <w:t xml:space="preserve">Ctrl+N</w:t>
      </w:r>
      <w:r>
        <w:t xml:space="preserve">, выберите </w:t>
      </w:r>
      <w:r>
        <w:rPr>
          <w:rStyle w:val="UiControl"/>
        </w:rPr>
        <w:t xml:space="preserve">Задача</w:t>
      </w:r>
      <w:r>
        <w:t xml:space="preserve">, введите заголовок «Установка выносного датчика» и папку </w:t>
      </w:r>
      <w:r>
        <w:rPr>
          <w:rStyle w:val="CodeChar"/>
        </w:rPr>
        <w:t xml:space="preserve">tasks</w:t>
      </w:r>
      <w:r>
        <w:t xml:space="preserve">.</w:t>
      </w:r>
    </w:p>
    <w:p>
      <w:pPr>
        <w:pStyle w:val="StepInfo"/>
        <w:ind w:left="720"/>
      </w:pPr>
      <w:r>
        <w:t xml:space="preserve">Открывается заготовка: краткое описание и первый шаг с пустой командой.</w:t>
      </w:r>
    </w:p>
    <w:p>
      <w:pPr>
        <w:pStyle w:val="StepCommand"/>
        <w:numPr>
          <w:ilvl w:val="0"/>
          <w:numId w:val="14"/>
        </w:numPr>
      </w:pPr>
      <w:r>
        <w:t xml:space="preserve">Напишите команду первого шага: «Вставьте в датчик две батарейки AA».</w:t>
      </w:r>
    </w:p>
    <w:p>
      <w:pPr>
        <w:pStyle w:val="StepCommand"/>
        <w:numPr>
          <w:ilvl w:val="0"/>
          <w:numId w:val="14"/>
        </w:numPr>
      </w:pPr>
      <w:r>
        <w:t xml:space="preserve">Нажмите </w:t>
      </w:r>
      <w:r>
        <w:rPr>
          <w:rStyle w:val="CodeChar"/>
        </w:rPr>
        <w:t xml:space="preserve">Enter</w:t>
      </w:r>
      <w:r>
        <w:t xml:space="preserve"> в конце команды.</w:t>
      </w:r>
    </w:p>
    <w:p>
      <w:pPr>
        <w:pStyle w:val="StepInfo"/>
        <w:ind w:left="720"/>
      </w:pPr>
      <w:r>
        <w:t xml:space="preserve"/>
      </w:r>
      <w:r>
        <w:t xml:space="preserve">Подсказка предлагает следующий шаг (первая строка) и всё, что можно добавить к текущему шагу: пояснение (</w:t>
      </w:r>
      <w:r>
        <w:rPr>
          <w:rStyle w:val="CodeChar"/>
        </w:rPr>
        <w:t xml:space="preserve">info</w:t>
      </w:r>
      <w:r>
        <w:t xml:space="preserve">), пример (</w:t>
      </w:r>
      <w:r>
        <w:rPr>
          <w:rStyle w:val="CodeChar"/>
        </w:rPr>
        <w:t xml:space="preserve">stepxmp</w:t>
      </w:r>
      <w:r>
        <w:t xml:space="preserve">), подшаги, варианты выбора, результат шага (</w:t>
      </w:r>
      <w:r>
        <w:rPr>
          <w:rStyle w:val="CodeChar"/>
        </w:rPr>
        <w:t xml:space="preserve">stepresult</w:t>
      </w:r>
      <w:r>
        <w:t xml:space="preserve">).</w:t>
      </w:r>
      <w:r>
        <w:t xml:space="preserve"> </w:t>
      </w:r>
      <w:r>
        <w:t xml:space="preserve">Подсказка по Enter в шаге задачи</w:t>
      </w: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16" name="image16" descr="Подсказка у четвёртого шага задачи: «Следующий шаг — как обычно», «Варианты&#10;                выполнения шага», «Подшаги», «Пояснение к шагу», «Пример к шагу», «Примечание»&#10;                и описание справ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nter-suggestions.png"/>
                    <pic:cNvPicPr/>
                  </pic:nvPicPr>
                  <pic:blipFill>
                    <a:blip xmlns:r="http://schemas.openxmlformats.org/officeDocument/2006/relationships" r:embed="Rdc057d062199491d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4"/>
        </w:numPr>
      </w:pPr>
      <w:r>
        <w:t xml:space="preserve">Выберите </w:t>
      </w:r>
      <w:r>
        <w:rPr>
          <w:rStyle w:val="UiControl"/>
        </w:rPr>
        <w:t xml:space="preserve">Пояснение к шагу</w:t>
      </w:r>
      <w:r>
        <w:t xml:space="preserve"> и напишите: «Соблюдайте полярность — схема нарисована в отсеке».</w:t>
      </w:r>
    </w:p>
    <w:p>
      <w:pPr>
        <w:pStyle w:val="StepCommand"/>
        <w:numPr>
          <w:ilvl w:val="0"/>
          <w:numId w:val="14"/>
        </w:numPr>
      </w:pPr>
      <w:r>
        <w:t xml:space="preserve">Добавьте ещё два шага: «Закройте крышку отсека» и «Нажмите и удерживайте кнопку </w:t>
      </w:r>
      <w:r>
        <w:rPr>
          <w:rStyle w:val="UiControl"/>
        </w:rPr>
        <w:t xml:space="preserve">Связь</w:t>
      </w:r>
      <w:r>
        <w:t xml:space="preserve"> на основном блоке 3 секунды».</w:t>
      </w:r>
    </w:p>
    <w:p>
      <w:pPr>
        <w:pStyle w:val="StepInfo"/>
        <w:ind w:left="720"/>
      </w:pPr>
      <w:r>
        <w:t xml:space="preserve">Двойной </w:t>
      </w:r>
      <w:r>
        <w:rPr>
          <w:rStyle w:val="CodeChar"/>
        </w:rPr>
        <w:t xml:space="preserve">Enter</w:t>
      </w:r>
      <w:r>
        <w:t xml:space="preserve"> в конце команды сразу создаёт следующий шаг.</w:t>
      </w:r>
    </w:p>
    <w:p>
      <w:pPr>
        <w:pStyle w:val="StepCommand"/>
        <w:numPr>
          <w:ilvl w:val="0"/>
          <w:numId w:val="14"/>
        </w:numPr>
      </w:pPr>
      <w:r>
        <w:t xml:space="preserve">К последнему шагу добавьте результат шага: «На дисплее появится значок антенны и температура на улице».</w:t>
      </w:r>
    </w:p>
    <w:p>
      <w:pPr>
        <w:pStyle w:val="StepCommand"/>
        <w:numPr>
          <w:ilvl w:val="0"/>
          <w:numId w:val="14"/>
        </w:numPr>
      </w:pPr>
      <w:r>
        <w:t xml:space="preserve">Если шаг нужно разбить на мелкие действия, поставьте курсор в следующий шаг и нажмите </w:t>
      </w:r>
      <w:r>
        <w:rPr>
          <w:rStyle w:val="CodeChar"/>
        </w:rPr>
        <w:t xml:space="preserve">Tab</w:t>
      </w:r>
      <w:r>
        <w:t xml:space="preserve">.</w:t>
      </w:r>
    </w:p>
    <w:p>
      <w:pPr>
        <w:pStyle w:val="StepInfo"/>
        <w:ind w:left="720"/>
      </w:pPr>
      <w:r>
        <w:rPr>
          <w:rStyle w:val="CodeChar"/>
        </w:rPr>
        <w:t xml:space="preserve">Tab</w:t>
      </w:r>
      <w:r>
        <w:t xml:space="preserve"> делает шаг подшагом предыдущего, </w:t>
      </w:r>
      <w:r>
        <w:rPr>
          <w:rStyle w:val="CodeChar"/>
        </w:rPr>
        <w:t xml:space="preserve">Shift+Tab</w:t>
      </w:r>
      <w:r>
        <w:t xml:space="preserve"> возвращает обратно. Так же работают вложенные списки.</w:t>
      </w:r>
    </w:p>
    <w:p>
      <w:pPr>
        <w:pStyle w:val="StepCommand"/>
        <w:numPr>
          <w:ilvl w:val="0"/>
          <w:numId w:val="14"/>
        </w:numPr>
      </w:pPr>
      <w:r>
        <w:t xml:space="preserve">Сохраните задачу (</w:t>
      </w:r>
      <w:r>
        <w:rPr>
          <w:rStyle w:val="CodeChar"/>
        </w:rPr>
        <w:t xml:space="preserve">Ctrl+S</w:t>
      </w:r>
      <w:r>
        <w:t xml:space="preserve">).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Задача выглядит примерно так — номера шагов слева, подписи элементов серым: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4426144"/>
            <wp:effectExtent l="0" t="0" r="0" b="0"/>
            <wp:docPr id="17" name="image17" descr="Задача с четырьмя шагами: команды, пояснение info, пример stepxmp, таблица&#10;            вариантов в третьем шаге, результат шага и раздел «Результат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uthor-task.png"/>
                    <pic:cNvPicPr/>
                  </pic:nvPicPr>
                  <pic:blipFill>
                    <a:blip xmlns:r="http://schemas.openxmlformats.org/officeDocument/2006/relationships" r:embed="Rfd36cbc027544b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614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</w:t>
      </w:r>
      <w:fldSimple w:instr=" SEQ Рисунок \* ARABIC ">
        <w:r>
          <w:t>11</w:t>
        </w:r>
      </w:fldSimple>
      <w:r>
        <w:t xml:space="preserve">. </w:t>
      </w:r>
      <w:r>
        <w:t xml:space="preserve">Готовая задача в режиме «Автор»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Пишите в команде одно действие. «Откройте крышку и вставьте батарейки» — это два шага.</w:t>
      </w:r>
    </w:p>
    <w:p>
      <w:pPr>
        <w:pStyle w:val="Heading2"/>
      </w:pPr>
      <w:bookmarkStart w:name="lesson_table" w:id="18"/>
      <w:bookmarkEnd w:id="18"/>
      <w:r>
        <w:t xml:space="preserve">Урок 5. Таблица</w:t>
      </w:r>
    </w:p>
    <w:p>
      <w:pPr>
        <w:pStyle w:val="Shortdesc"/>
      </w:pPr>
      <w:r>
        <w:t xml:space="preserve">Создаём справочный топик «Технические характеристики» с таблицей: вставка, название, строки и столбцы, объединение ячеек, рамки и ширина столбцов.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5"/>
        </w:numPr>
      </w:pPr>
      <w:r>
        <w:t xml:space="preserve">Создайте топик типа </w:t>
      </w:r>
      <w:r>
        <w:rPr>
          <w:rStyle w:val="UiControl"/>
        </w:rPr>
        <w:t xml:space="preserve">Справка</w:t>
      </w:r>
      <w:r>
        <w:t xml:space="preserve"> с заголовком «Технические характеристики» в папке </w:t>
      </w:r>
      <w:r>
        <w:rPr>
          <w:rStyle w:val="CodeChar"/>
        </w:rPr>
        <w:t xml:space="preserve">reference</w:t>
      </w:r>
      <w:r>
        <w:t xml:space="preserve">.</w:t>
      </w:r>
    </w:p>
    <w:p>
      <w:pPr>
        <w:pStyle w:val="StepInfo"/>
        <w:ind w:left="720"/>
      </w:pPr>
      <w:r>
        <w:t xml:space="preserve">Справка — лучшее место для таблиц: её читают, чтобы найти нужное значение, а не подряд.</w:t>
      </w:r>
    </w:p>
    <w:p>
      <w:pPr>
        <w:pStyle w:val="StepCommand"/>
        <w:numPr>
          <w:ilvl w:val="0"/>
          <w:numId w:val="15"/>
        </w:numPr>
      </w:pPr>
      <w:r>
        <w:t xml:space="preserve">Поставьте курсор в раздел топика и выберите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Таблица…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Окно вставки таблицы</w:t>
      </w:r>
      <w:r>
        <w:drawing>
          <wp:inline xmlns:wp="http://schemas.openxmlformats.org/drawingml/2006/wordprocessingDrawing" distT="0" distB="0" distL="0" distR="0">
            <wp:extent cx="3619500" cy="2714625"/>
            <wp:effectExtent l="0" t="0" r="0" b="0"/>
            <wp:docPr id="18" name="image18" descr="Окно с полями «Заголовок таблицы», «Строк», «Колонок», флажком «Строка&#10;                заголовков» и кнопками «Вставить» и «Отмена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nsert-table-dialog.png"/>
                    <pic:cNvPicPr/>
                  </pic:nvPicPr>
                  <pic:blipFill>
                    <a:blip xmlns:r="http://schemas.openxmlformats.org/officeDocument/2006/relationships" r:embed="Reb304ac7f4254f7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Заголовок таблицы — её название («Таблица 1. Характеристики датчика»), строка заголовков — шапка таблицы, которая повторяется на каждой странице в PDF и Word. Число строк и столбцов потом легко изменить.</w:t>
      </w:r>
      <w:r>
        <w:t xml:space="preserve"/>
      </w:r>
    </w:p>
    <w:p>
      <w:pPr>
        <w:pStyle w:val="StepCommand"/>
        <w:numPr>
          <w:ilvl w:val="0"/>
          <w:numId w:val="15"/>
        </w:numPr>
      </w:pPr>
      <w:r>
        <w:t xml:space="preserve">Заполните шапку и строки: щёлкните в ячейку и вводите текст.</w:t>
      </w:r>
    </w:p>
    <w:p>
      <w:pPr>
        <w:pStyle w:val="StepInfo"/>
        <w:ind w:left="720"/>
      </w:pPr>
      <w:r>
        <w:rPr>
          <w:rStyle w:val="CodeChar"/>
        </w:rPr>
        <w:t xml:space="preserve">Enter</w:t>
      </w:r>
      <w:r>
        <w:t xml:space="preserve"> в ячейке добавляет абзац внутри той же ячейки, а не новую строку таблицы.</w:t>
      </w:r>
    </w:p>
    <w:p>
      <w:pPr>
        <w:pStyle w:val="StepCommand"/>
        <w:numPr>
          <w:ilvl w:val="0"/>
          <w:numId w:val="15"/>
        </w:numPr>
      </w:pPr>
      <w:r>
        <w:t xml:space="preserve">Добавьте строку: правая кнопка мыши в ячейке → </w:t>
      </w:r>
      <w:r>
        <w:rPr>
          <w:rStyle w:val="UiControl"/>
        </w:rPr>
        <w:t xml:space="preserve">Вставить строку ниже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В меню ячейки — все действия с таблицей: строки и столбцы, объединение и разделение ячеек, выделение строки и столбца, границы, название и свойства таблицы.</w:t>
      </w:r>
      <w:r>
        <w:t xml:space="preserve"> </w:t>
      </w:r>
      <w:r>
        <w:t xml:space="preserve">Меню ячейки таблицы</w:t>
      </w:r>
      <w:r>
        <w:drawing>
          <wp:inline xmlns:wp="http://schemas.openxmlformats.org/drawingml/2006/wordprocessingDrawing" distT="0" distB="0" distL="0" distR="0">
            <wp:extent cx="5486400" cy="3857625"/>
            <wp:effectExtent l="0" t="0" r="0" b="0"/>
            <wp:docPr id="19" name="image19" descr="Контекстное меню ячейки: «Наименование таблицы…», «Атрибуты ячейки…»,&#10;                вставка и удаление строк и столбцов, объединение и разделение ячеек,&#10;                «Выделить строку», «Выделить столбец», «Границы», «Свойства таблицы…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ell-menu.png"/>
                    <pic:cNvPicPr/>
                  </pic:nvPicPr>
                  <pic:blipFill>
                    <a:blip xmlns:r="http://schemas.openxmlformats.org/officeDocument/2006/relationships" r:embed="R12b4c94ffee8466f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Те же действия есть кнопками на панели инструментов (правая часть панели) и в меню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Таблица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5"/>
        </w:numPr>
      </w:pPr>
      <w:r>
        <w:t xml:space="preserve">Выделите несколько ячеек: нажмите кнопку мыши в одной ячейке и протяните к другой.</w:t>
      </w:r>
    </w:p>
    <w:p>
      <w:pPr>
        <w:pStyle w:val="StepInfo"/>
        <w:ind w:left="720"/>
      </w:pPr>
      <w:r>
        <w:t xml:space="preserve"/>
      </w:r>
      <w:r>
        <w:t xml:space="preserve">Выделенные ячейки подсвечиваются. Правая кнопка мыши на выделении — объединить ячейки, вставить или удалить сразу несколько строк и столбцов, очистить, выровнять, задать границы. </w:t>
      </w:r>
      <w:r>
        <w:rPr>
          <w:rStyle w:val="CodeChar"/>
        </w:rPr>
        <w:t xml:space="preserve">Ctrl+C</w:t>
      </w:r>
      <w:r>
        <w:t xml:space="preserve"> и </w:t>
      </w:r>
      <w:r>
        <w:rPr>
          <w:rStyle w:val="CodeChar"/>
        </w:rPr>
        <w:t xml:space="preserve">Ctrl+V</w:t>
      </w:r>
      <w:r>
        <w:t xml:space="preserve"> копируют ячейки — в том числе в Excel и обратно.</w:t>
      </w:r>
      <w:r>
        <w:t xml:space="preserve"> </w:t>
      </w:r>
      <w:r>
        <w:t xml:space="preserve">Выделенные ячейки</w:t>
      </w:r>
      <w:r>
        <w:drawing>
          <wp:inline xmlns:wp="http://schemas.openxmlformats.org/drawingml/2006/wordprocessingDrawing" distT="0" distB="0" distL="0" distR="0">
            <wp:extent cx="5486400" cy="3534184"/>
            <wp:effectExtent l="0" t="0" r="0" b="0"/>
            <wp:docPr id="20" name="image20" descr="Таблица параметров с подсвеченными голубым ячейками первого столбц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ells-selected.png"/>
                    <pic:cNvPicPr/>
                  </pic:nvPicPr>
                  <pic:blipFill>
                    <a:blip xmlns:r="http://schemas.openxmlformats.org/officeDocument/2006/relationships" r:embed="R165de557746440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4184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5"/>
        </w:numPr>
      </w:pPr>
      <w:r>
        <w:t xml:space="preserve">Измените ширину столбца: наведите указатель на границу между столбцами (он станет двойной стрелкой ↔) и потяните.</w:t>
      </w:r>
    </w:p>
    <w:p>
      <w:pPr>
        <w:pStyle w:val="StepInfo"/>
        <w:ind w:left="720"/>
      </w:pPr>
      <w:r>
        <w:t xml:space="preserve">Так же меняется высота строки — за нижнюю границу строки.</w:t>
      </w:r>
    </w:p>
    <w:p>
      <w:pPr>
        <w:pStyle w:val="StepCommand"/>
        <w:numPr>
          <w:ilvl w:val="0"/>
          <w:numId w:val="15"/>
        </w:numPr>
      </w:pPr>
      <w:r>
        <w:t xml:space="preserve">Чтобы переименовать таблицу, выберите в меню ячейки </w:t>
      </w:r>
      <w:r>
        <w:rPr>
          <w:rStyle w:val="UiControl"/>
        </w:rPr>
        <w:t xml:space="preserve">Наименование таблицы…</w:t>
      </w:r>
      <w:r>
        <w:t xml:space="preserve">.</w:t>
      </w:r>
    </w:p>
    <w:p>
      <w:pPr>
        <w:pStyle w:val="StepInfo"/>
        <w:ind w:left="720"/>
      </w:pPr>
      <w:r>
        <w:t xml:space="preserve">Пустое название убирает его, но подпись «Таблица N» остаётся. Номера таблиц и рисунков расставляются при публикации сами.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В справочном топике есть таблица с названием и шапкой.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Чтобы выделить таблицу целиком (и, например, удалить), щёлкните по полю над таблицей или под ней — вне ячеек.</w:t>
      </w:r>
    </w:p>
    <w:p>
      <w:pPr>
        <w:pStyle w:val="Heading2"/>
      </w:pPr>
      <w:bookmarkStart w:name="lesson_image" w:id="19"/>
      <w:bookmarkEnd w:id="19"/>
      <w:r>
        <w:t xml:space="preserve">Урок 6. Рисунок</w:t>
      </w:r>
    </w:p>
    <w:p>
      <w:pPr>
        <w:pStyle w:val="Shortdesc"/>
      </w:pPr>
      <w:r>
        <w:t xml:space="preserve">Добавляем в концепцию схему метеостанции: рисунок с названием и номером, подпись для тех, кто не видит картинку, и размер.</w:t>
      </w:r>
    </w:p>
    <w:p>
      <w:pPr>
        <w:pStyle w:val="Heading3"/>
      </w:pPr>
      <w:r>
        <w:t>Перед началом</w:t>
      </w:r>
    </w:p>
    <w:p>
      <w:pPr>
        <w:pStyle w:val="BodyText"/>
      </w:pPr>
      <w:r>
        <w:t xml:space="preserve">Нужен файл картинки: PNG, JPEG, GIF или SVG. Положите его в папку </w:t>
      </w:r>
      <w:r>
        <w:rPr>
          <w:rStyle w:val="CodeChar"/>
        </w:rPr>
        <w:t xml:space="preserve">images</w:t>
      </w:r>
      <w:r>
        <w:t xml:space="preserve"> проекта — так все картинки будут в одном месте.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6"/>
        </w:numPr>
      </w:pPr>
      <w:r>
        <w:t xml:space="preserve">Откройте концепцию «О метеостанции», поставьте курсор в абзац, после которого нужен рисунок, и выберите </w:t>
      </w:r>
      <w:r>
        <w:rPr>
          <w:rStyle w:val="UiControl"/>
        </w:rPr>
        <w:t xml:space="preserve">Вставка</w:t>
      </w:r>
      <w:r>
        <w:t xml:space="preserve"> → </w:t>
      </w:r>
      <w:r>
        <w:rPr>
          <w:rStyle w:val="UiControl"/>
        </w:rPr>
        <w:t xml:space="preserve">Изображение…</w:t>
      </w:r>
      <w:r>
        <w:t xml:space="preserve">.</w:t>
      </w:r>
    </w:p>
    <w:p>
      <w:pPr>
        <w:pStyle w:val="StepCommand"/>
        <w:numPr>
          <w:ilvl w:val="0"/>
          <w:numId w:val="16"/>
        </w:numPr>
      </w:pPr>
      <w:r>
        <w:t xml:space="preserve">На вопрос о нумерации ответьте </w:t>
      </w:r>
      <w:r>
        <w:rPr>
          <w:rStyle w:val="UiControl"/>
        </w:rPr>
        <w:t xml:space="preserve">Да</w:t>
      </w:r>
      <w:r>
        <w:t xml:space="preserve"> и выберите файл.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Ответ</w:t>
            </w:r>
          </w:p>
        </w:tc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Что получится</w:t>
            </w:r>
          </w:p>
        </w:tc>
      </w:tr>
      <w:tr>
        <w:tc>
          <w:p>
            <w:pPr>
              <w:pStyle w:val="TableText"/>
            </w:pPr>
            <w:r>
              <w:t xml:space="preserve">Да</w:t>
            </w:r>
          </w:p>
        </w:tc>
        <w:tc>
          <w:p>
            <w:pPr>
              <w:pStyle w:val="TableText"/>
            </w:pPr>
            <w:r>
              <w:t xml:space="preserve">Рисунок отдельным блоком с названием и номером («Рисунок 1. Схема»). Для схем, снимков экрана, фотографий.</w:t>
            </w:r>
          </w:p>
        </w:tc>
      </w:tr>
      <w:tr>
        <w:tc>
          <w:p>
            <w:pPr>
              <w:pStyle w:val="TableText"/>
            </w:pPr>
            <w:r>
              <w:t xml:space="preserve">Нет</w:t>
            </w:r>
          </w:p>
        </w:tc>
        <w:tc>
          <w:p>
            <w:pPr>
              <w:pStyle w:val="TableText"/>
            </w:pPr>
            <w:r>
              <w:t xml:space="preserve">Картинка прямо в строке текста, без названия. Для значков: «нажмите кнопку с изображением ключа».</w:t>
            </w:r>
          </w:p>
        </w:tc>
      </w:tr>
    </w:tbl>
    <w:p>
      <w:pPr>
        <w:pStyle w:val="StepInfo"/>
        <w:ind w:left="720"/>
      </w:pPr>
      <w:r>
        <w:t xml:space="preserve">После абзаца появляется рисунок с заготовкой названия «Название рисунка» — замените её своим.</w:t>
      </w:r>
    </w:p>
    <w:p>
      <w:pPr>
        <w:pStyle w:val="StepCommand"/>
        <w:numPr>
          <w:ilvl w:val="0"/>
          <w:numId w:val="16"/>
        </w:numPr>
      </w:pPr>
      <w:r>
        <w:t xml:space="preserve">Щёлкните по картинке и заполните поле </w:t>
      </w:r>
      <w:r>
        <w:rPr>
          <w:rStyle w:val="UiControl"/>
        </w:rPr>
        <w:t xml:space="preserve">Альтернативный текст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Альтернативный текст описывает картинку словами. Его читают программы для незрячих, и он виден, если картинка не загрузилась. Проверка проекта напомнит, если подписи нет.</w:t>
      </w:r>
      <w:r>
        <w:t xml:space="preserve"> </w:t>
      </w:r>
      <w:r>
        <w:t xml:space="preserve">Окно «Свойства изображения»</w:t>
      </w:r>
      <w:r>
        <w:drawing>
          <wp:inline xmlns:wp="http://schemas.openxmlformats.org/drawingml/2006/wordprocessingDrawing" distT="0" distB="0" distL="0" distR="0">
            <wp:extent cx="5486400" cy="4987636"/>
            <wp:effectExtent l="0" t="0" r="0" b="0"/>
            <wp:docPr id="21" name="image21" descr="Под картинкой «Схема» открыто окно «Свойства изображения» с полями&#10;                «Альтернативный текст», «Ширина» и «Файл» и кнопкой «Обзор…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-properties.png"/>
                    <pic:cNvPicPr/>
                  </pic:nvPicPr>
                  <pic:blipFill>
                    <a:blip xmlns:r="http://schemas.openxmlformats.org/officeDocument/2006/relationships" r:embed="Rf73dc36e5ba6431e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 том же окне — ширина (</w:t>
      </w:r>
      <w:r>
        <w:rPr>
          <w:rStyle w:val="CodeChar"/>
        </w:rPr>
        <w:t xml:space="preserve">320</w:t>
      </w:r>
      <w:r>
        <w:t xml:space="preserve">, </w:t>
      </w:r>
      <w:r>
        <w:rPr>
          <w:rStyle w:val="CodeChar"/>
        </w:rPr>
        <w:t xml:space="preserve">320px</w:t>
      </w:r>
      <w:r>
        <w:t xml:space="preserve"> или </w:t>
      </w:r>
      <w:r>
        <w:rPr>
          <w:rStyle w:val="CodeChar"/>
        </w:rPr>
        <w:t xml:space="preserve">50%</w:t>
      </w:r>
      <w:r>
        <w:t xml:space="preserve">) и файл картинки; </w:t>
      </w:r>
      <w:r>
        <w:rPr>
          <w:rStyle w:val="UiControl"/>
        </w:rPr>
        <w:t xml:space="preserve">Обзор…</w:t>
      </w:r>
      <w:r>
        <w:t xml:space="preserve"> выбирает другой файл. </w:t>
      </w:r>
      <w:r>
        <w:rPr>
          <w:rStyle w:val="CodeChar"/>
        </w:rPr>
        <w:t xml:space="preserve">Enter</w:t>
      </w:r>
      <w:r>
        <w:t xml:space="preserve"> или щелчок мимо окна сохраняют, </w:t>
      </w:r>
      <w:r>
        <w:rPr>
          <w:rStyle w:val="CodeChar"/>
        </w:rPr>
        <w:t xml:space="preserve">Esc</w:t>
      </w:r>
      <w:r>
        <w:t xml:space="preserve"> отменяет.</w:t>
      </w:r>
      <w:r>
        <w:t xml:space="preserve"/>
      </w:r>
    </w:p>
    <w:p>
      <w:pPr>
        <w:pStyle w:val="StepCommand"/>
        <w:numPr>
          <w:ilvl w:val="0"/>
          <w:numId w:val="16"/>
        </w:numPr>
      </w:pPr>
      <w:r>
        <w:t xml:space="preserve">Измените размер мышью: наведите указатель на картинку и потяните за квадратный маркер в правом нижнем углу.</w:t>
      </w:r>
    </w:p>
    <w:p>
      <w:pPr>
        <w:pStyle w:val="StepInfo"/>
        <w:ind w:left="720"/>
      </w:pPr>
      <w:r>
        <w:t xml:space="preserve"/>
      </w:r>
      <w:r>
        <w:t xml:space="preserve">Маркер размера картинки (1)</w:t>
      </w:r>
      <w:r>
        <w:drawing>
          <wp:inline xmlns:wp="http://schemas.openxmlformats.org/drawingml/2006/wordprocessingDrawing" distT="0" distB="0" distL="0" distR="0">
            <wp:extent cx="5486400" cy="4156363"/>
            <wp:effectExtent l="0" t="0" r="0" b="0"/>
            <wp:docPr id="22" name="image22" descr="Картинка «Схема» в абзаце, в правом нижнем углу — маленький квадратный&#10;                маркер, отмеченный рамкой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resize.png"/>
                    <pic:cNvPicPr/>
                  </pic:nvPicPr>
                  <pic:blipFill>
                    <a:blip xmlns:r="http://schemas.openxmlformats.org/officeDocument/2006/relationships" r:embed="Rbf393051efd84fa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6363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Пропорции сохраняются, подсказка показывает размер в пикселях. Так же меняется размер картинки в таблице, примечании или списке.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В топике есть рисунок с названием, подписью и нужным размером. При публикации рисунки нумеруются по порядку во всём документе.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Название рисунка меняется правой кнопкой мыши по названию → </w:t>
      </w:r>
      <w:r>
        <w:rPr>
          <w:rStyle w:val="UiControl"/>
        </w:rPr>
        <w:t xml:space="preserve">Наименование рисунка…</w:t>
      </w:r>
      <w:r>
        <w:t xml:space="preserve">.</w:t>
      </w:r>
    </w:p>
    <w:p>
      <w:pPr>
        <w:pStyle w:val="Heading2"/>
      </w:pPr>
      <w:bookmarkStart w:name="lesson_map" w:id="20"/>
      <w:bookmarkEnd w:id="20"/>
      <w:r>
        <w:t xml:space="preserve">Урок 7. Собираем карту</w:t>
      </w:r>
    </w:p>
    <w:p>
      <w:pPr>
        <w:pStyle w:val="Shortdesc"/>
      </w:pPr>
      <w:r>
        <w:t xml:space="preserve">Расставляем топики в карте: порядок глав, вложенность разделов и заголовки разделов без собственного текста.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Новые топики редактор добавляет в карту сам — в конец или после выделенной строки. Остаётся навести порядок.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7"/>
        </w:numPr>
      </w:pPr>
      <w:r>
        <w:t xml:space="preserve">Откройте вкладку </w:t>
      </w:r>
      <w:r>
        <w:rPr>
          <w:rStyle w:val="UiControl"/>
        </w:rPr>
        <w:t xml:space="preserve">Карта</w:t>
      </w:r>
      <w:r>
        <w:t xml:space="preserve"> слева и выберите карту в списке вверху.</w:t>
      </w:r>
    </w:p>
    <w:p>
      <w:pPr>
        <w:pStyle w:val="StepInfo"/>
        <w:ind w:left="720"/>
      </w:pPr>
      <w:r>
        <w:t xml:space="preserve"/>
      </w:r>
      <w:r>
        <w:t xml:space="preserve">Вкладка «Карта»</w:t>
      </w:r>
      <w:r>
        <w:drawing>
          <wp:inline xmlns:wp="http://schemas.openxmlformats.org/drawingml/2006/wordprocessingDrawing" distT="0" distB="0" distL="0" distR="0">
            <wp:extent cx="2857500" cy="4000500"/>
            <wp:effectExtent l="0" t="0" r="0" b="0"/>
            <wp:docPr id="23" name="image23" descr="Вкладка «Карта»: кнопки «+ Топик», «+ Раздел», стрелки ↑ ↓ → ←, крестик и&#10;                «Таблица соответствий…»; ниже — дерево карты с флажками у строк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ap-tab.png"/>
                    <pic:cNvPicPr/>
                  </pic:nvPicPr>
                  <pic:blipFill>
                    <a:blip xmlns:r="http://schemas.openxmlformats.org/officeDocument/2006/relationships" r:embed="R60bd2892fc624b9f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7"/>
        </w:numPr>
      </w:pPr>
      <w:r>
        <w:t xml:space="preserve">Расставьте строки в нужном порядке: перетащите строку мышью или выделите её и нажимайте стрелки ↑ и ↓.</w:t>
      </w:r>
    </w:p>
    <w:p>
      <w:pPr>
        <w:pStyle w:val="StepInfo"/>
        <w:ind w:left="720"/>
      </w:pPr>
      <w:r>
        <w:t xml:space="preserve">При перетаскивании место показывает линия: в верхней четверти строки — перед ней, в нижней — после, в середине — внутрь (строка обводится рамкой).</w:t>
      </w:r>
    </w:p>
    <w:p>
      <w:pPr>
        <w:pStyle w:val="StepCommand"/>
        <w:numPr>
          <w:ilvl w:val="0"/>
          <w:numId w:val="17"/>
        </w:numPr>
      </w:pPr>
      <w:r>
        <w:t xml:space="preserve">Вложите задачу «Установка выносного датчика» в концепцию «О метеостанции»: выделите задачу и нажмите →.</w:t>
      </w:r>
    </w:p>
    <w:p>
      <w:pPr>
        <w:pStyle w:val="StepInfo"/>
        <w:ind w:left="720"/>
      </w:pPr>
      <w:r>
        <w:t xml:space="preserve">→ вкладывает строку в предыдущую, ← выносит на уровень выше. В документе вложенная строка станет разделом главы: 1.1, 1.2…</w:t>
      </w:r>
    </w:p>
    <w:p>
      <w:pPr>
        <w:pStyle w:val="StepCommand"/>
        <w:numPr>
          <w:ilvl w:val="0"/>
          <w:numId w:val="17"/>
        </w:numPr>
      </w:pPr>
      <w:r>
        <w:t xml:space="preserve">Добавьте раздел без текста кнопкой </w:t>
      </w:r>
      <w:r>
        <w:rPr>
          <w:rStyle w:val="UiControl"/>
        </w:rPr>
        <w:t xml:space="preserve">+ Раздел</w:t>
      </w:r>
      <w:r>
        <w:t xml:space="preserve"> и перетащите в него справочные топики.</w:t>
      </w:r>
    </w:p>
    <w:p>
      <w:pPr>
        <w:pStyle w:val="StepInfo"/>
        <w:ind w:left="720"/>
      </w:pPr>
      <w:r>
        <w:t xml:space="preserve">Новый раздел называется «Новый раздел». Чтобы переименовать, откройте карту двойным щелчком в дереве проекта и исправьте текст.</w:t>
      </w:r>
    </w:p>
    <w:p>
      <w:pPr>
        <w:pStyle w:val="StepCommand"/>
        <w:numPr>
          <w:ilvl w:val="0"/>
          <w:numId w:val="17"/>
        </w:numPr>
      </w:pPr>
      <w:r>
        <w:t xml:space="preserve">Чтобы добавить в карту топик, которого в ней нет, нажмите </w:t>
      </w:r>
      <w:r>
        <w:rPr>
          <w:rStyle w:val="UiControl"/>
        </w:rPr>
        <w:t xml:space="preserve">+ Топик</w:t>
      </w:r>
      <w:r>
        <w:t xml:space="preserve"> и выберите файл.</w:t>
      </w:r>
    </w:p>
    <w:p>
      <w:pPr>
        <w:pStyle w:val="StepCommand"/>
        <w:numPr>
          <w:ilvl w:val="0"/>
          <w:numId w:val="17"/>
        </w:numPr>
      </w:pPr>
      <w:r>
        <w:t xml:space="preserve">Сохраните карту (</w:t>
      </w:r>
      <w:r>
        <w:rPr>
          <w:rStyle w:val="CodeChar"/>
        </w:rPr>
        <w:t xml:space="preserve">Ctrl+S</w:t>
      </w:r>
      <w:r>
        <w:t xml:space="preserve">).</w:t>
      </w:r>
    </w:p>
    <w:p>
      <w:pPr>
        <w:pStyle w:val="StepInfo"/>
        <w:ind w:left="720"/>
      </w:pPr>
      <w:r>
        <w:t xml:space="preserve">Правки карты отменяются, как и другие, — </w:t>
      </w:r>
      <w:r>
        <w:rPr>
          <w:rStyle w:val="CodeChar"/>
        </w:rPr>
        <w:t xml:space="preserve">Ctrl+Alt+Z</w:t>
      </w:r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Карта описывает будущий документ: главы, разделы и их порядок. Двойной щелчок по строке открывает топик, правая кнопка мыши — меню строки.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Красная строка в карте — ссылка на файл, которого нет. Двойной щелчок по ней предложит создать файл, выбрать другой или убрать строку.</w:t>
      </w:r>
    </w:p>
    <w:p>
      <w:pPr>
        <w:pStyle w:val="Heading2"/>
      </w:pPr>
      <w:bookmarkStart w:name="lesson_check" w:id="21"/>
      <w:bookmarkEnd w:id="21"/>
      <w:r>
        <w:t xml:space="preserve">Урок 8. Проверяем и ищем</w:t>
      </w:r>
    </w:p>
    <w:p>
      <w:pPr>
        <w:pStyle w:val="Shortdesc"/>
      </w:pPr>
      <w:r>
        <w:t xml:space="preserve">Перед публикацией проект проверяют: нет ли ссылок на несуществующие файлы, картинок без подписи, нарушений структуры. А поиск по проекту помогает найти и заменить текст сразу во всех топиках.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8"/>
        </w:numPr>
      </w:pPr>
      <w:r>
        <w:t xml:space="preserve">Нажмите </w:t>
      </w:r>
      <w:r>
        <w:rPr>
          <w:rStyle w:val="CodeChar"/>
        </w:rPr>
        <w:t xml:space="preserve">F7</w:t>
      </w:r>
      <w:r>
        <w:t xml:space="preserve"> (или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Проверить проект</w:t>
      </w:r>
      <w:r>
        <w:t xml:space="preserve">).</w:t>
      </w:r>
    </w:p>
    <w:p>
      <w:pPr>
        <w:pStyle w:val="StepInfo"/>
        <w:ind w:left="720"/>
      </w:pPr>
      <w:r>
        <w:t xml:space="preserve"/>
      </w:r>
      <w:r>
        <w:t xml:space="preserve">Внизу открывается вкладка </w:t>
      </w:r>
      <w:r>
        <w:rPr>
          <w:rStyle w:val="UiControl"/>
        </w:rPr>
        <w:t xml:space="preserve">Проверка</w:t>
      </w:r>
      <w:r>
        <w:t xml:space="preserve"> со списком замечаний по всем файлам проекта.</w:t>
      </w:r>
      <w:r>
        <w:t xml:space="preserve"> </w:t>
      </w:r>
      <w:r>
        <w:t xml:space="preserve">Результаты проверки</w:t>
      </w:r>
      <w:r>
        <w:drawing>
          <wp:inline xmlns:wp="http://schemas.openxmlformats.org/drawingml/2006/wordprocessingDrawing" distT="0" distB="0" distL="0" distR="0">
            <wp:extent cx="5486400" cy="2187828"/>
            <wp:effectExtent l="0" t="0" r="0" b="0"/>
            <wp:docPr id="24" name="image24" descr="Вкладка «Проверка»: ошибка «Файл по ссылке не найден» и сведения «Нет&#10;                краткого описания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alidation.png"/>
                    <pic:cNvPicPr/>
                  </pic:nvPicPr>
                  <pic:blipFill>
                    <a:blip xmlns:r="http://schemas.openxmlformats.org/officeDocument/2006/relationships" r:embed="R2240a8272e4646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828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8"/>
        </w:numPr>
      </w:pPr>
      <w:r>
        <w:t xml:space="preserve">Дважды щёлкните по строке замечания.</w:t>
      </w:r>
    </w:p>
    <w:p>
      <w:pPr>
        <w:pStyle w:val="StepInfo"/>
        <w:ind w:left="720"/>
      </w:pPr>
      <w:r>
        <w:t xml:space="preserve">Открывается нужный топик, курсор встаёт на место ошибки.</w:t>
      </w:r>
    </w:p>
    <w:p>
      <w:pPr>
        <w:pStyle w:val="StepCommand"/>
        <w:numPr>
          <w:ilvl w:val="0"/>
          <w:numId w:val="18"/>
        </w:numPr>
      </w:pPr>
      <w:r>
        <w:t xml:space="preserve">Исправьте ошибки и повторите проверку.</w:t>
      </w:r>
    </w:p>
    <w:p>
      <w:pPr>
        <w:pStyle w:val="StepInfo"/>
        <w:ind w:left="720"/>
      </w:pPr>
      <w:r>
        <w:t xml:space="preserve"/>
      </w:r>
      <w:r>
        <w:t xml:space="preserve">Замечания бывают трёх уровней:</w:t>
      </w:r>
      <w:r>
        <w:t xml:space="preserve"> </w:t>
      </w:r>
      <w:r>
        <w:rPr>
          <w:b/>
        </w:rPr>
        <w:t xml:space="preserve">Ошибка</w:t>
      </w:r>
      <w:r>
        <w:t xml:space="preserve"> — исправить обязательно: ссылка на несуществующий файл, нарушение структуры, повторяющийся идентификатор. С ошибками публикация может получиться неполной.</w:t>
      </w:r>
      <w:r>
        <w:rPr>
          <w:b/>
        </w:rPr>
        <w:t xml:space="preserve">Предупреждение</w:t>
      </w:r>
      <w:r>
        <w:t xml:space="preserve"> — стоит исправить: пустой элемент (например, шаг без текста), неизвестный атрибут, ссылка на элемент, которого нет в топике.</w:t>
      </w:r>
      <w:r>
        <w:rPr>
          <w:b/>
        </w:rPr>
        <w:t xml:space="preserve">Сведения</w:t>
      </w:r>
      <w:r>
        <w:t xml:space="preserve"> — рекомендации по стилю: нет краткого описания, у картинки нет альтернативного текста.</w:t>
      </w:r>
      <w:r>
        <w:t xml:space="preserve"> </w:t>
      </w:r>
      <w:r>
        <w:t xml:space="preserve">Что делать с битой ссылкой — в главе </w:t>
      </w:r>
      <w:hyperlink w:history="true" w:anchor="broken_link">
        <w:r>
          <w:rPr>
            <w:rStyle w:val="Hyperlink"/>
          </w:rPr>
          <w:t xml:space="preserve">Проверка нашла битую ссылку</w:t>
        </w:r>
      </w:hyperlink>
      <w:r>
        <w:t xml:space="preserve">.</w:t>
      </w:r>
      <w:r>
        <w:t xml:space="preserve"/>
      </w:r>
    </w:p>
    <w:p>
      <w:pPr>
        <w:pStyle w:val="StepCommand"/>
        <w:numPr>
          <w:ilvl w:val="0"/>
          <w:numId w:val="18"/>
        </w:numPr>
      </w:pPr>
      <w:r>
        <w:t xml:space="preserve">Найдите текст во всём проекте: </w:t>
      </w:r>
      <w:r>
        <w:rPr>
          <w:rStyle w:val="CodeChar"/>
        </w:rPr>
        <w:t xml:space="preserve">Ctrl+Shift+F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На вкладке </w:t>
      </w:r>
      <w:r>
        <w:rPr>
          <w:rStyle w:val="UiControl"/>
        </w:rPr>
        <w:t xml:space="preserve">Поиск</w:t>
      </w:r>
      <w:r>
        <w:t xml:space="preserve"> введите слово и нажмите </w:t>
      </w:r>
      <w:r>
        <w:rPr>
          <w:rStyle w:val="UiControl"/>
        </w:rPr>
        <w:t xml:space="preserve">Найти</w:t>
      </w:r>
      <w:r>
        <w:t xml:space="preserve">. В списке — файлы и фрагменты; двойной щелчок открывает топик.</w:t>
      </w:r>
      <w:r>
        <w:t xml:space="preserve"> </w:t>
      </w:r>
      <w:r>
        <w:t xml:space="preserve">Поиск по проекту</w:t>
      </w:r>
      <w:r>
        <w:drawing>
          <wp:inline xmlns:wp="http://schemas.openxmlformats.org/drawingml/2006/wordprocessingDrawing" distT="0" distB="0" distL="0" distR="0">
            <wp:extent cx="5486400" cy="2187828"/>
            <wp:effectExtent l="0" t="0" r="0" b="0"/>
            <wp:docPr id="25" name="image25" descr="Вкладка «Поиск»: поле со словом «установ», кнопки «Найти» и «Заменить всё»,&#10;                флажки «искать имена элементов» и «регулярное выражение», список найденног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earch.png"/>
                    <pic:cNvPicPr/>
                  </pic:nvPicPr>
                  <pic:blipFill>
                    <a:blip xmlns:r="http://schemas.openxmlformats.org/officeDocument/2006/relationships" r:embed="R85d8d6f0f74949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828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8"/>
        </w:numPr>
      </w:pPr>
      <w:r>
        <w:t xml:space="preserve">Чтобы заменить слово везде, введите замену во второе поле и нажмите </w:t>
      </w:r>
      <w:r>
        <w:rPr>
          <w:rStyle w:val="UiControl"/>
        </w:rPr>
        <w:t xml:space="preserve">Заменить всё</w:t>
      </w:r>
      <w:r>
        <w:t xml:space="preserve">.</w:t>
      </w:r>
    </w:p>
    <w:p>
      <w:pPr>
        <w:pStyle w:val="StepInfo"/>
        <w:ind w:left="720"/>
      </w:pPr>
      <w:r>
        <w:t xml:space="preserve">Изменённые топики помечаются несохранёнными — просмотрите их и сохраните все сразу: </w:t>
      </w:r>
      <w:r>
        <w:rPr>
          <w:rStyle w:val="CodeChar"/>
        </w:rPr>
        <w:t xml:space="preserve">Ctrl+Shift+S</w:t>
      </w:r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Проект без ошибок готов к публикации.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Проверять только открытый документ — </w:t>
      </w:r>
      <w:r>
        <w:rPr>
          <w:rStyle w:val="UiControl"/>
        </w:rPr>
        <w:t xml:space="preserve">Правка</w:t>
      </w:r>
      <w:r>
        <w:t xml:space="preserve"> → </w:t>
      </w:r>
      <w:r>
        <w:rPr>
          <w:rStyle w:val="UiControl"/>
        </w:rPr>
        <w:t xml:space="preserve">Проверить документ</w:t>
      </w:r>
      <w:r>
        <w:t xml:space="preserve">. Орфографию редактор проверяет на ходу: слова с ошибками подчёркнуты волнистой линией, правая кнопка мыши предлагает исправления.</w:t>
      </w:r>
    </w:p>
    <w:p>
      <w:pPr>
        <w:pStyle w:val="Heading2"/>
      </w:pPr>
      <w:bookmarkStart w:name="lesson_publish" w:id="22"/>
      <w:bookmarkEnd w:id="22"/>
      <w:r>
        <w:t xml:space="preserve">Урок 9. Публикуем: сайт, PDF и Word</w:t>
      </w:r>
    </w:p>
    <w:p>
      <w:pPr>
        <w:pStyle w:val="Shortdesc"/>
      </w:pPr>
      <w:r>
        <w:t xml:space="preserve">Собираем руководство по карте в три формата и настраиваем внешний вид: титульный лист, оглавление, колонтитулы, размер страницы и стили.</w:t>
      </w:r>
    </w:p>
    <w:p>
      <w:pPr>
        <w:pStyle w:val="Heading3"/>
      </w:pPr>
      <w:r>
        <w:t>Перед началом</w:t>
      </w:r>
    </w:p>
    <w:p>
      <w:pPr>
        <w:pStyle w:val="BodyText"/>
      </w:pPr>
      <w:r>
        <w:t xml:space="preserve">Карта собрана (урок 7), проверка не показывает ошибок (урок 8). На вкладке </w:t>
      </w:r>
      <w:r>
        <w:rPr>
          <w:rStyle w:val="UiControl"/>
        </w:rPr>
        <w:t xml:space="preserve">Карта</w:t>
      </w:r>
      <w:r>
        <w:t xml:space="preserve"> выбрана нужная карта — публикуется именно она.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19"/>
        </w:numPr>
      </w:pPr>
      <w:r>
        <w:t xml:space="preserve">Откройте меню </w:t>
      </w:r>
      <w:r>
        <w:rPr>
          <w:rStyle w:val="UiControl"/>
        </w:rPr>
        <w:t xml:space="preserve">Публикация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Меню «Публикация»</w:t>
      </w:r>
      <w:r>
        <w:drawing>
          <wp:inline xmlns:wp="http://schemas.openxmlformats.org/drawingml/2006/wordprocessingDrawing" distT="0" distB="0" distL="0" distR="0">
            <wp:extent cx="5486400" cy="4620126"/>
            <wp:effectExtent l="0" t="0" r="0" b="0"/>
            <wp:docPr id="26" name="image26" descr="Открытое меню «Публикация»: «Собрать сайт HTML…» (F5), «Собрать один&#10;                HTML…», «Экспорт в PDF…», «Экспорт в DOCX…», «Параметры страницы…»,&#10;                «Оформление DOCX…», условия сборки, CSS, колонтитулы, XLIF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ublish-menu.png"/>
                    <pic:cNvPicPr/>
                  </pic:nvPicPr>
                  <pic:blipFill>
                    <a:blip xmlns:r="http://schemas.openxmlformats.org/officeDocument/2006/relationships" r:embed="Raa85cb23963642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0126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9"/>
        </w:numPr>
      </w:pPr>
      <w:r>
        <w:t xml:space="preserve">Выберите формат и папку для результата.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Пункт</w:t>
            </w:r>
          </w:p>
        </w:tc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Что получится</w:t>
            </w:r>
          </w:p>
        </w:tc>
      </w:tr>
      <w:tr>
        <w:tc>
          <w:p>
            <w:pPr>
              <w:pStyle w:val="TableText"/>
            </w:pPr>
            <w:r>
              <w:t xml:space="preserve">Собрать сайт HTML… (</w:t>
            </w:r>
            <w:r>
              <w:rPr>
                <w:rStyle w:val="CodeChar"/>
              </w:rPr>
              <w:t xml:space="preserve">F5</w:t>
            </w:r>
            <w:r>
              <w:t xml:space="preserve">)</w:t>
            </w:r>
          </w:p>
        </w:tc>
        <w:tc>
          <w:p>
            <w:pPr>
              <w:pStyle w:val="TableText"/>
            </w:pPr>
            <w:r>
              <w:t xml:space="preserve">Сайт из многих страниц с оглавлением слева и переходами «назад» и «вперёд». Откройте </w:t>
            </w:r>
            <w:r>
              <w:rPr>
                <w:rStyle w:val="CodeChar"/>
              </w:rPr>
              <w:t xml:space="preserve">index.html</w:t>
            </w:r>
            <w:r>
              <w:t xml:space="preserve"> в браузере.</w:t>
            </w:r>
          </w:p>
        </w:tc>
      </w:tr>
      <w:tr>
        <w:tc>
          <w:p>
            <w:pPr>
              <w:pStyle w:val="TableText"/>
            </w:pPr>
            <w:r>
              <w:t xml:space="preserve">Собрать один HTML…</w:t>
            </w:r>
          </w:p>
        </w:tc>
        <w:tc>
          <w:p>
            <w:pPr>
              <w:pStyle w:val="TableText"/>
            </w:pPr>
            <w:r>
              <w:t xml:space="preserve">Всё руководство одной страницей — удобно для печати и пересылки.</w:t>
            </w:r>
          </w:p>
        </w:tc>
      </w:tr>
      <w:tr>
        <w:tc>
          <w:p>
            <w:pPr>
              <w:pStyle w:val="TableText"/>
            </w:pPr>
            <w:r>
              <w:t xml:space="preserve">Экспорт в PDF…</w:t>
            </w:r>
          </w:p>
        </w:tc>
        <w:tc>
          <w:p>
            <w:pPr>
              <w:pStyle w:val="TableText"/>
            </w:pPr>
            <w:r>
              <w:t xml:space="preserve">PDF с оглавлением, нумерацией страниц и колонтитулами.</w:t>
            </w:r>
          </w:p>
        </w:tc>
      </w:tr>
      <w:tr>
        <w:tc>
          <w:p>
            <w:pPr>
              <w:pStyle w:val="TableText"/>
            </w:pPr>
            <w:r>
              <w:t xml:space="preserve">Экспорт в DOCX…</w:t>
            </w:r>
          </w:p>
        </w:tc>
        <w:tc>
          <w:p>
            <w:pPr>
              <w:pStyle w:val="TableText"/>
            </w:pPr>
            <w:r>
              <w:t xml:space="preserve">Документ Word с настоящими стилями, оглавлением и сносками — его можно дальше править в Word.</w:t>
            </w:r>
          </w:p>
        </w:tc>
      </w:tr>
    </w:tbl>
    <w:p>
      <w:pPr>
        <w:pStyle w:val="StepInfo"/>
        <w:ind w:left="720"/>
      </w:pPr>
      <w:r>
        <w:t xml:space="preserve">Сборку удобно класть в папку </w:t>
      </w:r>
      <w:r>
        <w:rPr>
          <w:rStyle w:val="CodeChar"/>
        </w:rPr>
        <w:t xml:space="preserve">out</w:t>
      </w:r>
      <w:r>
        <w:t xml:space="preserve"> внутри проекта — её редактор предлагает сам и не показывает в дереве проекта. Несохранённые топики перед сборкой сохраняются автоматически.</w:t>
      </w:r>
    </w:p>
    <w:p>
      <w:pPr>
        <w:pStyle w:val="StepInfo"/>
        <w:ind w:left="720"/>
      </w:pPr>
      <w:r>
        <w:t xml:space="preserve">Внизу, на вкладке </w:t>
      </w:r>
      <w:r>
        <w:rPr>
          <w:rStyle w:val="UiControl"/>
        </w:rPr>
        <w:t xml:space="preserve">Журнал сборки</w:t>
      </w:r>
      <w:r>
        <w:t xml:space="preserve">, — итог и предупреждения, если что-то не нашлось (например, картинка).</w:t>
      </w:r>
    </w:p>
    <w:p>
      <w:pPr>
        <w:pStyle w:val="StepCommand"/>
        <w:numPr>
          <w:ilvl w:val="0"/>
          <w:numId w:val="19"/>
        </w:numPr>
      </w:pPr>
      <w:r>
        <w:t xml:space="preserve">Настройте страницу: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Параметры страницы…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Размер бумаги, ориентация и поля — для PDF и Word. Схема листа сразу показывает, что получится.</w:t>
      </w:r>
      <w:r>
        <w:t xml:space="preserve"> </w:t>
      </w:r>
      <w:r>
        <w:t xml:space="preserve">Параметры страницы</w:t>
      </w:r>
      <w:r>
        <w:drawing>
          <wp:inline xmlns:wp="http://schemas.openxmlformats.org/drawingml/2006/wordprocessingDrawing" distT="0" distB="0" distL="0" distR="0">
            <wp:extent cx="5486400" cy="6000750"/>
            <wp:effectExtent l="0" t="0" r="0" b="0"/>
            <wp:docPr id="27" name="image27" descr="Вкладка «Страница»: размер бумаги, ориентация книжная или альбомная, поля&#10;                сверху, снизу, слева и справа и схема листа A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age-setup-dialog.png"/>
                    <pic:cNvPicPr/>
                  </pic:nvPicPr>
                  <pic:blipFill>
                    <a:blip xmlns:r="http://schemas.openxmlformats.org/officeDocument/2006/relationships" r:embed="Rd003ce399aff49c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9"/>
        </w:numPr>
      </w:pPr>
      <w:r>
        <w:t xml:space="preserve">Настройте устройство документа: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Оформление DOCX…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Здесь — титульная страница (подзаголовок, автор, дата, картинка), оглавление и его глубина, нумерация заголовков, рисунков и таблиц, колонтитулы, шаблон Word. Большинство настроек действует и на PDF.</w:t>
      </w:r>
      <w:r>
        <w:t xml:space="preserve"> </w:t>
      </w:r>
      <w:r>
        <w:t xml:space="preserve">Оформление DOCX</w:t>
      </w:r>
      <w:r>
        <w:drawing>
          <wp:inline xmlns:wp="http://schemas.openxmlformats.org/drawingml/2006/wordprocessingDrawing" distT="0" distB="0" distL="0" distR="0">
            <wp:extent cx="5486400" cy="6000750"/>
            <wp:effectExtent l="0" t="0" r="0" b="0"/>
            <wp:docPr id="28" name="image28" descr="Вкладка «Оформление»: шаблон DOCX, стиль таблиц, титульная страница с&#10;                подзаголовком и автором, картинка на титуле, оглавление и число уровне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ocx-layout-dialog.png"/>
                    <pic:cNvPicPr/>
                  </pic:nvPicPr>
                  <pic:blipFill>
                    <a:blip xmlns:r="http://schemas.openxmlformats.org/officeDocument/2006/relationships" r:embed="Rddc7e0ceb2e74d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19"/>
        </w:numPr>
      </w:pPr>
      <w:r>
        <w:t xml:space="preserve">Чтобы поменять шрифты, цвета и отступы, выберите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Пользовательский CSS…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Внешний вид задаётся файлом стилей CSS — одним для сайта, PDF и Word. Редактор может создать заготовку с примерами. Например, правило</w:t>
      </w:r>
      <w:r>
        <w:t xml:space="preserve"> </w:t>
      </w:r>
      <w:r>
        <w:t xml:space="preserve">h1 { color: #1a5fb4; }</w:t>
      </w:r>
      <w:r>
        <w:t xml:space="preserve"> </w:t>
      </w:r>
      <w:r>
        <w:t xml:space="preserve">делает заголовки глав синими во всех трёх форматах. Если CSS вам незнаком, можно обойтись без него: оформление по умолчанию аккуратное.</w:t>
      </w:r>
      <w:r>
        <w:t xml:space="preserve"/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Руководство собрано. Проверьте результат и при необходимости поправьте топики — следующая сборка займёт секунды.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Вкладка </w:t>
      </w:r>
      <w:r>
        <w:rPr>
          <w:rStyle w:val="UiControl"/>
        </w:rPr>
        <w:t xml:space="preserve">Предпросмотр</w:t>
      </w:r>
      <w:r>
        <w:t xml:space="preserve"> у карты показывает весь документ целиком — удобно просмотреть его перед сборкой.</w:t>
      </w:r>
    </w:p>
    <w:p>
      <w:pPr>
        <w:pStyle w:val="Heading1"/>
      </w:pPr>
      <w:bookmarkStart w:name="_head_4" w:id="23"/>
      <w:bookmarkEnd w:id="23"/>
      <w:r>
        <w:t xml:space="preserve">Следующие шаги</w:t>
      </w:r>
    </w:p>
    <w:p>
      <w:pPr>
        <w:pStyle w:val="Heading2"/>
      </w:pPr>
      <w:bookmarkStart w:name="reuse" w:id="24"/>
      <w:bookmarkEnd w:id="24"/>
      <w:r>
        <w:t xml:space="preserve">Пишем один раз — используем везде</w:t>
      </w:r>
    </w:p>
    <w:p>
      <w:pPr>
        <w:pStyle w:val="Shortdesc"/>
      </w:pPr>
      <w:r>
        <w:t xml:space="preserve">Повторное использование — главная выгода DITA. Название продукта, версию, предупреждения и целые абзацы пишут в одном месте, а в топиках ставят ссылки на них. Для этого есть два способа: ключи и вставка по ссылке (conref).</w:t>
      </w:r>
    </w:p>
    <w:p>
      <w:pPr>
        <w:pStyle w:val="BodyText"/>
      </w:pPr>
      <w:r>
        <w:t xml:space="preserve">Допустим, метеостанцию переименовали из «Метео-100» в «Метео-Про». Если название набрано в сорока топиках вручную, придётся искать и исправлять сорок мест — и одно обязательно пропустите. Если вместо названия в топиках стоит ссылка на </w:t>
      </w:r>
      <w:r>
        <w:rPr>
          <w:rStyle w:val="Term"/>
        </w:rPr>
        <w:t xml:space="preserve">ключ</w:t>
      </w:r>
      <w:r>
        <w:t xml:space="preserve">, достаточно поменять одно значение в карте.</w:t>
      </w:r>
    </w:p>
    <w:p>
      <w:pPr>
        <w:pStyle w:val="Heading3"/>
      </w:pPr>
      <w:r>
        <w:t xml:space="preserve">Ключи</w:t>
      </w:r>
    </w:p>
    <w:p>
      <w:pPr>
        <w:pStyle w:val="BodyText"/>
      </w:pPr>
      <w:r>
        <w:t xml:space="preserve">Ключ — имя, за которым скрывается значение. Значение задаётся в карте, а в топиках пишется только имя. Так удобно хранить:</w:t>
      </w:r>
    </w:p>
    <w:p>
      <w:pPr>
        <w:pStyle w:val="ListItem"/>
        <w:numPr>
          <w:ilvl w:val="0"/>
          <w:numId w:val="20"/>
        </w:numPr>
      </w:pPr>
      <w:r>
        <w:t xml:space="preserve">название продукта, компании, версию;</w:t>
      </w:r>
    </w:p>
    <w:p>
      <w:pPr>
        <w:pStyle w:val="ListItem"/>
        <w:numPr>
          <w:ilvl w:val="0"/>
          <w:numId w:val="20"/>
        </w:numPr>
      </w:pPr>
      <w:r>
        <w:t xml:space="preserve">адрес сайта поддержки, телефон;</w:t>
      </w:r>
    </w:p>
    <w:p>
      <w:pPr>
        <w:pStyle w:val="ListItem"/>
        <w:numPr>
          <w:ilvl w:val="0"/>
          <w:numId w:val="20"/>
        </w:numPr>
      </w:pPr>
      <w:r>
        <w:t xml:space="preserve">ссылку на топик, который может переехать в другой файл.</w:t>
      </w:r>
    </w:p>
    <w:p>
      <w:pPr>
        <w:pStyle w:val="BodyText"/>
      </w:pPr>
      <w:r>
        <w:t xml:space="preserve">В этом руководстве название редактора — ключ: везде, где написано «</w:t>
      </w:r>
      <w:r>
        <w:t xml:space="preserve">DITA Studio</w:t>
      </w:r>
      <w:r>
        <w:t xml:space="preserve">», в исходном тексте стоит ссылка на ключ </w:t>
      </w:r>
      <w:r>
        <w:rPr>
          <w:rStyle w:val="CodeChar"/>
        </w:rPr>
        <w:t xml:space="preserve">product-name</w:t>
      </w:r>
      <w:r>
        <w:t xml:space="preserve">. Как завести свой ключ — </w:t>
      </w:r>
      <w:hyperlink w:history="true" w:anchor="use_keys">
        <w:r>
          <w:rPr>
            <w:rStyle w:val="Hyperlink"/>
          </w:rPr>
          <w:t xml:space="preserve">Название продукта в одном месте</w:t>
        </w:r>
      </w:hyperlink>
      <w:r>
        <w:t xml:space="preserve">.</w:t>
      </w:r>
    </w:p>
    <w:p>
      <w:pPr>
        <w:pStyle w:val="Heading3"/>
      </w:pPr>
      <w:r>
        <w:t xml:space="preserve">Вставка по ссылке (conref)</w:t>
      </w:r>
    </w:p>
    <w:p>
      <w:pPr>
        <w:pStyle w:val="BodyText"/>
      </w:pPr>
      <w:r>
        <w:t xml:space="preserve">Целый абзац, примечание, шаг или таблицу можно вставить в другой топик ссылкой — это называется </w:t>
      </w:r>
      <w:r>
        <w:rPr>
          <w:rStyle w:val="Term"/>
        </w:rPr>
        <w:t xml:space="preserve">conref</w:t>
      </w:r>
      <w:r>
        <w:t xml:space="preserve">. Например, предупреждение «Перед чисткой отключите прибор от сети» пишется один раз в одном топике, а в инструкциях по чистке и замене батареек — подставляется. В режиме «Автор» вставленный блок показан, но править его нужно в исходном топике.</w:t>
      </w:r>
    </w:p>
    <w:p>
      <w:pPr>
        <w:pStyle w:val="BodyText"/>
      </w:pPr>
      <w:r>
        <w:t xml:space="preserve">Чтобы вынести готовый блок для повторного использования, поставьте в него курсор и выберите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Вынести в conref…</w:t>
      </w:r>
      <w:r>
        <w:t xml:space="preserve">. Текст блока переедет в общий топик (по умолчанию </w:t>
      </w:r>
      <w:r>
        <w:rPr>
          <w:rStyle w:val="CodeChar"/>
        </w:rPr>
        <w:t xml:space="preserve">reusable/shared.dita</w:t>
      </w:r>
      <w:r>
        <w:t xml:space="preserve">), а на старом месте останется ссылка на него. Дальше текст правится в общем топике — и меняется везде, где на него сослались.</w:t>
      </w:r>
    </w:p>
    <w:p>
      <w:pPr>
        <w:pStyle w:val="Note"/>
      </w:pPr>
      <w:r>
        <w:rPr>
          <w:rStyle w:val="NoteLabel"/>
        </w:rPr>
        <w:t xml:space="preserve">Примечание: </w:t>
      </w:r>
      <w:r>
        <w:t xml:space="preserve">Источник conref удобно держать в отдельной папке, например </w:t>
      </w:r>
      <w:r>
        <w:rPr>
          <w:rStyle w:val="CodeChar"/>
        </w:rPr>
        <w:t xml:space="preserve">reusable</w:t>
      </w:r>
      <w:r>
        <w:t xml:space="preserve">, и не включать в карту — тогда он не появится в публикации отдельной главой.</w:t>
      </w:r>
    </w:p>
    <w:p>
      <w:pPr>
        <w:pStyle w:val="Heading2"/>
      </w:pPr>
      <w:bookmarkStart w:name="use_keys" w:id="25"/>
      <w:bookmarkEnd w:id="25"/>
      <w:r>
        <w:t xml:space="preserve">Название продукта в одном месте</w:t>
      </w:r>
    </w:p>
    <w:p>
      <w:pPr>
        <w:pStyle w:val="Shortdesc"/>
      </w:pPr>
      <w:r>
        <w:t xml:space="preserve">Заводим ключ с названием метеостанции и подставляем его в топики. После этого переименовать продукт во всём руководстве можно одной правкой.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1"/>
        </w:numPr>
      </w:pPr>
      <w:r>
        <w:t xml:space="preserve">Откройте карту двойным щелчком в дереве проекта и переключитесь в режим </w:t>
      </w:r>
      <w:r>
        <w:rPr>
          <w:rStyle w:val="UiControl"/>
        </w:rPr>
        <w:t xml:space="preserve">Исходный код</w:t>
      </w:r>
      <w:r>
        <w:t xml:space="preserve">.</w:t>
      </w:r>
    </w:p>
    <w:p>
      <w:pPr>
        <w:pStyle w:val="StepCommand"/>
        <w:numPr>
          <w:ilvl w:val="0"/>
          <w:numId w:val="21"/>
        </w:numPr>
      </w:pPr>
      <w:r>
        <w:t xml:space="preserve">Сразу после строки с </w:t>
      </w:r>
      <w:r>
        <w:rPr>
          <w:rStyle w:val="CodeChar"/>
        </w:rPr>
        <w:t xml:space="preserve">&lt;title&gt;</w:t>
      </w:r>
      <w:r>
        <w:t xml:space="preserve"> карты вставьте определение ключа.</w:t>
      </w:r>
    </w:p>
    <w:p>
      <w:pPr>
        <w:pStyle w:val="StepInfo"/>
        <w:ind w:left="720"/>
      </w:pPr>
      <w:r>
        <w:t xml:space="preserve"/>
      </w:r>
      <w:r>
        <w:t xml:space="preserve">&lt;keydef keys="product"&gt; &lt;topicmeta&gt; &lt;keywords&gt;&lt;keyword&gt;Метео-100&lt;/keyword&gt;&lt;/keywords&gt; &lt;/topicmeta&gt; &lt;/keydef&gt;</w:t>
      </w:r>
      <w:r>
        <w:t xml:space="preserve"/>
      </w:r>
    </w:p>
    <w:p>
      <w:pPr>
        <w:pStyle w:val="StepInfo"/>
        <w:ind w:left="720"/>
      </w:pPr>
      <w:r>
        <w:rPr>
          <w:rStyle w:val="CodeChar"/>
        </w:rPr>
        <w:t xml:space="preserve">product</w:t>
      </w:r>
      <w:r>
        <w:t xml:space="preserve"> — имя ключа (латиницей, без пробелов), «Метео-100» — его значение.</w:t>
      </w:r>
    </w:p>
    <w:p>
      <w:pPr>
        <w:pStyle w:val="StepCommand"/>
        <w:numPr>
          <w:ilvl w:val="0"/>
          <w:numId w:val="21"/>
        </w:numPr>
      </w:pPr>
      <w:r>
        <w:t xml:space="preserve">Сохраните карту (</w:t>
      </w:r>
      <w:r>
        <w:rPr>
          <w:rStyle w:val="CodeChar"/>
        </w:rPr>
        <w:t xml:space="preserve">Ctrl+S</w:t>
      </w:r>
      <w:r>
        <w:t xml:space="preserve">) и откройте вкладку </w:t>
      </w:r>
      <w:r>
        <w:rPr>
          <w:rStyle w:val="UiControl"/>
        </w:rPr>
        <w:t xml:space="preserve">Ключи</w:t>
      </w:r>
      <w:r>
        <w:t xml:space="preserve"> слева.</w:t>
      </w:r>
    </w:p>
    <w:p>
      <w:pPr>
        <w:pStyle w:val="StepInfo"/>
        <w:ind w:left="720"/>
      </w:pPr>
      <w:r>
        <w:t xml:space="preserve"/>
      </w:r>
      <w:r>
        <w:t xml:space="preserve">Ключ появился в списке. Если ключ ведёт на файл, в столбце </w:t>
      </w:r>
      <w:r>
        <w:rPr>
          <w:rStyle w:val="UiControl"/>
        </w:rPr>
        <w:t xml:space="preserve">Цель</w:t>
      </w:r>
      <w:r>
        <w:t xml:space="preserve"> — путь к нему.</w:t>
      </w:r>
      <w:r>
        <w:t xml:space="preserve"> </w:t>
      </w:r>
      <w:r>
        <w:t xml:space="preserve">Вкладка «Ключи»</w:t>
      </w:r>
      <w:r>
        <w:drawing>
          <wp:inline xmlns:wp="http://schemas.openxmlformats.org/drawingml/2006/wordprocessingDrawing" distT="0" distB="0" distL="0" distR="0">
            <wp:extent cx="2857500" cy="3810000"/>
            <wp:effectExtent l="0" t="0" r="0" b="0"/>
            <wp:docPr id="29" name="image29" descr="Вкладка «Ключи» со столбцами «Ключ» и «Цель»: glossary-api ведёт на&#10;                glossary/api.dita, product-name — текстовый ключ без цел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eys-tab.png"/>
                    <pic:cNvPicPr/>
                  </pic:nvPicPr>
                  <pic:blipFill>
                    <a:blip xmlns:r="http://schemas.openxmlformats.org/officeDocument/2006/relationships" r:embed="Rc9eef7a1628a4e9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21"/>
        </w:numPr>
      </w:pPr>
      <w:r>
        <w:t xml:space="preserve">В топике поставьте курсор туда, где должно быть название, откройте вкладку </w:t>
      </w:r>
      <w:r>
        <w:rPr>
          <w:rStyle w:val="UiControl"/>
        </w:rPr>
        <w:t xml:space="preserve">Вставка</w:t>
      </w:r>
      <w:r>
        <w:t xml:space="preserve"> справа и дважды щёлкните </w:t>
      </w:r>
      <w:r>
        <w:rPr>
          <w:rStyle w:val="CodeChar"/>
        </w:rPr>
        <w:t xml:space="preserve">keyword</w:t>
      </w:r>
      <w:r>
        <w:t xml:space="preserve">.</w:t>
      </w:r>
    </w:p>
    <w:p>
      <w:pPr>
        <w:pStyle w:val="StepCommand"/>
        <w:numPr>
          <w:ilvl w:val="0"/>
          <w:numId w:val="21"/>
        </w:numPr>
      </w:pPr>
      <w:r>
        <w:t xml:space="preserve">На вкладке </w:t>
      </w:r>
      <w:r>
        <w:rPr>
          <w:rStyle w:val="UiControl"/>
        </w:rPr>
        <w:t xml:space="preserve">Атрибуты</w:t>
      </w:r>
      <w:r>
        <w:t xml:space="preserve"> выберите в списке </w:t>
      </w:r>
      <w:r>
        <w:rPr>
          <w:rStyle w:val="UiControl"/>
        </w:rPr>
        <w:t xml:space="preserve">Добавить атрибут</w:t>
      </w:r>
      <w:r>
        <w:t xml:space="preserve"> атрибут </w:t>
      </w:r>
      <w:r>
        <w:rPr>
          <w:rStyle w:val="CodeChar"/>
        </w:rPr>
        <w:t xml:space="preserve">keyref</w:t>
      </w:r>
      <w:r>
        <w:t xml:space="preserve"> и впишите имя ключа — </w:t>
      </w:r>
      <w:r>
        <w:rPr>
          <w:rStyle w:val="CodeChar"/>
        </w:rPr>
        <w:t xml:space="preserve">product</w:t>
      </w:r>
      <w:r>
        <w:t xml:space="preserve">.</w:t>
      </w:r>
    </w:p>
    <w:p>
      <w:pPr>
        <w:pStyle w:val="StepInfo"/>
        <w:ind w:left="720"/>
      </w:pPr>
      <w:r>
        <w:t xml:space="preserve">Текст ключа подставляется только в пустой элемент. Если внутри </w:t>
      </w:r>
      <w:r>
        <w:rPr>
          <w:rStyle w:val="CodeChar"/>
        </w:rPr>
        <w:t xml:space="preserve">keyword</w:t>
      </w:r>
      <w:r>
        <w:t xml:space="preserve"> остался текст заготовки, удалите его.</w:t>
      </w:r>
    </w:p>
    <w:p>
      <w:pPr>
        <w:pStyle w:val="StepInfo"/>
        <w:ind w:left="720"/>
      </w:pPr>
      <w:r>
        <w:t xml:space="preserve">На месте элемента — плашка, а в предпросмотре и публикации — «Метео-100».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Чтобы переименовать продукт, исправьте значение ключа в карте и сохраните её — название поменяется во всех топиках.</w:t>
      </w:r>
    </w:p>
    <w:p>
      <w:pPr>
        <w:pStyle w:val="Heading2"/>
      </w:pPr>
      <w:bookmarkStart w:name="versions" w:id="26"/>
      <w:bookmarkEnd w:id="26"/>
      <w:r>
        <w:t xml:space="preserve">Разные версии одного руководства</w:t>
      </w:r>
    </w:p>
    <w:p>
      <w:pPr>
        <w:pStyle w:val="Shortdesc"/>
      </w:pPr>
      <w:r>
        <w:t xml:space="preserve">У метеостанции две модели: «Стандарт» и «Профи» с датчиком ветра. Пишем одно руководство, помечаем то, что относится только к одной модели, и собираем два документа.</w:t>
      </w:r>
    </w:p>
    <w:p>
      <w:pPr>
        <w:pStyle w:val="Heading3"/>
      </w:pPr>
      <w:r>
        <w:t>Контекст</w:t>
      </w:r>
    </w:p>
    <w:p>
      <w:pPr>
        <w:pStyle w:val="BodyText"/>
      </w:pPr>
      <w:r>
        <w:t xml:space="preserve">Такая сборка называется </w:t>
      </w:r>
      <w:r>
        <w:rPr>
          <w:rStyle w:val="Term"/>
        </w:rPr>
        <w:t xml:space="preserve">условной</w:t>
      </w:r>
      <w:r>
        <w:t xml:space="preserve">: у блока ставится условие — атрибут </w:t>
      </w:r>
      <w:r>
        <w:rPr>
          <w:rStyle w:val="CodeChar"/>
        </w:rPr>
        <w:t xml:space="preserve">product</w:t>
      </w:r>
      <w:r>
        <w:t xml:space="preserve"> (модель), </w:t>
      </w:r>
      <w:r>
        <w:rPr>
          <w:rStyle w:val="CodeChar"/>
        </w:rPr>
        <w:t xml:space="preserve">audience</w:t>
      </w:r>
      <w:r>
        <w:t xml:space="preserve"> (читатель), </w:t>
      </w:r>
      <w:r>
        <w:rPr>
          <w:rStyle w:val="CodeChar"/>
        </w:rPr>
        <w:t xml:space="preserve">platform</w:t>
      </w:r>
      <w:r>
        <w:t xml:space="preserve"> (система) — и при публикации вы выбираете, какие значения оставить.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2"/>
        </w:numPr>
      </w:pPr>
      <w:r>
        <w:t xml:space="preserve">Заведите список моделей: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Список продуктов…</w:t>
      </w:r>
      <w:r>
        <w:t xml:space="preserve">.</w:t>
      </w:r>
    </w:p>
    <w:p>
      <w:pPr>
        <w:pStyle w:val="StepInfo"/>
        <w:ind w:left="720"/>
      </w:pPr>
      <w:r>
        <w:t xml:space="preserve">Добавьте «Стандарт» и «Профи». Имя продукта — одно слово; пробел редактор заменит подчёркиванием.</w:t>
      </w:r>
    </w:p>
    <w:p>
      <w:pPr>
        <w:pStyle w:val="StepCommand"/>
        <w:numPr>
          <w:ilvl w:val="0"/>
          <w:numId w:val="22"/>
        </w:numPr>
      </w:pPr>
      <w:r>
        <w:t xml:space="preserve">Поставьте курсор в блок, который нужен только модели «Профи» (например, шаг «Установите датчик ветра»), и откройте вкладку </w:t>
      </w:r>
      <w:r>
        <w:rPr>
          <w:rStyle w:val="UiControl"/>
        </w:rPr>
        <w:t xml:space="preserve">Атрибуты</w:t>
      </w:r>
      <w:r>
        <w:t xml:space="preserve">.</w:t>
      </w:r>
    </w:p>
    <w:p>
      <w:pPr>
        <w:pStyle w:val="StepCommand"/>
        <w:numPr>
          <w:ilvl w:val="0"/>
          <w:numId w:val="22"/>
        </w:numPr>
      </w:pPr>
      <w:r>
        <w:t xml:space="preserve">Добавьте атрибут </w:t>
      </w:r>
      <w:r>
        <w:rPr>
          <w:rStyle w:val="CodeChar"/>
        </w:rPr>
        <w:t xml:space="preserve">product</w:t>
      </w:r>
      <w:r>
        <w:t xml:space="preserve"> и отметьте флажок </w:t>
      </w:r>
      <w:r>
        <w:rPr>
          <w:rStyle w:val="UiControl"/>
        </w:rPr>
        <w:t xml:space="preserve">Профи</w:t>
      </w:r>
      <w:r>
        <w:t xml:space="preserve">.</w:t>
      </w:r>
    </w:p>
    <w:p>
      <w:pPr>
        <w:pStyle w:val="StepInfo"/>
        <w:ind w:left="720"/>
      </w:pPr>
      <w:r>
        <w:t xml:space="preserve">Можно отметить несколько продуктов. Над блоком в «Авторе» появится серая пометка «product: Профи» — так видно, что у блока есть условие.</w:t>
      </w:r>
    </w:p>
    <w:p>
      <w:pPr>
        <w:pStyle w:val="StepCommand"/>
        <w:numPr>
          <w:ilvl w:val="0"/>
          <w:numId w:val="22"/>
        </w:numPr>
      </w:pPr>
      <w:r>
        <w:t xml:space="preserve">Перед сборкой выберите модель: </w:t>
      </w:r>
      <w:r>
        <w:rPr>
          <w:rStyle w:val="UiControl"/>
        </w:rPr>
        <w:t xml:space="preserve">Публикация</w:t>
      </w:r>
      <w:r>
        <w:t xml:space="preserve"> → </w:t>
      </w:r>
      <w:r>
        <w:rPr>
          <w:rStyle w:val="UiControl"/>
        </w:rPr>
        <w:t xml:space="preserve">Условия сборки…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Окно «Условия сборки»</w:t>
      </w:r>
      <w:r>
        <w:drawing>
          <wp:inline xmlns:wp="http://schemas.openxmlformats.org/drawingml/2006/wordprocessingDrawing" distT="0" distB="0" distL="0" distR="0">
            <wp:extent cx="4762500" cy="4714875"/>
            <wp:effectExtent l="0" t="0" r="0" b="0"/>
            <wp:docPr id="30" name="image30" descr="Окно условий сборки: флажки продуктов «Стандарт» и «Профи», кнопка «Список&#10;                продуктов…», значения атрибутов audience и platform и флажок черновых&#10;                комментарие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onditions-dialog.png"/>
                    <pic:cNvPicPr/>
                  </pic:nvPicPr>
                  <pic:blipFill>
                    <a:blip xmlns:r="http://schemas.openxmlformats.org/officeDocument/2006/relationships" r:embed="R4f8b32a1c0054bbe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14875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Вверху отметьте продукты, для которых собирается документ: для руководства к «Стандарту» снимите флажок «Профи». Блоки без атрибута </w:t>
      </w:r>
      <w:r>
        <w:rPr>
          <w:rStyle w:val="CodeChar"/>
        </w:rPr>
        <w:t xml:space="preserve">product</w:t>
      </w:r>
      <w:r>
        <w:t xml:space="preserve"> входят всегда. Ниже — остальные условия: отмеченное там значение </w:t>
      </w:r>
      <w:r>
        <w:rPr>
          <w:b/>
        </w:rPr>
        <w:t xml:space="preserve">исключается</w:t>
      </w:r>
      <w:r>
        <w:t xml:space="preserve">.</w:t>
      </w:r>
      <w:r>
        <w:t xml:space="preserve"/>
      </w:r>
    </w:p>
    <w:p>
      <w:pPr>
        <w:pStyle w:val="StepCommand"/>
        <w:numPr>
          <w:ilvl w:val="0"/>
          <w:numId w:val="22"/>
        </w:numPr>
      </w:pPr>
      <w:r>
        <w:t xml:space="preserve">Соберите документ, как в уроке </w:t>
      </w:r>
      <w:hyperlink w:history="true" w:anchor="lesson_publish">
        <w:r>
          <w:rPr>
            <w:rStyle w:val="Hyperlink"/>
          </w:rPr>
          <w:t xml:space="preserve">Публикуем</w:t>
        </w:r>
      </w:hyperlink>
      <w:r>
        <w:t xml:space="preserve">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Из одного набора топиков получились два руководства. Условия сохраняются вместе с проектом — не забудьте вернуть флажки перед следующей сборкой.</w:t>
      </w:r>
    </w:p>
    <w:p>
      <w:pPr>
        <w:pStyle w:val="NoteTip"/>
      </w:pPr>
      <w:r>
        <w:rPr>
          <w:rStyle w:val="NoteLabel"/>
        </w:rPr>
        <w:t xml:space="preserve">Совет: </w:t>
      </w:r>
      <w:r>
        <w:t xml:space="preserve">Условие можно поставить и на строку карты: тогда целая глава войдёт только в документ для одной модели.</w:t>
      </w:r>
    </w:p>
    <w:p>
      <w:pPr>
        <w:pStyle w:val="Heading2"/>
      </w:pPr>
      <w:bookmarkStart w:name="review" w:id="27"/>
      <w:bookmarkEnd w:id="27"/>
      <w:r>
        <w:t xml:space="preserve">Отмечаем правки</w:t>
      </w:r>
    </w:p>
    <w:p>
      <w:pPr>
        <w:pStyle w:val="Shortdesc"/>
      </w:pPr>
      <w:r>
        <w:t xml:space="preserve">Когда руководство проверяет коллега, удобно видеть, что добавлено, что изменено и что предлагается удалить. В DITA для этого есть пометки правок, а в редакторе — их список.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3"/>
        </w:numPr>
      </w:pPr>
      <w:r>
        <w:t xml:space="preserve">Поставьте курсор в новый блок и выберите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Track changes: пометить как вставленное</w:t>
      </w:r>
      <w:r>
        <w:t xml:space="preserve">.</w:t>
      </w:r>
    </w:p>
    <w:p>
      <w:pPr>
        <w:pStyle w:val="StepInfo"/>
        <w:ind w:left="720"/>
      </w:pPr>
      <w:r>
        <w:t xml:space="preserve"/>
      </w:r>
      <w:r>
        <w:t xml:space="preserve">Блок получает пометку «новое». Для блока, который предлагается убрать, — </w:t>
      </w:r>
      <w:r>
        <w:rPr>
          <w:rStyle w:val="UiControl"/>
        </w:rPr>
        <w:t xml:space="preserve">пометить как удалённое</w:t>
      </w:r>
      <w:r>
        <w:t xml:space="preserve">: он остаётся в топике, но в публикацию уже не входит.</w:t>
      </w:r>
      <w:r>
        <w:t xml:space="preserve"> </w:t>
      </w:r>
      <w:r>
        <w:t xml:space="preserve">Пометки над блоками цветные: новое — зелёная, изменённое — оранжевая, удалённое — красная.</w:t>
      </w:r>
      <w:r>
        <w:t xml:space="preserve"/>
      </w:r>
    </w:p>
    <w:p>
      <w:pPr>
        <w:pStyle w:val="StepCommand"/>
        <w:numPr>
          <w:ilvl w:val="0"/>
          <w:numId w:val="23"/>
        </w:numPr>
      </w:pPr>
      <w:r>
        <w:t xml:space="preserve">Откройте вкладку </w:t>
      </w:r>
      <w:r>
        <w:rPr>
          <w:rStyle w:val="UiControl"/>
        </w:rPr>
        <w:t xml:space="preserve">Правки</w:t>
      </w:r>
      <w:r>
        <w:t xml:space="preserve"> справа.</w:t>
      </w:r>
    </w:p>
    <w:p>
      <w:pPr>
        <w:pStyle w:val="StepInfo"/>
        <w:ind w:left="720"/>
      </w:pPr>
      <w:r>
        <w:t xml:space="preserve"/>
      </w:r>
      <w:r>
        <w:t xml:space="preserve">В списке — все помеченные блоки проекта: вид правки, элемент, файл и начало текста. Список можно отфильтровать по виду правки.</w:t>
      </w:r>
      <w:r>
        <w:t xml:space="preserve"> </w:t>
      </w:r>
      <w:r>
        <w:t xml:space="preserve">Список правок</w:t>
      </w:r>
      <w:r>
        <w:drawing>
          <wp:inline xmlns:wp="http://schemas.openxmlformats.org/drawingml/2006/wordprocessingDrawing" distT="0" distB="0" distL="0" distR="0">
            <wp:extent cx="3048000" cy="2476500"/>
            <wp:effectExtent l="0" t="0" r="0" b="0"/>
            <wp:docPr id="31" name="image31" descr="Вкладка «Правки»: удалённый абзац в concepts\about.dita, новый и изменённый&#10;                абзацы в troubleshooting\no-start.di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hanges-panel.png"/>
                    <pic:cNvPicPr/>
                  </pic:nvPicPr>
                  <pic:blipFill>
                    <a:blip xmlns:r="http://schemas.openxmlformats.org/officeDocument/2006/relationships" r:embed="Rf4d3275ae7fa420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  <a:ln w="9525">
                      <a:solidFill>
                        <a:srgbClr val="C8CCD2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StepCommand"/>
        <w:numPr>
          <w:ilvl w:val="0"/>
          <w:numId w:val="23"/>
        </w:numPr>
      </w:pPr>
      <w:r>
        <w:t xml:space="preserve">Щёлкните по строке списка.</w:t>
      </w:r>
    </w:p>
    <w:p>
      <w:pPr>
        <w:pStyle w:val="StepInfo"/>
        <w:ind w:left="720"/>
      </w:pPr>
      <w:r>
        <w:t xml:space="preserve">Открывается топик, курсор встаёт в помеченный блок.</w:t>
      </w:r>
    </w:p>
    <w:p>
      <w:pPr>
        <w:pStyle w:val="StepCommand"/>
        <w:numPr>
          <w:ilvl w:val="0"/>
          <w:numId w:val="23"/>
        </w:numPr>
      </w:pPr>
      <w:r>
        <w:t xml:space="preserve">Примите или отклоните правку: </w:t>
      </w:r>
      <w:r>
        <w:rPr>
          <w:rStyle w:val="UiControl"/>
        </w:rPr>
        <w:t xml:space="preserve">Структура</w:t>
      </w:r>
      <w:r>
        <w:t xml:space="preserve"> → </w:t>
      </w:r>
      <w:r>
        <w:rPr>
          <w:rStyle w:val="UiControl"/>
        </w:rPr>
        <w:t xml:space="preserve">Track changes: принять правку</w:t>
      </w:r>
      <w:r>
        <w:t xml:space="preserve"> или </w:t>
      </w:r>
      <w:r>
        <w:rPr>
          <w:rStyle w:val="UiControl"/>
        </w:rPr>
        <w:t xml:space="preserve">отклонить правку</w:t>
      </w:r>
      <w:r>
        <w:t xml:space="preserve">.</w:t>
      </w:r>
    </w:p>
    <w:p>
      <w:pPr>
        <w:pStyle w:val="StepInfo"/>
        <w:ind w:left="720"/>
      </w:pPr>
      <w:r>
        <w:t xml:space="preserve">Принятая вставка остаётся без пометки, принятое удаление убирает блок. Отклонённая вставка убирает блок, отклонённое удаление возвращает его.</w:t>
      </w:r>
    </w:p>
    <w:p>
      <w:pPr>
        <w:pStyle w:val="Heading3"/>
      </w:pPr>
      <w:r>
        <w:t>Результат</w:t>
      </w:r>
    </w:p>
    <w:p>
      <w:pPr>
        <w:pStyle w:val="BodyText"/>
      </w:pPr>
      <w:r>
        <w:t xml:space="preserve">Все правки рассмотрены, список на вкладке </w:t>
      </w:r>
      <w:r>
        <w:rPr>
          <w:rStyle w:val="UiControl"/>
        </w:rPr>
        <w:t xml:space="preserve">Правки</w:t>
      </w:r>
      <w:r>
        <w:t xml:space="preserve"> пуст.</w:t>
      </w:r>
    </w:p>
    <w:p>
      <w:pPr>
        <w:pStyle w:val="Heading1"/>
      </w:pPr>
      <w:bookmarkStart w:name="_head_5" w:id="28"/>
      <w:bookmarkEnd w:id="28"/>
      <w:r>
        <w:t xml:space="preserve">Справка</w:t>
      </w:r>
    </w:p>
    <w:p>
      <w:pPr>
        <w:pStyle w:val="Heading2"/>
      </w:pPr>
      <w:bookmarkStart w:name="shortcuts" w:id="29"/>
      <w:bookmarkEnd w:id="29"/>
      <w:r>
        <w:t xml:space="preserve">Главные клавиши</w:t>
      </w:r>
    </w:p>
    <w:p>
      <w:pPr>
        <w:pStyle w:val="Shortdesc"/>
      </w:pPr>
      <w:r>
        <w:t xml:space="preserve">Сочетания клавиш, которые экономят больше всего времени. Полный список — в подсказках кнопок и пунктах меню.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3</w:t>
        </w:r>
      </w:fldSimple>
      <w:r>
        <w:t xml:space="preserve">. </w:t>
      </w:r>
      <w:r>
        <w:t xml:space="preserve">Файлы и проект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5783"/>
        <w:gridCol w:w="3855"/>
      </w:tblGrid>
      <w:tr>
        <w:trPr>
          <w:tblHeader/>
        </w:trPr>
        <w:tc>
          <w:tcPr>
            <w:tcW w:w="3000" w:type="pct"/>
            <w:shd w:val="clear" w:color="auto" w:fill="DCEFE4"/>
          </w:tcPr>
          <w:p>
            <w:pPr>
              <w:pStyle w:val="TableHeading"/>
            </w:pPr>
            <w:r>
              <w:t xml:space="preserve">Действие</w:t>
            </w:r>
          </w:p>
        </w:tc>
        <w:tc>
          <w:tcPr>
            <w:tcW w:w="2000" w:type="pct"/>
            <w:shd w:val="clear" w:color="auto" w:fill="DCEFE4"/>
          </w:tcPr>
          <w:p>
            <w:pPr>
              <w:pStyle w:val="TableHeading"/>
            </w:pPr>
            <w:r>
              <w:t xml:space="preserve">Клавиши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Открыть папку проекта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Ctrl+Shift+O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Создать документ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Ctrl+N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Сохранить / сохранить все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</w:t>
            </w:r>
            <w:r>
              <w:t xml:space="preserve"> / </w:t>
            </w:r>
            <w:r>
              <w:rPr>
                <w:rStyle w:val="CodeChar"/>
              </w:rPr>
              <w:t xml:space="preserve">Ctrl+Shift+S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Закрыть вкладку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Ctrl+W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Найти в проекте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Ctrl+Shift+F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Проверить проект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F7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Собрать сайт HTML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F5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4</w:t>
        </w:r>
      </w:fldSimple>
      <w:r>
        <w:t xml:space="preserve">. </w:t>
      </w:r>
      <w:r>
        <w:t xml:space="preserve">Текст в режиме «Автор»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5783"/>
        <w:gridCol w:w="3855"/>
      </w:tblGrid>
      <w:tr>
        <w:trPr>
          <w:tblHeader/>
        </w:trPr>
        <w:tc>
          <w:tcPr>
            <w:tcW w:w="3000" w:type="pct"/>
            <w:shd w:val="clear" w:color="auto" w:fill="DCEFE4"/>
          </w:tcPr>
          <w:p>
            <w:pPr>
              <w:pStyle w:val="TableHeading"/>
            </w:pPr>
            <w:r>
              <w:t xml:space="preserve">Действие</w:t>
            </w:r>
          </w:p>
        </w:tc>
        <w:tc>
          <w:tcPr>
            <w:tcW w:w="2000" w:type="pct"/>
            <w:shd w:val="clear" w:color="auto" w:fill="DCEFE4"/>
          </w:tcPr>
          <w:p>
            <w:pPr>
              <w:pStyle w:val="TableHeading"/>
            </w:pPr>
            <w:r>
              <w:t xml:space="preserve">Клавиши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Следующий блок или подсказка, что вставить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Enter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Вставить после текущего блока (выйти из списка, таблицы)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Ctrl+Enter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Соединить с предыдущим блоком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Backspace</w:t>
            </w:r>
            <w:r>
              <w:t xml:space="preserve"> в начале блока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Сдвинуть пункт или шаг вглубь / обратно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Tab</w:t>
            </w:r>
            <w:r>
              <w:t xml:space="preserve"> / </w:t>
            </w:r>
            <w:r>
              <w:rPr>
                <w:rStyle w:val="CodeChar"/>
              </w:rPr>
              <w:t xml:space="preserve">Shift+Tab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Полужирный, курсив, подчёркнутый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Ctrl+B</w:t>
            </w:r>
            <w:r>
              <w:t xml:space="preserve">, </w:t>
            </w:r>
            <w:r>
              <w:rPr>
                <w:rStyle w:val="CodeChar"/>
              </w:rPr>
              <w:t xml:space="preserve">Ctrl+I</w:t>
            </w:r>
            <w:r>
              <w:t xml:space="preserve">, </w:t>
            </w:r>
            <w:r>
              <w:rPr>
                <w:rStyle w:val="CodeChar"/>
              </w:rPr>
              <w:t xml:space="preserve">Ctrl+U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Код в строке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Ctrl+`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Элемент интерфейса (кнопка, меню)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Ctrl+Shift+U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Снять оформление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Ctrl+Shift+Space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Переместить блок вверх / вниз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Ctrl+Shift+↑</w:t>
            </w:r>
            <w:r>
              <w:t xml:space="preserve"> / </w:t>
            </w:r>
            <w:r>
              <w:rPr>
                <w:rStyle w:val="CodeChar"/>
              </w:rPr>
              <w:t xml:space="preserve">Ctrl+Shift+↓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Перейти к палитре «Вставка»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Ctrl+E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Справка по элементу под курсором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F1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5</w:t>
        </w:r>
      </w:fldSimple>
      <w:r>
        <w:t xml:space="preserve">. </w:t>
      </w:r>
      <w:r>
        <w:t xml:space="preserve">Отмена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5783"/>
        <w:gridCol w:w="3855"/>
      </w:tblGrid>
      <w:tr>
        <w:trPr>
          <w:tblHeader/>
        </w:trPr>
        <w:tc>
          <w:tcPr>
            <w:tcW w:w="3000" w:type="pct"/>
            <w:shd w:val="clear" w:color="auto" w:fill="DCEFE4"/>
          </w:tcPr>
          <w:p>
            <w:pPr>
              <w:pStyle w:val="TableHeading"/>
            </w:pPr>
            <w:r>
              <w:t xml:space="preserve">Действие</w:t>
            </w:r>
          </w:p>
        </w:tc>
        <w:tc>
          <w:tcPr>
            <w:tcW w:w="2000" w:type="pct"/>
            <w:shd w:val="clear" w:color="auto" w:fill="DCEFE4"/>
          </w:tcPr>
          <w:p>
            <w:pPr>
              <w:pStyle w:val="TableHeading"/>
            </w:pPr>
            <w:r>
              <w:t xml:space="preserve">Клавиши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Отменить / повторить набор текста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Ctrl+Z</w:t>
            </w:r>
            <w:r>
              <w:t xml:space="preserve"> / </w:t>
            </w:r>
            <w:r>
              <w:rPr>
                <w:rStyle w:val="CodeChar"/>
              </w:rPr>
              <w:t xml:space="preserve">Ctrl+Y</w:t>
            </w:r>
          </w:p>
        </w:tc>
      </w:tr>
      <w:tr>
        <w:trPr>
          <w:cantSplit/>
        </w:trPr>
        <w:tc>
          <w:tcPr>
            <w:tcW w:w="3000" w:type="pct"/>
          </w:tcPr>
          <w:p>
            <w:pPr>
              <w:pStyle w:val="TableText"/>
            </w:pPr>
            <w:r>
              <w:t xml:space="preserve">Отменить / повторить действие со структурой (вставка, удаление, перенос блока)</w:t>
            </w:r>
          </w:p>
        </w:tc>
        <w:tc>
          <w:tcPr>
            <w:tcW w:w="2000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Ctrl+Alt+Z</w:t>
            </w:r>
            <w:r>
              <w:t xml:space="preserve"> / </w:t>
            </w:r>
            <w:r>
              <w:rPr>
                <w:rStyle w:val="CodeChar"/>
              </w:rPr>
              <w:t xml:space="preserve">Ctrl+Alt+Y</w:t>
            </w:r>
          </w:p>
        </w:tc>
      </w:tr>
    </w:tbl>
    <w:p/>
    <w:p>
      <w:pPr>
        <w:pStyle w:val="Heading2"/>
      </w:pPr>
      <w:bookmarkStart w:name="element_cheatsheet" w:id="30"/>
      <w:bookmarkEnd w:id="30"/>
      <w:r>
        <w:t xml:space="preserve">Шпаргалка: какой элемент выбрать</w:t>
      </w:r>
    </w:p>
    <w:p>
      <w:pPr>
        <w:pStyle w:val="Shortdesc"/>
      </w:pPr>
      <w:r>
        <w:t xml:space="preserve">Самые нужные элементы DITA: что вы хотите написать и какой элемент для этого подходит. Имя элемента видно серой подписью в режиме «Автор» и в палитре «Вставка».</w:t>
      </w:r>
    </w:p>
    <w:p>
      <w:pPr>
        <w:pStyle w:val="TableCaption"/>
      </w:pPr>
      <w:r>
        <w:t xml:space="preserve">Таблица </w:t>
      </w:r>
      <w:fldSimple w:instr=" SEQ Таблица \* ARABIC ">
        <w:r>
          <w:t>6</w:t>
        </w:r>
      </w:fldSimple>
      <w:r>
        <w:t xml:space="preserve">. </w:t>
      </w:r>
      <w:r>
        <w:t xml:space="preserve">Блоки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13"/>
        <w:gridCol w:w="2142"/>
        <w:gridCol w:w="4284"/>
      </w:tblGrid>
      <w:tr>
        <w:trPr>
          <w:tblHeader/>
        </w:trPr>
        <w:tc>
          <w:tcPr>
            <w:tcW w:w="1667" w:type="pct"/>
            <w:shd w:val="clear" w:color="auto" w:fill="DCEFE4"/>
          </w:tcPr>
          <w:p>
            <w:pPr>
              <w:pStyle w:val="TableHeading"/>
            </w:pPr>
            <w:r>
              <w:t xml:space="preserve">Хочу написать…</w:t>
            </w:r>
          </w:p>
        </w:tc>
        <w:tc>
          <w:tcPr>
            <w:tcW w:w="1111" w:type="pct"/>
            <w:shd w:val="clear" w:color="auto" w:fill="DCEFE4"/>
          </w:tcPr>
          <w:p>
            <w:pPr>
              <w:pStyle w:val="TableHeading"/>
            </w:pPr>
            <w:r>
              <w:t xml:space="preserve">Элемент</w:t>
            </w:r>
          </w:p>
        </w:tc>
        <w:tc>
          <w:tcPr>
            <w:tcW w:w="2222" w:type="pct"/>
            <w:shd w:val="clear" w:color="auto" w:fill="DCEFE4"/>
          </w:tcPr>
          <w:p>
            <w:pPr>
              <w:pStyle w:val="TableHeading"/>
            </w:pPr>
            <w:r>
              <w:t xml:space="preserve">Где взять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Абзац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p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Enter</w:t>
            </w:r>
            <w:r>
              <w:t xml:space="preserve"> в конце абзаца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Список с маркерами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ul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, кнопка на панели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Нумерованный список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ol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, кнопка на панели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Примечание, совет, предупреждение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note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, меню </w:t>
            </w:r>
            <w:r>
              <w:rPr>
                <w:rStyle w:val="UiControl"/>
              </w:rPr>
              <w:t xml:space="preserve">Вставка</w:t>
            </w:r>
            <w:r>
              <w:t xml:space="preserve">; вид — атрибут </w:t>
            </w:r>
            <w:r>
              <w:rPr>
                <w:rStyle w:val="CodeChar"/>
              </w:rPr>
              <w:t xml:space="preserve">type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Таблица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table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Вставка</w:t>
            </w:r>
            <w:r>
              <w:t xml:space="preserve"> → </w:t>
            </w:r>
            <w:r>
              <w:rPr>
                <w:rStyle w:val="UiControl"/>
              </w:rPr>
              <w:t xml:space="preserve">Таблица…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Рисунок с названием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fig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Вставка</w:t>
            </w:r>
            <w:r>
              <w:t xml:space="preserve"> → </w:t>
            </w:r>
            <w:r>
              <w:rPr>
                <w:rStyle w:val="UiControl"/>
              </w:rPr>
              <w:t xml:space="preserve">Изображение…</w:t>
            </w:r>
            <w:r>
              <w:t xml:space="preserve"> → «Да»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Пример кода, команды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codeblock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, меню </w:t>
            </w:r>
            <w:r>
              <w:rPr>
                <w:rStyle w:val="UiControl"/>
              </w:rPr>
              <w:t xml:space="preserve">Вставка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Термин и его объяснение (список определений)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dl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Раздел с подзаголовком внутри топика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section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 (в концепции и справке)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Шаг инструкции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step</w:t>
            </w:r>
            <w:r>
              <w:t xml:space="preserve"> + </w:t>
            </w:r>
            <w:r>
              <w:rPr>
                <w:rStyle w:val="CodeChar"/>
              </w:rPr>
              <w:t xml:space="preserve">cmd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Enter</w:t>
            </w:r>
            <w:r>
              <w:t xml:space="preserve"> в конце команды шага (в задаче)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Пояснение к шагу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info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 в шаге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Что получится после шага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stepresult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Подсказка по </w:t>
            </w:r>
            <w:r>
              <w:rPr>
                <w:rStyle w:val="CodeChar"/>
              </w:rPr>
              <w:t xml:space="preserve">Enter</w:t>
            </w:r>
            <w:r>
              <w:t xml:space="preserve"> в шаге</w:t>
            </w:r>
          </w:p>
        </w:tc>
      </w:tr>
    </w:tbl>
    <w:p/>
    <w:p>
      <w:pPr>
        <w:pStyle w:val="TableCaption"/>
      </w:pPr>
      <w:r>
        <w:t xml:space="preserve">Таблица </w:t>
      </w:r>
      <w:fldSimple w:instr=" SEQ Таблица \* ARABIC ">
        <w:r>
          <w:t>7</w:t>
        </w:r>
      </w:fldSimple>
      <w:r>
        <w:t xml:space="preserve">. </w:t>
      </w:r>
      <w:r>
        <w:t xml:space="preserve">Слова в строке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13"/>
        <w:gridCol w:w="2142"/>
        <w:gridCol w:w="4284"/>
      </w:tblGrid>
      <w:tr>
        <w:trPr>
          <w:tblHeader/>
        </w:trPr>
        <w:tc>
          <w:tcPr>
            <w:tcW w:w="1667" w:type="pct"/>
            <w:shd w:val="clear" w:color="auto" w:fill="DCEFE4"/>
          </w:tcPr>
          <w:p>
            <w:pPr>
              <w:pStyle w:val="TableHeading"/>
            </w:pPr>
            <w:r>
              <w:t xml:space="preserve">Хочу выделить…</w:t>
            </w:r>
          </w:p>
        </w:tc>
        <w:tc>
          <w:tcPr>
            <w:tcW w:w="1111" w:type="pct"/>
            <w:shd w:val="clear" w:color="auto" w:fill="DCEFE4"/>
          </w:tcPr>
          <w:p>
            <w:pPr>
              <w:pStyle w:val="TableHeading"/>
            </w:pPr>
            <w:r>
              <w:t xml:space="preserve">Элемент</w:t>
            </w:r>
          </w:p>
        </w:tc>
        <w:tc>
          <w:tcPr>
            <w:tcW w:w="2222" w:type="pct"/>
            <w:shd w:val="clear" w:color="auto" w:fill="DCEFE4"/>
          </w:tcPr>
          <w:p>
            <w:pPr>
              <w:pStyle w:val="TableHeading"/>
            </w:pPr>
            <w:r>
              <w:t xml:space="preserve">Как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Важное слово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b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Ctrl+B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Кнопку, пункт меню, поле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uicontrol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Ctrl+Shift+U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Путь меню (Файл → Сохранить)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menucascade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Палитра </w:t>
            </w:r>
            <w:r>
              <w:rPr>
                <w:rStyle w:val="UiControl"/>
              </w:rPr>
              <w:t xml:space="preserve">Вставка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Имя файла или папки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filepath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Правая кнопка мыши → </w:t>
            </w:r>
            <w:r>
              <w:rPr>
                <w:rStyle w:val="UiControl"/>
              </w:rPr>
              <w:t xml:space="preserve">Вставить элемент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Код, команду в строке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codeph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Ctrl+`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Новый термин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term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Правая кнопка мыши → </w:t>
            </w:r>
            <w:r>
              <w:rPr>
                <w:rStyle w:val="UiControl"/>
              </w:rPr>
              <w:t xml:space="preserve">Вставить элемент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Ссылку на другой топик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xref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Вставка</w:t>
            </w:r>
            <w:r>
              <w:t xml:space="preserve"> → </w:t>
            </w:r>
            <w:r>
              <w:rPr>
                <w:rStyle w:val="UiControl"/>
              </w:rPr>
              <w:t xml:space="preserve">Перекрёстная ссылка…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Сноску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fn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rPr>
                <w:rStyle w:val="UiControl"/>
              </w:rPr>
              <w:t xml:space="preserve">Вставка</w:t>
            </w:r>
            <w:r>
              <w:t xml:space="preserve"> → </w:t>
            </w:r>
            <w:r>
              <w:rPr>
                <w:rStyle w:val="UiControl"/>
              </w:rPr>
              <w:t xml:space="preserve">Сноска</w:t>
            </w:r>
          </w:p>
        </w:tc>
      </w:tr>
      <w:tr>
        <w:trPr>
          <w:cantSplit/>
        </w:trPr>
        <w:tc>
          <w:tcPr>
            <w:tcW w:w="1667" w:type="pct"/>
          </w:tcPr>
          <w:p>
            <w:pPr>
              <w:pStyle w:val="TableText"/>
            </w:pPr>
            <w:r>
              <w:t xml:space="preserve">Значение ключа (название продукта)</w:t>
            </w:r>
          </w:p>
        </w:tc>
        <w:tc>
          <w:tcPr>
            <w:tcW w:w="1111" w:type="pct"/>
          </w:tcPr>
          <w:p>
            <w:pPr>
              <w:pStyle w:val="TableText"/>
            </w:pPr>
            <w:r>
              <w:rPr>
                <w:rStyle w:val="CodeChar"/>
              </w:rPr>
              <w:t xml:space="preserve">keyword</w:t>
            </w:r>
            <w:r>
              <w:t xml:space="preserve"> + </w:t>
            </w:r>
            <w:r>
              <w:rPr>
                <w:rStyle w:val="CodeChar"/>
              </w:rPr>
              <w:t xml:space="preserve">keyref</w:t>
            </w:r>
          </w:p>
        </w:tc>
        <w:tc>
          <w:tcPr>
            <w:tcW w:w="2222" w:type="pct"/>
          </w:tcPr>
          <w:p>
            <w:pPr>
              <w:pStyle w:val="TableText"/>
            </w:pPr>
            <w:r>
              <w:t xml:space="preserve">См. </w:t>
            </w:r>
            <w:hyperlink w:history="true" w:anchor="use_keys">
              <w:r>
                <w:rPr>
                  <w:rStyle w:val="Hyperlink"/>
                </w:rPr>
                <w:t xml:space="preserve">Название продукта в одном месте</w:t>
              </w:r>
            </w:hyperlink>
          </w:p>
        </w:tc>
      </w:tr>
    </w:tbl>
    <w:p/>
    <w:p>
      <w:pPr>
        <w:pStyle w:val="Heading1"/>
      </w:pPr>
      <w:bookmarkStart w:name="_head_6" w:id="31"/>
      <w:bookmarkEnd w:id="31"/>
      <w:r>
        <w:t xml:space="preserve">Если что-то не получается</w:t>
      </w:r>
    </w:p>
    <w:p>
      <w:pPr>
        <w:pStyle w:val="Heading2"/>
      </w:pPr>
      <w:bookmarkStart w:name="cannot_insert" w:id="32"/>
      <w:bookmarkEnd w:id="32"/>
      <w:r>
        <w:t xml:space="preserve">Нужного элемента нет в подсказке</w:t>
      </w:r>
    </w:p>
    <w:p>
      <w:pPr>
        <w:pStyle w:val="Shortdesc"/>
      </w:pPr>
      <w:r>
        <w:t xml:space="preserve">Хочется вставить таблицу, абзац или примечание, а редактор его не предлагает или пишет, что сюда вставить нельзя.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В подсказке по </w:t>
      </w:r>
      <w:r>
        <w:rPr>
          <w:rStyle w:val="CodeChar"/>
        </w:rPr>
        <w:t xml:space="preserve">Enter</w:t>
      </w:r>
      <w:r>
        <w:t xml:space="preserve"> и на вкладке </w:t>
      </w:r>
      <w:r>
        <w:rPr>
          <w:rStyle w:val="UiControl"/>
        </w:rPr>
        <w:t xml:space="preserve">Вставка</w:t>
      </w:r>
      <w:r>
        <w:t xml:space="preserve"> нужного элемента нет, пункт меню недоступен, а в строке состояния — «Сюда вставить нельзя».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Курсор стоит там, где этот элемент запрещён правилами DITA. Например, абзац нельзя вставить между пунктами списка, а таблицу — внутрь команды шага.</w:t>
      </w:r>
    </w:p>
    <w:p>
      <w:pPr>
        <w:pStyle w:val="Heading4"/>
      </w:pPr>
      <w:r>
        <w:t xml:space="preserve">Выйти на уровень выше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4"/>
        </w:numPr>
      </w:pPr>
      <w:r>
        <w:t xml:space="preserve">Поставьте курсор в конец блока и нажмите </w:t>
      </w:r>
      <w:r>
        <w:rPr>
          <w:rStyle w:val="CodeChar"/>
        </w:rPr>
        <w:t xml:space="preserve">Ctrl+Enter</w:t>
      </w:r>
      <w:r>
        <w:t xml:space="preserve">.</w:t>
      </w:r>
    </w:p>
    <w:p>
      <w:pPr>
        <w:pStyle w:val="StepInfo"/>
        <w:ind w:left="720"/>
      </w:pPr>
      <w:r>
        <w:t xml:space="preserve">Откроется список того, что можно вставить </w:t>
      </w:r>
      <w:r>
        <w:rPr>
          <w:b/>
        </w:rPr>
        <w:t xml:space="preserve">после</w:t>
      </w:r>
      <w:r>
        <w:t xml:space="preserve"> текущего блока, — в том числе после списка, таблицы или примечания, в котором вы находитесь.</w:t>
      </w:r>
    </w:p>
    <w:p>
      <w:pPr>
        <w:pStyle w:val="StepCommand"/>
        <w:numPr>
          <w:ilvl w:val="0"/>
          <w:numId w:val="24"/>
        </w:numPr>
      </w:pPr>
      <w:r>
        <w:t xml:space="preserve">Если элемента нет и там, нажмите </w:t>
      </w:r>
      <w:r>
        <w:rPr>
          <w:rStyle w:val="CodeChar"/>
        </w:rPr>
        <w:t xml:space="preserve">F1</w:t>
      </w:r>
      <w:r>
        <w:t xml:space="preserve">.</w:t>
      </w:r>
    </w:p>
    <w:p>
      <w:pPr>
        <w:pStyle w:val="StepInfo"/>
        <w:ind w:left="720"/>
      </w:pPr>
      <w:r>
        <w:t xml:space="preserve">Справка по элементу под курсором покажет, что может быть внутри него.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Элемент не подходит к виду топика. В задаче нет разделов с подзаголовками, а в концепции — шагов.</w:t>
      </w:r>
    </w:p>
    <w:p>
      <w:pPr>
        <w:pStyle w:val="Heading4"/>
      </w:pPr>
      <w:r>
        <w:t xml:space="preserve">Выбрать подходящий вид топика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5"/>
        </w:numPr>
      </w:pPr>
      <w:r>
        <w:t xml:space="preserve">Подумайте, не разделить ли текст на два топика: объяснение — в концепцию, инструкцию — в задачу.</w:t>
      </w:r>
    </w:p>
    <w:p>
      <w:pPr>
        <w:pStyle w:val="StepInfo"/>
        <w:ind w:left="720"/>
      </w:pPr>
      <w:r>
        <w:t xml:space="preserve">См. </w:t>
      </w:r>
      <w:hyperlink w:history="true" w:anchor="topic_types">
        <w:r>
          <w:rPr>
            <w:rStyle w:val="Hyperlink"/>
          </w:rPr>
          <w:t xml:space="preserve">Виды топиков</w:t>
        </w:r>
      </w:hyperlink>
      <w:r>
        <w:t xml:space="preserve">.</w:t>
      </w:r>
    </w:p>
    <w:p>
      <w:pPr>
        <w:pStyle w:val="Heading2"/>
      </w:pPr>
      <w:bookmarkStart w:name="broken_link" w:id="33"/>
      <w:bookmarkEnd w:id="33"/>
      <w:r>
        <w:t xml:space="preserve">Проверка нашла битую ссылку</w:t>
      </w:r>
    </w:p>
    <w:p>
      <w:pPr>
        <w:pStyle w:val="Shortdesc"/>
      </w:pPr>
      <w:r>
        <w:t xml:space="preserve">В списке проверки — ошибка «Файл по ссылке не найден», а строка карты или ссылка в тексте подсвечена красным.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После </w:t>
      </w:r>
      <w:r>
        <w:rPr>
          <w:rStyle w:val="CodeChar"/>
        </w:rPr>
        <w:t xml:space="preserve">F7</w:t>
      </w:r>
      <w:r>
        <w:t xml:space="preserve"> на вкладке </w:t>
      </w:r>
      <w:r>
        <w:rPr>
          <w:rStyle w:val="UiControl"/>
        </w:rPr>
        <w:t xml:space="preserve">Проверка</w:t>
      </w:r>
      <w:r>
        <w:t xml:space="preserve"> есть строка «Файл по ссылке … не найден». В карте такая строка красная.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Файл переименовали, перенесли или удалили вне редактора — в Проводнике, другой программе или системе контроля версий. Ссылки на него остались прежними.</w:t>
      </w:r>
    </w:p>
    <w:p>
      <w:pPr>
        <w:pStyle w:val="Heading4"/>
      </w:pPr>
      <w:r>
        <w:t xml:space="preserve">Исправить ссылку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6"/>
        </w:numPr>
      </w:pPr>
      <w:r>
        <w:t xml:space="preserve">Дважды щёлкните по ошибке на вкладке </w:t>
      </w:r>
      <w:r>
        <w:rPr>
          <w:rStyle w:val="UiControl"/>
        </w:rPr>
        <w:t xml:space="preserve">Проверка</w:t>
      </w:r>
      <w:r>
        <w:t xml:space="preserve">.</w:t>
      </w:r>
    </w:p>
    <w:p>
      <w:pPr>
        <w:pStyle w:val="StepInfo"/>
        <w:ind w:left="720"/>
      </w:pPr>
      <w:r>
        <w:t xml:space="preserve">Откроется топик или карта с битой ссылкой.</w:t>
      </w:r>
    </w:p>
    <w:p>
      <w:pPr>
        <w:pStyle w:val="StepCommand"/>
        <w:numPr>
          <w:ilvl w:val="0"/>
          <w:numId w:val="26"/>
        </w:numPr>
      </w:pPr>
      <w:r>
        <w:t xml:space="preserve">Выберите, что сделать.</w:t>
      </w:r>
    </w:p>
    <w:tbl>
      <w:tblPr>
        <w:tblW w:w="5000" w:type="pct"/>
        <w:tblBorders>
          <w:top w:val="single" w:color="1C7C54" w:sz="8" w:space="0"/>
          <w:left w:val="single" w:color="1C7C54" w:sz="8" w:space="0"/>
          <w:bottom w:val="single" w:color="1C7C54" w:sz="8" w:space="0"/>
          <w:right w:val="single" w:color="1C7C54" w:sz="8" w:space="0"/>
          <w:insideH w:val="single" w:color="A9D3BD" w:sz="4" w:space="0"/>
          <w:insideV w:val="single" w:color="A9D3BD" w:sz="4" w:space="0"/>
        </w:tblBorders>
        <w:tblCellMar>
          <w:top w:w="60" w:type="dxa"/>
          <w:left w:w="60" w:type="dxa"/>
          <w:bottom w:w="60" w:type="dxa"/>
          <w:right w:w="60" w:type="dxa"/>
        </w:tblCellMar>
      </w:tblPr>
      <w:tblGrid>
        <w:gridCol/>
        <w:gridCol/>
      </w:tblGrid>
      <w:tr>
        <w:trPr>
          <w:tblHeader/>
        </w:trPr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Если…</w:t>
            </w:r>
          </w:p>
        </w:tc>
        <w:tc>
          <w:tcPr>
            <w:shd w:val="clear" w:color="auto" w:fill="DCEFE4"/>
          </w:tcPr>
          <w:p>
            <w:pPr>
              <w:pStyle w:val="TableHeading"/>
            </w:pPr>
            <w:r>
              <w:t xml:space="preserve">Сделайте</w:t>
            </w:r>
          </w:p>
        </w:tc>
      </w:tr>
      <w:tr>
        <w:tc>
          <w:p>
            <w:pPr>
              <w:pStyle w:val="TableText"/>
            </w:pPr>
            <w:r>
              <w:t xml:space="preserve">файл переименован или перенесён</w:t>
            </w:r>
          </w:p>
        </w:tc>
        <w:tc>
          <w:p>
            <w:pPr>
              <w:pStyle w:val="TableText"/>
            </w:pPr>
            <w:r>
              <w:t xml:space="preserve">в карте: двойной щелчок по красной строке → </w:t>
            </w:r>
            <w:r>
              <w:rPr>
                <w:rStyle w:val="UiControl"/>
              </w:rPr>
              <w:t xml:space="preserve">Выбрать другой файл…</w:t>
            </w:r>
            <w:r>
              <w:t xml:space="preserve">; в тексте — удалите ссылку и вставьте заново</w:t>
            </w:r>
          </w:p>
        </w:tc>
      </w:tr>
      <w:tr>
        <w:tc>
          <w:p>
            <w:pPr>
              <w:pStyle w:val="TableText"/>
            </w:pPr>
            <w:r>
              <w:t xml:space="preserve">файла ещё нет</w:t>
            </w:r>
          </w:p>
        </w:tc>
        <w:tc>
          <w:p>
            <w:pPr>
              <w:pStyle w:val="TableText"/>
            </w:pPr>
            <w:r>
              <w:t xml:space="preserve">двойной щелчок по красной строке карты → </w:t>
            </w:r>
            <w:r>
              <w:rPr>
                <w:rStyle w:val="UiControl"/>
              </w:rPr>
              <w:t xml:space="preserve">Создать файл по ссылке</w:t>
            </w:r>
          </w:p>
        </w:tc>
      </w:tr>
      <w:tr>
        <w:tc>
          <w:p>
            <w:pPr>
              <w:pStyle w:val="TableText"/>
            </w:pPr>
            <w:r>
              <w:t xml:space="preserve">ссылка больше не нужна</w:t>
            </w:r>
          </w:p>
        </w:tc>
        <w:tc>
          <w:p>
            <w:pPr>
              <w:pStyle w:val="TableText"/>
            </w:pPr>
            <w:r>
              <w:rPr>
                <w:rStyle w:val="UiControl"/>
              </w:rPr>
              <w:t xml:space="preserve">Убрать строку из карты</w:t>
            </w:r>
            <w:r>
              <w:t xml:space="preserve"> или удалите ссылку из текста</w:t>
            </w:r>
          </w:p>
        </w:tc>
      </w:tr>
    </w:tbl>
    <w:p>
      <w:pPr>
        <w:pStyle w:val="StepCommand"/>
        <w:numPr>
          <w:ilvl w:val="0"/>
          <w:numId w:val="26"/>
        </w:numPr>
      </w:pPr>
      <w:r>
        <w:t xml:space="preserve">Повторите проверку (</w:t>
      </w:r>
      <w:r>
        <w:rPr>
          <w:rStyle w:val="CodeChar"/>
        </w:rPr>
        <w:t xml:space="preserve">F7</w:t>
      </w:r>
      <w:r>
        <w:t xml:space="preserve">).</w:t>
      </w:r>
    </w:p>
    <w:p>
      <w:pPr>
        <w:pStyle w:val="Heading2"/>
      </w:pPr>
      <w:bookmarkStart w:name="lost_work" w:id="34"/>
      <w:bookmarkEnd w:id="34"/>
      <w:r>
        <w:t xml:space="preserve">Редактор закрылся, а правки не сохранены</w:t>
      </w:r>
    </w:p>
    <w:p>
      <w:pPr>
        <w:pStyle w:val="Shortdesc"/>
      </w:pPr>
      <w:r>
        <w:t xml:space="preserve">Пропало питание или программа завершилась аварийно до того, как вы сохранили топики.</w:t>
      </w:r>
    </w:p>
    <w:p>
      <w:pPr>
        <w:pStyle w:val="Heading3"/>
      </w:pPr>
      <w:r>
        <w:t>Признак</w:t>
      </w:r>
    </w:p>
    <w:p>
      <w:pPr>
        <w:pStyle w:val="BodyText"/>
      </w:pPr>
      <w:r>
        <w:t xml:space="preserve">Редактор закрылся неожиданно, во вкладках оставались несохранённые правки (точка «•» перед именем).</w:t>
      </w:r>
    </w:p>
    <w:p>
      <w:pPr>
        <w:pStyle w:val="Heading4"/>
      </w:pPr>
      <w:r>
        <w:t>Причина</w:t>
      </w:r>
    </w:p>
    <w:p>
      <w:pPr>
        <w:pStyle w:val="BodyText"/>
      </w:pPr>
      <w:r>
        <w:t xml:space="preserve">Правки ещё не были записаны в файлы. Но каждые 30 секунд редактор кладёт копию несохранённых вкладок в свою служебную папку — её и можно восстановить.</w:t>
      </w:r>
    </w:p>
    <w:p>
      <w:pPr>
        <w:pStyle w:val="Heading4"/>
      </w:pPr>
      <w:r>
        <w:t xml:space="preserve">Восстановить из копии</w:t>
      </w:r>
    </w:p>
    <w:p>
      <w:pPr>
        <w:pStyle w:val="GeneratedTitle"/>
      </w:pPr>
      <w:r>
        <w:t xml:space="preserve">Порядок действий</w:t>
      </w:r>
    </w:p>
    <w:p>
      <w:pPr>
        <w:pStyle w:val="StepCommand"/>
        <w:numPr>
          <w:ilvl w:val="0"/>
          <w:numId w:val="27"/>
        </w:numPr>
      </w:pPr>
      <w:r>
        <w:t xml:space="preserve">Запустите редактор и откройте тот же проект.</w:t>
      </w:r>
    </w:p>
    <w:p>
      <w:pPr>
        <w:pStyle w:val="StepInfo"/>
        <w:ind w:left="720"/>
      </w:pPr>
      <w:r>
        <w:t xml:space="preserve">Появится окно «Восстановление после сбоя» со списком документов.</w:t>
      </w:r>
    </w:p>
    <w:p>
      <w:pPr>
        <w:pStyle w:val="StepCommand"/>
        <w:numPr>
          <w:ilvl w:val="0"/>
          <w:numId w:val="27"/>
        </w:numPr>
      </w:pPr>
      <w:r>
        <w:t xml:space="preserve">Нажмите </w:t>
      </w:r>
      <w:r>
        <w:rPr>
          <w:rStyle w:val="UiControl"/>
        </w:rPr>
        <w:t xml:space="preserve">Да</w:t>
      </w:r>
      <w:r>
        <w:t xml:space="preserve">.</w:t>
      </w:r>
    </w:p>
    <w:p>
      <w:pPr>
        <w:pStyle w:val="StepInfo"/>
        <w:ind w:left="720"/>
      </w:pPr>
      <w:r>
        <w:rPr>
          <w:rStyle w:val="UiControl"/>
        </w:rPr>
        <w:t xml:space="preserve">Нет</w:t>
      </w:r>
      <w:r>
        <w:t xml:space="preserve"> удалит копии, </w:t>
      </w:r>
      <w:r>
        <w:rPr>
          <w:rStyle w:val="UiControl"/>
        </w:rPr>
        <w:t xml:space="preserve">Отмена</w:t>
      </w:r>
      <w:r>
        <w:t xml:space="preserve"> отложит решение до следующего открытия проекта.</w:t>
      </w:r>
    </w:p>
    <w:p>
      <w:pPr>
        <w:pStyle w:val="StepInfo"/>
        <w:ind w:left="720"/>
      </w:pPr>
      <w:r>
        <w:t xml:space="preserve">Документы откроются с восстановленными правками.</w:t>
      </w:r>
    </w:p>
    <w:p>
      <w:pPr>
        <w:pStyle w:val="StepCommand"/>
        <w:numPr>
          <w:ilvl w:val="0"/>
          <w:numId w:val="27"/>
        </w:numPr>
      </w:pPr>
      <w:r>
        <w:t xml:space="preserve">Проверьте текст и сохраните все документы (</w:t>
      </w:r>
      <w:r>
        <w:rPr>
          <w:rStyle w:val="CodeChar"/>
        </w:rPr>
        <w:t xml:space="preserve">Ctrl+Shift+S</w:t>
      </w:r>
      <w:r>
        <w:t xml:space="preserve">).</w:t>
      </w:r>
    </w:p>
    <w:p>
      <w:pPr>
        <w:pStyle w:val="StepInfo"/>
        <w:ind w:left="720"/>
      </w:pPr>
      <w:r>
        <w:t xml:space="preserve">Пометка «файл с тех пор менялся» значит, что файл на диске изменили уже после копии — например, коллега. Сравните версии, прежде чем сохранять.</w:t>
      </w:r>
    </w:p>
    <w:p>
      <w:pPr>
        <w:pStyle w:val="Heading1"/>
      </w:pPr>
      <w:bookmarkStart w:name="_head_7" w:id="35"/>
      <w:bookmarkEnd w:id="35"/>
      <w:r>
        <w:t xml:space="preserve">Словарик</w:t>
      </w:r>
    </w:p>
    <w:p>
      <w:pPr>
        <w:pStyle w:val="Heading2"/>
      </w:pPr>
      <w:bookmarkStart w:name="dita" w:id="36"/>
      <w:bookmarkEnd w:id="36"/>
      <w:r>
        <w:t xml:space="preserve">DITA</w:t>
      </w:r>
    </w:p>
    <w:p>
      <w:pPr>
        <w:pStyle w:val="BodyText"/>
      </w:pPr>
      <w:r>
        <w:t xml:space="preserve">Открытый стандарт технической документации (Darwin Information Typing Architecture): текст пишется небольшими топиками разных видов, а публикации собираются из них по картам.</w:t>
      </w:r>
    </w:p>
    <w:p>
      <w:pPr>
        <w:pStyle w:val="Heading2"/>
      </w:pPr>
      <w:bookmarkStart w:name="topic" w:id="37"/>
      <w:bookmarkEnd w:id="37"/>
      <w:r>
        <w:t xml:space="preserve">топик</w:t>
      </w:r>
    </w:p>
    <w:p>
      <w:pPr>
        <w:pStyle w:val="BodyText"/>
      </w:pPr>
      <w:r>
        <w:t xml:space="preserve">Небольшой самостоятельный текст на одну тему с заголовком и кратким описанием; хранится в своём файле .dita. Виды: концепция, задача, справка, устранение неполадки, статья глоссария.</w:t>
      </w:r>
    </w:p>
    <w:p>
      <w:pPr>
        <w:pStyle w:val="Heading2"/>
      </w:pPr>
      <w:bookmarkStart w:name="map" w:id="38"/>
      <w:bookmarkEnd w:id="38"/>
      <w:r>
        <w:t xml:space="preserve">карта</w:t>
      </w:r>
    </w:p>
    <w:p>
      <w:pPr>
        <w:pStyle w:val="BodyText"/>
      </w:pPr>
      <w:r>
        <w:t xml:space="preserve">Файл .ditamap со списком топиков в нужном порядке и с нужной вложенностью. По карте собирается публикация: сайт, PDF или документ Word.</w:t>
      </w:r>
    </w:p>
    <w:p>
      <w:pPr>
        <w:pStyle w:val="Heading2"/>
      </w:pPr>
      <w:bookmarkStart w:name="element" w:id="39"/>
      <w:bookmarkEnd w:id="39"/>
      <w:r>
        <w:t xml:space="preserve">элемент</w:t>
      </w:r>
    </w:p>
    <w:p>
      <w:pPr>
        <w:pStyle w:val="BodyText"/>
      </w:pPr>
      <w:r>
        <w:t xml:space="preserve">Часть текста с меткой, которая говорит, что это: абзац (p), пункт списка (li), шаг (step), полужирный текст (b). Элементы вкладываются друг в друга по правилам DITA.</w:t>
      </w:r>
    </w:p>
    <w:p>
      <w:pPr>
        <w:pStyle w:val="Heading2"/>
      </w:pPr>
      <w:bookmarkStart w:name="attribute" w:id="40"/>
      <w:bookmarkEnd w:id="40"/>
      <w:r>
        <w:t xml:space="preserve">атрибут</w:t>
      </w:r>
    </w:p>
    <w:p>
      <w:pPr>
        <w:pStyle w:val="BodyText"/>
      </w:pPr>
      <w:r>
        <w:t xml:space="preserve">Дополнительное свойство элемента, не видное в тексте: вид примечания (type), файл картинки (href), модель продукта (product). Правится на вкладке «Атрибуты».</w:t>
      </w:r>
    </w:p>
    <w:p>
      <w:pPr>
        <w:pStyle w:val="Heading2"/>
      </w:pPr>
      <w:bookmarkStart w:name="shortdesc" w:id="41"/>
      <w:bookmarkEnd w:id="41"/>
      <w:r>
        <w:t xml:space="preserve">краткое описание</w:t>
      </w:r>
    </w:p>
    <w:p>
      <w:pPr>
        <w:pStyle w:val="BodyText"/>
      </w:pPr>
      <w:r>
        <w:t xml:space="preserve">Одно-два предложения о сути топика сразу под заголовком (элемент shortdesc). Показывается в подсказках ссылок и результатах поиска.</w:t>
      </w:r>
    </w:p>
    <w:p>
      <w:pPr>
        <w:pStyle w:val="Heading2"/>
      </w:pPr>
      <w:bookmarkStart w:name="key" w:id="42"/>
      <w:bookmarkEnd w:id="42"/>
      <w:r>
        <w:t xml:space="preserve">ключ</w:t>
      </w:r>
    </w:p>
    <w:p>
      <w:pPr>
        <w:pStyle w:val="BodyText"/>
      </w:pPr>
      <w:r>
        <w:t xml:space="preserve">Имя, за которым скрывается значение — текст, ссылка на топик или адрес. Значение задаётся в карте, в топиках ставится только имя; поменять значение — одна правка.</w:t>
      </w:r>
    </w:p>
    <w:p>
      <w:pPr>
        <w:pStyle w:val="Heading2"/>
      </w:pPr>
      <w:bookmarkStart w:name="conref" w:id="43"/>
      <w:bookmarkEnd w:id="43"/>
      <w:r>
        <w:t xml:space="preserve">conref</w:t>
      </w:r>
    </w:p>
    <w:p>
      <w:pPr>
        <w:pStyle w:val="BodyText"/>
      </w:pPr>
      <w:r>
        <w:t xml:space="preserve">Вставка элемента из другого топика по ссылке: абзац, примечание или шаг пишутся один раз и подставляются туда, где нужны.</w:t>
      </w:r>
    </w:p>
    <w:p>
      <w:pPr>
        <w:pStyle w:val="Heading2"/>
      </w:pPr>
      <w:bookmarkStart w:name="validation" w:id="44"/>
      <w:bookmarkEnd w:id="44"/>
      <w:r>
        <w:t xml:space="preserve">проверка</w:t>
      </w:r>
    </w:p>
    <w:p>
      <w:pPr>
        <w:pStyle w:val="BodyText"/>
      </w:pPr>
      <w:r>
        <w:t xml:space="preserve">Поиск ошибок во всём проекте (F7): нарушения правил DITA, ссылки на несуществующие файлы, повторяющиеся идентификаторы, рекомендации по стилю.</w:t>
      </w:r>
    </w:p>
    <w:p>
      <w:pPr>
        <w:pStyle w:val="Heading2"/>
      </w:pPr>
      <w:bookmarkStart w:name="publishing" w:id="45"/>
      <w:bookmarkEnd w:id="45"/>
      <w:r>
        <w:t xml:space="preserve">публикация</w:t>
      </w:r>
    </w:p>
    <w:p>
      <w:pPr>
        <w:pStyle w:val="BodyText"/>
      </w:pPr>
      <w:r>
        <w:t xml:space="preserve">Готовый документ, собранный по карте, — сайт HTML, PDF или DOCX; а также сама сборка. Из одних и тех же топиков по разным картам получаются разные публикации.</w:t>
      </w:r>
    </w:p>
    <w:sectPr>
      <w:headerReference xmlns:r="http://schemas.openxmlformats.org/officeDocument/2006/relationships" w:type="default" r:id="Rf77f0e74977f41c2"/>
      <w:headerReference xmlns:r="http://schemas.openxmlformats.org/officeDocument/2006/relationships" w:type="first" r:id="R7228a0a3f56b4af6"/>
      <w:footerReference xmlns:r="http://schemas.openxmlformats.org/officeDocument/2006/relationships" w:type="default" r:id="R7ffbd31d5e83453f"/>
      <w:footerReference xmlns:r="http://schemas.openxmlformats.org/officeDocument/2006/relationships" w:type="first" r:id="Rd3d1974a22f64e7b"/>
      <w:pgSz w:w="11906" w:h="16838"/>
      <w:pgMar w:top="1134" w:right="850" w:bottom="1134" w:left="1417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tabs>
        <w:tab w:val="center" w:pos="4819"/>
        <w:tab w:val="right" w:pos="9638"/>
      </w:tabs>
      <w:jc w:val="left"/>
    </w:pPr>
    <w:r>
      <w:tab/>
    </w:r>
    <w:r>
      <w:rPr>
        <w:rFonts w:ascii="Segoe UI" w:hAnsi="Segoe UI" w:eastAsia="Segoe UI" w:cs="Segoe UI"/>
        <w:color w:val="6B7A90"/>
        <w:sz w:val="18"/>
      </w:rPr>
      <w:t xml:space="preserve">Стр. </w:t>
    </w:r>
    <w:fldSimple w:instr=" PAGE ">
      <w:r>
        <w:rPr>
          <w:rFonts w:ascii="Segoe UI" w:hAnsi="Segoe UI" w:eastAsia="Segoe UI" w:cs="Segoe UI"/>
          <w:color w:val="6B7A90"/>
          <w:sz w:val="18"/>
        </w:rPr>
        <w:t xml:space="preserve">1</w:t>
      </w:r>
    </w:fldSimple>
    <w:r>
      <w:rPr>
        <w:rFonts w:ascii="Segoe UI" w:hAnsi="Segoe UI" w:eastAsia="Segoe UI" w:cs="Segoe UI"/>
        <w:color w:val="6B7A90"/>
        <w:sz w:val="18"/>
      </w:rPr>
      <w:t xml:space="preserve"> из </w:t>
    </w:r>
    <w:fldSimple w:instr=" NUMPAGES ">
      <w:r>
        <w:rPr>
          <w:rFonts w:ascii="Segoe UI" w:hAnsi="Segoe UI" w:eastAsia="Segoe UI" w:cs="Segoe UI"/>
          <w:color w:val="6B7A90"/>
          <w:sz w:val="18"/>
        </w:rPr>
        <w:t xml:space="preserve">1</w:t>
      </w:r>
    </w:fldSimple>
    <w:r>
      <w:tab/>
    </w:r>
  </w:p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pStyle w:val="Header"/>
      <w:pBdr>
        <w:bottom w:val="single" w:color="A9D3BD" w:sz="4" w:space="4"/>
      </w:pBdr>
      <w:tabs>
        <w:tab w:val="center" w:pos="4819"/>
        <w:tab w:val="right" w:pos="9638"/>
      </w:tabs>
      <w:jc w:val="left"/>
    </w:pPr>
    <w:r>
      <w:tab/>
    </w:r>
    <w:r>
      <w:tab/>
    </w:r>
    <w:r>
      <w:rPr>
        <w:color w:val="6B7A90"/>
        <w:sz w:val="18"/>
      </w:rPr>
      <w:t xml:space="preserve">DITA Studio для начинающих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0">
    <w:lvl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 w:eastAsia="Wingdings" w:cs="Wingdings"/>
        <w:color w:val="1C7C54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C7C54"/>
      </w:rPr>
    </w:lvl>
    <w:lvl w:ilvl="2">
      <w:start w:val="1"/>
      <w:numFmt w:val="bullet"/>
      <w:lvlText w:val="–"/>
      <w:lvlJc w:val="left"/>
      <w:pPr>
        <w:ind w:left="1080" w:hanging="360"/>
      </w:pPr>
      <w:rPr>
        <w:color w:val="1C7C54"/>
      </w:rPr>
    </w:lvl>
    <w:lvl w:ilvl="3">
      <w:start w:val="1"/>
      <w:numFmt w:val="bullet"/>
      <w:lvlText w:val="–"/>
      <w:lvlJc w:val="left"/>
      <w:pPr>
        <w:ind w:left="1440" w:hanging="360"/>
      </w:pPr>
      <w:rPr>
        <w:color w:val="1C7C54"/>
      </w:rPr>
    </w:lvl>
    <w:lvl w:ilvl="4">
      <w:start w:val="1"/>
      <w:numFmt w:val="bullet"/>
      <w:lvlText w:val="–"/>
      <w:lvlJc w:val="left"/>
      <w:pPr>
        <w:ind w:left="1800" w:hanging="360"/>
      </w:pPr>
      <w:rPr>
        <w:color w:val="1C7C54"/>
      </w:rPr>
    </w:lvl>
    <w:lvl w:ilvl="5">
      <w:start w:val="1"/>
      <w:numFmt w:val="bullet"/>
      <w:lvlText w:val="–"/>
      <w:lvlJc w:val="left"/>
      <w:pPr>
        <w:ind w:left="2160" w:hanging="360"/>
      </w:pPr>
      <w:rPr>
        <w:color w:val="1C7C54"/>
      </w:rPr>
    </w:lvl>
    <w:lvl w:ilvl="6">
      <w:start w:val="1"/>
      <w:numFmt w:val="bullet"/>
      <w:lvlText w:val="–"/>
      <w:lvlJc w:val="left"/>
      <w:pPr>
        <w:ind w:left="2520" w:hanging="360"/>
      </w:pPr>
      <w:rPr>
        <w:color w:val="1C7C54"/>
      </w:rPr>
    </w:lvl>
    <w:lvl w:ilvl="7">
      <w:start w:val="1"/>
      <w:numFmt w:val="bullet"/>
      <w:lvlText w:val="–"/>
      <w:lvlJc w:val="left"/>
      <w:pPr>
        <w:ind w:left="2880" w:hanging="360"/>
      </w:pPr>
      <w:rPr>
        <w:color w:val="1C7C54"/>
      </w:rPr>
    </w:lvl>
    <w:lvl w:ilvl="8">
      <w:start w:val="1"/>
      <w:numFmt w:val="bullet"/>
      <w:lvlText w:val="–"/>
      <w:lvlJc w:val="left"/>
      <w:pPr>
        <w:ind w:left="3240" w:hanging="360"/>
      </w:pPr>
      <w:rPr>
        <w:color w:val="1C7C54"/>
      </w:rPr>
    </w:lvl>
  </w:abstractNum>
  <w:abstractNum w:abstractNumId="1001">
    <w:lvl w:ilvl="0">
      <w:start w:val="1"/>
      <w:numFmt w:val="decimal"/>
      <w:lvlText w:val="%1."/>
      <w:lvlJc w:val="left"/>
      <w:pPr>
        <w:ind w:left="360" w:hanging="360"/>
      </w:pPr>
      <w:rPr>
        <w:color w:val="1C7C5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color w:val="1C7C54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color w:val="1C7C54"/>
      </w:rPr>
    </w:lvl>
    <w:lvl w:ilvl="3">
      <w:start w:val="1"/>
      <w:numFmt w:val="decimal"/>
      <w:lvlText w:val="%1.%2.%3."/>
      <w:lvlJc w:val="left"/>
      <w:pPr>
        <w:ind w:left="1440" w:hanging="360"/>
      </w:pPr>
      <w:rPr>
        <w:color w:val="1C7C54"/>
      </w:rPr>
    </w:lvl>
    <w:lvl w:ilvl="4">
      <w:start w:val="1"/>
      <w:numFmt w:val="decimal"/>
      <w:lvlText w:val="%1.%2.%3."/>
      <w:lvlJc w:val="left"/>
      <w:pPr>
        <w:ind w:left="1800" w:hanging="360"/>
      </w:pPr>
      <w:rPr>
        <w:color w:val="1C7C54"/>
      </w:rPr>
    </w:lvl>
    <w:lvl w:ilvl="5">
      <w:start w:val="1"/>
      <w:numFmt w:val="decimal"/>
      <w:lvlText w:val="%1.%2.%3."/>
      <w:lvlJc w:val="left"/>
      <w:pPr>
        <w:ind w:left="2160" w:hanging="360"/>
      </w:pPr>
      <w:rPr>
        <w:color w:val="1C7C54"/>
      </w:rPr>
    </w:lvl>
    <w:lvl w:ilvl="6">
      <w:start w:val="1"/>
      <w:numFmt w:val="decimal"/>
      <w:lvlText w:val="%1.%2.%3."/>
      <w:lvlJc w:val="left"/>
      <w:pPr>
        <w:ind w:left="2520" w:hanging="360"/>
      </w:pPr>
      <w:rPr>
        <w:color w:val="1C7C54"/>
      </w:rPr>
    </w:lvl>
    <w:lvl w:ilvl="7">
      <w:start w:val="1"/>
      <w:numFmt w:val="decimal"/>
      <w:lvlText w:val="%1.%2.%3."/>
      <w:lvlJc w:val="left"/>
      <w:pPr>
        <w:ind w:left="2880" w:hanging="360"/>
      </w:pPr>
      <w:rPr>
        <w:color w:val="1C7C54"/>
      </w:rPr>
    </w:lvl>
    <w:lvl w:ilvl="8">
      <w:start w:val="1"/>
      <w:numFmt w:val="decimal"/>
      <w:lvlText w:val="%1.%2.%3."/>
      <w:lvlJc w:val="left"/>
      <w:pPr>
        <w:ind w:left="3240" w:hanging="360"/>
      </w:pPr>
      <w:rPr>
        <w:color w:val="1C7C54"/>
      </w:rPr>
    </w:lvl>
  </w:abstractNum>
  <w:abstractNum w:abstractNumId="1002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num w:numId="9000">
    <w:abstractNumId w:val="1002"/>
  </w:num>
  <w:num w:numId="1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00"/>
  </w:num>
  <w:num w:numId="3">
    <w:abstractNumId w:val="1000"/>
  </w:num>
  <w:num w:numId="4">
    <w:abstractNumId w:val="1000"/>
  </w:num>
  <w:num w:numId="5">
    <w:abstractNumId w:val="1000"/>
  </w:num>
  <w:num w:numId="6">
    <w:abstractNumId w:val="1000"/>
  </w:num>
  <w:num w:numId="7">
    <w:abstractNumId w:val="1000"/>
  </w:num>
  <w:num w:numId="8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00"/>
  </w:num>
  <w:num w:numId="11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00"/>
  </w:num>
  <w:num w:numId="21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/>
      </w:rPr>
    </w:rPrDefault>
  </w:docDefaults>
  <w:style w:type="paragraph" w:styleId="Normal">
    <w:name w:val="Normal"/>
    <w:qFormat/>
    <w:rPr>
      <w:rFonts w:ascii="Segoe UI" w:hAnsi="Segoe UI" w:eastAsia="Segoe UI" w:cs="Segoe UI"/>
      <w:color w:val="1F2328"/>
      <w:sz w:val="21"/>
      <w:szCs w:val="21"/>
    </w:rPr>
  </w:style>
  <w:style w:type="paragraph" w:styleId="BodyText">
    <w:name w:val="Body Text"/>
    <w:basedOn w:val="Normal"/>
    <w:pPr>
      <w:spacing w:before="0" w:after="120" w:line="336" w:lineRule="auto"/>
      <w:ind w:left="0" w:right="0"/>
      <w:jc w:val="both"/>
    </w:pPr>
  </w:style>
  <w:style w:type="paragraph" w:styleId="Title">
    <w:name w:val="Title"/>
    <w:basedOn w:val="Normal"/>
    <w:qFormat/>
    <w:pPr>
      <w:spacing w:after="240"/>
    </w:pPr>
    <w:rPr>
      <w:b/>
      <w:sz w:val="56"/>
      <w:szCs w:val="56"/>
    </w:rPr>
  </w:style>
  <w:style w:type="paragraph" w:styleId="Subtitle">
    <w:name w:val="Subtitle"/>
    <w:basedOn w:val="Normal"/>
    <w:qFormat/>
    <w:pPr>
      <w:spacing w:after="240"/>
    </w:pPr>
    <w:rPr>
      <w:color w:val="595959"/>
      <w:sz w:val="32"/>
      <w:szCs w:val="32"/>
    </w:rPr>
  </w:style>
  <w:style w:type="paragraph" w:styleId="TitleAuthor">
    <w:name w:val="Автор на титуле"/>
    <w:basedOn w:val="Normal"/>
    <w:pPr>
      <w:spacing w:before="480"/>
    </w:pPr>
    <w:rPr>
      <w:sz w:val="24"/>
      <w:szCs w:val="24"/>
    </w:rPr>
  </w:style>
  <w:style w:type="paragraph" w:styleId="TOCHeading">
    <w:name w:val="TOC Heading"/>
    <w:basedOn w:val="Normal"/>
    <w:pPr>
      <w:keepNext/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ageBreakBefore/>
      <w:numPr>
        <w:ilvl w:val="0"/>
        <w:numId w:val="9000"/>
      </w:numPr>
      <w:pBdr>
        <w:bottom w:val="single" w:color="1C7C54" w:sz="12" w:space="3"/>
      </w:pBdr>
      <w:spacing w:before="240" w:after="120"/>
      <w:outlineLvl w:val="0"/>
    </w:pPr>
    <w:rPr>
      <w:b/>
      <w:color w:val="1C7C5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9000"/>
      </w:numPr>
      <w:spacing w:before="240" w:after="120"/>
      <w:outlineLvl w:val="1"/>
    </w:pPr>
    <w:rPr>
      <w:b/>
      <w:color w:val="1C7C5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9000"/>
      </w:numPr>
      <w:spacing w:before="240" w:after="120"/>
      <w:outlineLvl w:val="2"/>
    </w:pPr>
    <w:rPr>
      <w:b/>
      <w:color w:val="1C7C54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color w:val="1C7C54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HeadingPlain1">
    <w:name w:val="Заголовок 1 без номера"/>
    <w:basedOn w:val="Heading1"/>
    <w:next w:val="Normal"/>
    <w:qFormat/>
    <w:pPr>
      <w:numPr>
        <w:numId w:val="0"/>
      </w:numPr>
      <w:outlineLvl w:val="9"/>
    </w:pPr>
  </w:style>
  <w:style w:type="paragraph" w:styleId="HeadingPlain2">
    <w:name w:val="Заголовок 2 без номера"/>
    <w:basedOn w:val="Heading2"/>
    <w:next w:val="Normal"/>
    <w:qFormat/>
    <w:pPr>
      <w:numPr>
        <w:numId w:val="0"/>
      </w:numPr>
      <w:outlineLvl w:val="9"/>
    </w:pPr>
  </w:style>
  <w:style w:type="paragraph" w:styleId="HeadingPlain3">
    <w:name w:val="Заголовок 3 без номера"/>
    <w:basedOn w:val="Heading3"/>
    <w:next w:val="Normal"/>
    <w:qFormat/>
    <w:pPr>
      <w:numPr>
        <w:numId w:val="0"/>
      </w:numPr>
      <w:outlineLvl w:val="9"/>
    </w:pPr>
  </w:style>
  <w:style w:type="paragraph" w:styleId="HeadingPlain4">
    <w:name w:val="Заголовок 4 без номера"/>
    <w:basedOn w:val="Heading4"/>
    <w:next w:val="Normal"/>
    <w:qFormat/>
    <w:pPr>
      <w:numPr>
        <w:numId w:val="0"/>
      </w:numPr>
      <w:outlineLvl w:val="9"/>
    </w:pPr>
  </w:style>
  <w:style w:type="paragraph" w:styleId="HeadingPlain5">
    <w:name w:val="Заголовок 5 без номера"/>
    <w:basedOn w:val="Heading5"/>
    <w:next w:val="Normal"/>
    <w:qFormat/>
    <w:pPr>
      <w:numPr>
        <w:numId w:val="0"/>
      </w:numPr>
      <w:outlineLvl w:val="9"/>
    </w:pPr>
  </w:style>
  <w:style w:type="paragraph" w:styleId="HeadingPlain6">
    <w:name w:val="Заголовок 6 без номера"/>
    <w:basedOn w:val="Heading6"/>
    <w:next w:val="Normal"/>
    <w:qFormat/>
    <w:pPr>
      <w:numPr>
        <w:numId w:val="0"/>
      </w:numPr>
      <w:outlineLvl w:val="9"/>
    </w:pPr>
  </w:style>
  <w:style w:type="paragraph" w:styleId="TOC1">
    <w:name w:val="toc 1"/>
    <w:basedOn w:val="Normal"/>
    <w:pPr>
      <w:spacing w:after="60"/>
      <w:ind w:left="0"/>
    </w:pPr>
  </w:style>
  <w:style w:type="paragraph" w:styleId="TOC2">
    <w:name w:val="toc 2"/>
    <w:basedOn w:val="Normal"/>
    <w:pPr>
      <w:spacing w:after="60"/>
      <w:ind w:left="227"/>
    </w:pPr>
  </w:style>
  <w:style w:type="paragraph" w:styleId="TOC3">
    <w:name w:val="toc 3"/>
    <w:basedOn w:val="Normal"/>
    <w:pPr>
      <w:spacing w:after="60"/>
      <w:ind w:left="454"/>
    </w:pPr>
  </w:style>
  <w:style w:type="paragraph" w:styleId="TOC4">
    <w:name w:val="toc 4"/>
    <w:basedOn w:val="Normal"/>
    <w:pPr>
      <w:spacing w:after="60"/>
      <w:ind w:left="681"/>
    </w:pPr>
  </w:style>
  <w:style w:type="paragraph" w:styleId="TOC5">
    <w:name w:val="toc 5"/>
    <w:basedOn w:val="Normal"/>
    <w:pPr>
      <w:spacing w:after="60"/>
      <w:ind w:left="908"/>
    </w:pPr>
  </w:style>
  <w:style w:type="paragraph" w:styleId="TOC6">
    <w:name w:val="toc 6"/>
    <w:basedOn w:val="Normal"/>
    <w:pPr>
      <w:spacing w:after="60"/>
      <w:ind w:left="1135"/>
    </w:pPr>
  </w:style>
  <w:style w:type="paragraph" w:styleId="Shortdesc">
    <w:name w:val="Краткое описание"/>
    <w:basedOn w:val="Normal"/>
    <w:rPr>
      <w:i/>
      <w:color w:val="5E6672"/>
    </w:rPr>
  </w:style>
  <w:style w:type="paragraph" w:styleId="Note">
    <w:name w:val="Примечание"/>
    <w:basedOn w:val="Normal"/>
    <w:pPr>
      <w:pBdr>
        <w:left w:val="single" w:color="1C7C54" w:sz="24" w:space="8"/>
      </w:pBdr>
      <w:shd w:val="clear" w:color="auto" w:fill="E9F6EF"/>
      <w:spacing w:before="80" w:after="80"/>
      <w:ind w:left="227" w:right="160"/>
    </w:pPr>
  </w:style>
  <w:style w:type="paragraph" w:styleId="NoteTip">
    <w:name w:val="Примечание: совет"/>
    <w:basedOn w:val="Note"/>
    <w:pPr>
      <w:pBdr>
        <w:left w:val="nil"/>
      </w:pBdr>
      <w:shd w:val="clear" w:color="auto" w:fill="EAF7EE"/>
    </w:pPr>
  </w:style>
  <w:style w:type="paragraph" w:styleId="NoteImportant">
    <w:name w:val="Примечание: важно"/>
    <w:basedOn w:val="Note"/>
  </w:style>
  <w:style w:type="paragraph" w:styleId="NoteWarning">
    <w:name w:val="Примечание: предупреждение"/>
    <w:basedOn w:val="Note"/>
    <w:pPr>
      <w:pBdr>
        <w:left w:val="nil"/>
      </w:pBdr>
      <w:shd w:val="clear" w:color="auto" w:fill="FFF4E5"/>
    </w:pPr>
  </w:style>
  <w:style w:type="paragraph" w:styleId="NoteDanger">
    <w:name w:val="Примечание: опасность"/>
    <w:basedOn w:val="Note"/>
    <w:pPr>
      <w:pBdr>
        <w:left w:val="nil"/>
      </w:pBdr>
      <w:shd w:val="clear" w:color="auto" w:fill="FDECEC"/>
    </w:pPr>
  </w:style>
  <w:style w:type="character" w:styleId="NoteLabel">
    <w:name w:val="Метка примечания"/>
    <w:rPr>
      <w:b/>
    </w:rPr>
  </w:style>
  <w:style w:type="paragraph" w:styleId="CodeBlock">
    <w:name w:val="Блок кода"/>
    <w:basedOn w:val="Normal"/>
    <w:pPr>
      <w:pBdr>
        <w:top w:val="single" w:color="D0D7DE" w:sz="6" w:space="4"/>
        <w:left w:val="single" w:color="D0D7DE" w:sz="6" w:space="4"/>
        <w:bottom w:val="single" w:color="D0D7DE" w:sz="6" w:space="4"/>
        <w:right w:val="single" w:color="D0D7DE" w:sz="6" w:space="4"/>
      </w:pBdr>
      <w:shd w:val="clear" w:color="auto" w:fill="F4F6F9"/>
    </w:pPr>
    <w:rPr>
      <w:rFonts w:ascii="Consolas" w:hAnsi="Consolas" w:eastAsia="Consolas" w:cs="Consolas"/>
      <w:sz w:val="18"/>
      <w:szCs w:val="18"/>
    </w:rPr>
  </w:style>
  <w:style w:type="paragraph" w:styleId="Quote">
    <w:name w:val="Quote"/>
    <w:basedOn w:val="Normal"/>
    <w:pPr>
      <w:ind w:left="227"/>
    </w:pPr>
    <w:rPr>
      <w:i/>
    </w:rPr>
  </w:style>
  <w:style w:type="paragraph" w:styleId="DraftComment">
    <w:name w:val="Черновой комментарий"/>
    <w:basedOn w:val="Normal"/>
    <w:rPr>
      <w:i/>
    </w:rPr>
  </w:style>
  <w:style w:type="paragraph" w:styleId="BlockTitle">
    <w:name w:val="Заголовок блока"/>
    <w:basedOn w:val="Normal"/>
    <w:pPr>
      <w:keepNext/>
    </w:pPr>
    <w:rPr>
      <w:b/>
    </w:rPr>
  </w:style>
  <w:style w:type="paragraph" w:styleId="GeneratedTitle">
    <w:name w:val="Служебный заголовок"/>
    <w:basedOn w:val="Normal"/>
    <w:pPr>
      <w:keepNext/>
      <w:spacing w:before="160"/>
    </w:pPr>
    <w:rPr>
      <w:b/>
    </w:rPr>
  </w:style>
  <w:style w:type="paragraph" w:styleId="ListItem">
    <w:name w:val="Элемент списка"/>
    <w:basedOn w:val="Normal"/>
    <w:pPr>
      <w:spacing w:before="0" w:after="0"/>
    </w:pPr>
  </w:style>
  <w:style w:type="paragraph" w:styleId="StepCommand">
    <w:name w:val="Команда шага"/>
    <w:basedOn w:val="ListItem"/>
  </w:style>
  <w:style w:type="paragraph" w:styleId="StepInfo">
    <w:name w:val="Пояснение к шагу"/>
    <w:basedOn w:val="Normal"/>
  </w:style>
  <w:style w:type="paragraph" w:styleId="DefinitionTerm">
    <w:name w:val="Термин списка"/>
    <w:basedOn w:val="Normal"/>
    <w:pPr>
      <w:keepNext/>
    </w:pPr>
    <w:rPr>
      <w:b/>
    </w:rPr>
  </w:style>
  <w:style w:type="paragraph" w:styleId="Definition">
    <w:name w:val="Определение"/>
    <w:basedOn w:val="Normal"/>
    <w:pPr>
      <w:ind w:left="227"/>
    </w:pPr>
  </w:style>
  <w:style w:type="paragraph" w:styleId="FigureCaption">
    <w:name w:val="Подпись рисунка"/>
    <w:basedOn w:val="Normal"/>
    <w:pPr>
      <w:jc w:val="center"/>
    </w:pPr>
    <w:rPr>
      <w:i/>
      <w:color w:val="5E6672"/>
    </w:rPr>
  </w:style>
  <w:style w:type="paragraph" w:styleId="TableCaption">
    <w:name w:val="Подпись таблицы"/>
    <w:basedOn w:val="Normal"/>
    <w:pPr>
      <w:keepNext/>
    </w:pPr>
    <w:rPr>
      <w:b/>
    </w:rPr>
  </w:style>
  <w:style w:type="paragraph" w:styleId="TableText">
    <w:name w:val="Текст таблицы"/>
    <w:basedOn w:val="Normal"/>
    <w:pPr>
      <w:spacing w:before="0" w:after="0"/>
    </w:pPr>
  </w:style>
  <w:style w:type="paragraph" w:styleId="TableHeading">
    <w:name w:val="Шапка таблицы"/>
    <w:basedOn w:val="TableText"/>
    <w:rPr>
      <w:b/>
    </w:rPr>
  </w:style>
  <w:style w:type="paragraph" w:styleId="RelatedLinksTitle">
    <w:name w:val="Заголовок «Смотрите также»"/>
    <w:basedOn w:val="Normal"/>
    <w:pPr>
      <w:keepNext/>
    </w:pPr>
    <w:rPr>
      <w:b/>
    </w:rPr>
  </w:style>
  <w:style w:type="paragraph" w:styleId="RelatedLink">
    <w:name w:val="Ссылка «Смотрите также»"/>
    <w:basedOn w:val="Normal"/>
    <w:pPr>
      <w:ind w:left="227"/>
    </w:pPr>
  </w:style>
  <w:style w:type="paragraph" w:styleId="FootnoteText">
    <w:name w:val="footnote text"/>
    <w:basedOn w:val="Normal"/>
    <w:rPr>
      <w:sz w:val="18"/>
      <w:szCs w:val="18"/>
    </w:rPr>
  </w:style>
  <w:style w:type="paragraph" w:styleId="Header">
    <w:name w:val="header"/>
    <w:basedOn w:val="Normal"/>
    <w:pPr>
      <w:spacing w:before="0" w:after="0"/>
    </w:pPr>
    <w:rPr>
      <w:color w:val="595959"/>
      <w:sz w:val="18"/>
      <w:szCs w:val="18"/>
    </w:rPr>
  </w:style>
  <w:style w:type="paragraph" w:styleId="Footer">
    <w:name w:val="footer"/>
    <w:basedOn w:val="Normal"/>
    <w:pPr>
      <w:spacing w:before="0" w:after="0"/>
    </w:pPr>
    <w:rPr>
      <w:color w:val="595959"/>
      <w:sz w:val="18"/>
      <w:szCs w:val="18"/>
    </w:rPr>
  </w:style>
  <w:style w:type="character" w:styleId="CodeChar">
    <w:name w:val="Код в тексте"/>
    <w:rPr>
      <w:rFonts w:ascii="Consolas" w:hAnsi="Consolas" w:eastAsia="Consolas" w:cs="Consolas"/>
      <w:color w:val="A51D2D"/>
    </w:rPr>
  </w:style>
  <w:style w:type="character" w:styleId="UiControl">
    <w:name w:val="Элемент интерфейса"/>
    <w:rPr>
      <w:b/>
      <w:color w:val="1C7C54"/>
    </w:rPr>
  </w:style>
  <w:style w:type="character" w:styleId="Term">
    <w:name w:val="Термин"/>
  </w:style>
  <w:style w:type="character" w:styleId="Hyperlink">
    <w:name w:val="Hyperlink"/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f0997500a054b08" /><Relationship Type="http://schemas.openxmlformats.org/officeDocument/2006/relationships/numbering" Target="/word/numbering.xml" Id="R9b4192eb2809434c" /><Relationship Type="http://schemas.openxmlformats.org/officeDocument/2006/relationships/settings" Target="/word/settings.xml" Id="R6469a2c945e0440e" /><Relationship Type="http://schemas.openxmlformats.org/officeDocument/2006/relationships/image" Target="/media/image.png" Id="R6a1e706b61e24540" /><Relationship Type="http://schemas.openxmlformats.org/officeDocument/2006/relationships/image" Target="/media/image2.png" Id="R10f4037c31314876" /><Relationship Type="http://schemas.openxmlformats.org/officeDocument/2006/relationships/image" Target="/media/image3.png" Id="R011e28ef3f424fc4" /><Relationship Type="http://schemas.openxmlformats.org/officeDocument/2006/relationships/image" Target="/media/image4.png" Id="R70c89fd6acd4417b" /><Relationship Type="http://schemas.openxmlformats.org/officeDocument/2006/relationships/image" Target="/media/image5.png" Id="Rafeecd88ca474d91" /><Relationship Type="http://schemas.openxmlformats.org/officeDocument/2006/relationships/image" Target="/media/image6.png" Id="R72e6d784674c4d5a" /><Relationship Type="http://schemas.openxmlformats.org/officeDocument/2006/relationships/image" Target="/media/image7.png" Id="Rb7440f78a70b469e" /><Relationship Type="http://schemas.openxmlformats.org/officeDocument/2006/relationships/image" Target="/media/image8.png" Id="R6df0e96d248c47ae" /><Relationship Type="http://schemas.openxmlformats.org/officeDocument/2006/relationships/image" Target="/media/image9.png" Id="R71049f9210f043ea" /><Relationship Type="http://schemas.openxmlformats.org/officeDocument/2006/relationships/image" Target="/media/image10.png" Id="Rd19c7ecc13e747e2" /><Relationship Type="http://schemas.openxmlformats.org/officeDocument/2006/relationships/image" Target="/media/image11.png" Id="R1c0ebcce0ddb435b" /><Relationship Type="http://schemas.openxmlformats.org/officeDocument/2006/relationships/image" Target="/media/image12.png" Id="Rffe10c3b9c304a94" /><Relationship Type="http://schemas.openxmlformats.org/officeDocument/2006/relationships/image" Target="/media/image13.png" Id="R88a3d26fcbf74282" /><Relationship Type="http://schemas.openxmlformats.org/officeDocument/2006/relationships/image" Target="/media/image14.png" Id="R3ba08ee9cd2c499f" /><Relationship Type="http://schemas.openxmlformats.org/officeDocument/2006/relationships/image" Target="/media/image15.png" Id="Ra96b54b48e6e4eb9" /><Relationship Type="http://schemas.openxmlformats.org/officeDocument/2006/relationships/image" Target="/media/image16.png" Id="Rdc057d062199491d" /><Relationship Type="http://schemas.openxmlformats.org/officeDocument/2006/relationships/image" Target="/media/image17.png" Id="Rfd36cbc027544b73" /><Relationship Type="http://schemas.openxmlformats.org/officeDocument/2006/relationships/image" Target="/media/image18.png" Id="Reb304ac7f4254f71" /><Relationship Type="http://schemas.openxmlformats.org/officeDocument/2006/relationships/image" Target="/media/image19.png" Id="R12b4c94ffee8466f" /><Relationship Type="http://schemas.openxmlformats.org/officeDocument/2006/relationships/image" Target="/media/image20.png" Id="R165de55774644051" /><Relationship Type="http://schemas.openxmlformats.org/officeDocument/2006/relationships/image" Target="/media/image21.png" Id="Rf73dc36e5ba6431e" /><Relationship Type="http://schemas.openxmlformats.org/officeDocument/2006/relationships/image" Target="/media/image22.png" Id="Rbf393051efd84fa1" /><Relationship Type="http://schemas.openxmlformats.org/officeDocument/2006/relationships/image" Target="/media/image23.png" Id="R60bd2892fc624b9f" /><Relationship Type="http://schemas.openxmlformats.org/officeDocument/2006/relationships/image" Target="/media/image24.png" Id="R2240a8272e464672" /><Relationship Type="http://schemas.openxmlformats.org/officeDocument/2006/relationships/image" Target="/media/image25.png" Id="R85d8d6f0f7494929" /><Relationship Type="http://schemas.openxmlformats.org/officeDocument/2006/relationships/image" Target="/media/image26.png" Id="Raa85cb2396364295" /><Relationship Type="http://schemas.openxmlformats.org/officeDocument/2006/relationships/image" Target="/media/image27.png" Id="Rd003ce399aff49c6" /><Relationship Type="http://schemas.openxmlformats.org/officeDocument/2006/relationships/image" Target="/media/image28.png" Id="Rddc7e0ceb2e74dd2" /><Relationship Type="http://schemas.openxmlformats.org/officeDocument/2006/relationships/image" Target="/media/image29.png" Id="Rc9eef7a1628a4e99" /><Relationship Type="http://schemas.openxmlformats.org/officeDocument/2006/relationships/image" Target="/media/image30.png" Id="R4f8b32a1c0054bbe" /><Relationship Type="http://schemas.openxmlformats.org/officeDocument/2006/relationships/image" Target="/media/image31.png" Id="Rf4d3275ae7fa4206" /><Relationship Type="http://schemas.openxmlformats.org/officeDocument/2006/relationships/header" Target="/word/header1.xml" Id="Rf77f0e74977f41c2" /><Relationship Type="http://schemas.openxmlformats.org/officeDocument/2006/relationships/header" Target="/word/header2.xml" Id="R7228a0a3f56b4af6" /><Relationship Type="http://schemas.openxmlformats.org/officeDocument/2006/relationships/footer" Target="/word/footer1.xml" Id="R7ffbd31d5e83453f" /><Relationship Type="http://schemas.openxmlformats.org/officeDocument/2006/relationships/footer" Target="/word/footer2.xml" Id="Rd3d1974a22f64e7b" /></Relationships>
</file>