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4E742" w14:textId="16F73760" w:rsidR="006709B6" w:rsidRPr="00490DF1" w:rsidRDefault="00490DF1" w:rsidP="00490DF1">
      <w:pPr>
        <w:pStyle w:val="Heading1"/>
        <w:rPr>
          <w:rFonts w:ascii="Times New Roman" w:hAnsi="Times New Roman" w:cs="Times New Roman"/>
          <w:b/>
          <w:bCs/>
        </w:rPr>
      </w:pPr>
      <w:r w:rsidRPr="00490DF1">
        <w:rPr>
          <w:rFonts w:ascii="Times New Roman" w:hAnsi="Times New Roman" w:cs="Times New Roman"/>
          <w:b/>
          <w:bCs/>
        </w:rPr>
        <w:t>1.Problem Statement</w:t>
      </w:r>
    </w:p>
    <w:p w14:paraId="637E544D" w14:textId="77777777" w:rsidR="000E5A51" w:rsidRPr="000E5A51" w:rsidRDefault="000E5A51" w:rsidP="00490DF1">
      <w:pPr>
        <w:rPr>
          <w:rFonts w:ascii="Times New Roman" w:hAnsi="Times New Roman" w:cs="Times New Roman"/>
          <w:sz w:val="32"/>
          <w:szCs w:val="32"/>
        </w:rPr>
      </w:pPr>
    </w:p>
    <w:p w14:paraId="1460D063" w14:textId="5079960D" w:rsidR="00490DF1" w:rsidRPr="000E5A51" w:rsidRDefault="00490DF1" w:rsidP="00490DF1">
      <w:p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sz w:val="32"/>
          <w:szCs w:val="32"/>
        </w:rPr>
        <w:t>Customer churn is a major challenge for subscription-based businesses, as losing existing customers can directly impact revenue and growth. This project aims to analyze customer behavior and build a machine learning model that predicts whether a customer is likely to churn. The prediction results are then visualized through an interactive Power BI dashboard to help identify high-risk customers and understand the key factors associated with churn.</w:t>
      </w:r>
    </w:p>
    <w:p w14:paraId="098FBBE0" w14:textId="77777777" w:rsidR="00490DF1" w:rsidRDefault="00490DF1" w:rsidP="00490DF1">
      <w:pPr>
        <w:pStyle w:val="Heading1"/>
      </w:pPr>
    </w:p>
    <w:p w14:paraId="3422C06B" w14:textId="77777777" w:rsidR="00490DF1" w:rsidRDefault="00490DF1" w:rsidP="00490DF1">
      <w:pPr>
        <w:pStyle w:val="Heading1"/>
        <w:rPr>
          <w:rFonts w:ascii="Times New Roman" w:hAnsi="Times New Roman" w:cs="Times New Roman"/>
          <w:b/>
          <w:bCs/>
        </w:rPr>
      </w:pPr>
      <w:r w:rsidRPr="00490DF1">
        <w:rPr>
          <w:rFonts w:ascii="Times New Roman" w:hAnsi="Times New Roman" w:cs="Times New Roman"/>
          <w:b/>
          <w:bCs/>
        </w:rPr>
        <w:t>2. Objective</w:t>
      </w:r>
    </w:p>
    <w:p w14:paraId="48D8C9ED" w14:textId="77777777" w:rsidR="000E5A51" w:rsidRPr="000E5A51" w:rsidRDefault="000E5A51" w:rsidP="000E5A51"/>
    <w:p w14:paraId="06101641" w14:textId="4F1BE82D" w:rsidR="00490DF1" w:rsidRPr="000E5A51" w:rsidRDefault="00490DF1" w:rsidP="00490D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sz w:val="32"/>
          <w:szCs w:val="32"/>
        </w:rPr>
        <w:t xml:space="preserve">Analyze customer data and identify churn patterns. </w:t>
      </w:r>
    </w:p>
    <w:p w14:paraId="32326D24" w14:textId="420FDC8B" w:rsidR="00490DF1" w:rsidRPr="000E5A51" w:rsidRDefault="00490DF1" w:rsidP="00490D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sz w:val="32"/>
          <w:szCs w:val="32"/>
        </w:rPr>
        <w:t xml:space="preserve">Perform data cleaning and preprocessing. </w:t>
      </w:r>
    </w:p>
    <w:p w14:paraId="5391DA64" w14:textId="74BFBF6D" w:rsidR="00490DF1" w:rsidRPr="000E5A51" w:rsidRDefault="00490DF1" w:rsidP="00490D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sz w:val="32"/>
          <w:szCs w:val="32"/>
        </w:rPr>
        <w:t xml:space="preserve">Build and compare multiple classification models. </w:t>
      </w:r>
    </w:p>
    <w:p w14:paraId="1D73FFC7" w14:textId="62A0F532" w:rsidR="00490DF1" w:rsidRPr="000E5A51" w:rsidRDefault="00490DF1" w:rsidP="00490D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sz w:val="32"/>
          <w:szCs w:val="32"/>
        </w:rPr>
        <w:t xml:space="preserve">Predict customers who are likely to churn. </w:t>
      </w:r>
    </w:p>
    <w:p w14:paraId="062839C8" w14:textId="57417764" w:rsidR="00490DF1" w:rsidRPr="000E5A51" w:rsidRDefault="00490DF1" w:rsidP="00490D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sz w:val="32"/>
          <w:szCs w:val="32"/>
        </w:rPr>
        <w:t xml:space="preserve">Evaluate the final model using Accuracy, Precision, Recall and F1-score. </w:t>
      </w:r>
    </w:p>
    <w:p w14:paraId="503D61E1" w14:textId="752B0905" w:rsidR="00490DF1" w:rsidRPr="000E5A51" w:rsidRDefault="00490DF1" w:rsidP="00490D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sz w:val="32"/>
          <w:szCs w:val="32"/>
        </w:rPr>
        <w:t xml:space="preserve">Create an interactive Power BI dashboard for business insights. </w:t>
      </w:r>
    </w:p>
    <w:p w14:paraId="579463CD" w14:textId="59CA0F64" w:rsidR="00490DF1" w:rsidRPr="000E5A51" w:rsidRDefault="00490DF1" w:rsidP="00490D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sz w:val="32"/>
          <w:szCs w:val="32"/>
        </w:rPr>
        <w:t>Identify high-risk customer segments and support retention decisions.</w:t>
      </w:r>
    </w:p>
    <w:p w14:paraId="120EBACA" w14:textId="77777777" w:rsidR="00490DF1" w:rsidRDefault="00490DF1" w:rsidP="00490DF1">
      <w:pPr>
        <w:rPr>
          <w:rFonts w:ascii="Times New Roman" w:hAnsi="Times New Roman" w:cs="Times New Roman"/>
          <w:sz w:val="28"/>
          <w:szCs w:val="28"/>
        </w:rPr>
      </w:pPr>
    </w:p>
    <w:p w14:paraId="461424F0" w14:textId="7B11FDC1" w:rsidR="00490DF1" w:rsidRDefault="00490DF1" w:rsidP="00490DF1">
      <w:pPr>
        <w:rPr>
          <w:rFonts w:ascii="Times New Roman" w:hAnsi="Times New Roman" w:cs="Times New Roman"/>
          <w:sz w:val="28"/>
          <w:szCs w:val="28"/>
        </w:rPr>
      </w:pPr>
    </w:p>
    <w:p w14:paraId="3ADBA28E" w14:textId="77777777" w:rsidR="000E5A51" w:rsidRDefault="000E5A51" w:rsidP="00490DF1">
      <w:pPr>
        <w:rPr>
          <w:rFonts w:ascii="Times New Roman" w:hAnsi="Times New Roman" w:cs="Times New Roman"/>
          <w:sz w:val="28"/>
          <w:szCs w:val="28"/>
        </w:rPr>
      </w:pPr>
    </w:p>
    <w:p w14:paraId="3F5BF9F7" w14:textId="77777777" w:rsidR="000E5A51" w:rsidRDefault="000E5A51" w:rsidP="00490DF1">
      <w:pPr>
        <w:rPr>
          <w:rFonts w:ascii="Times New Roman" w:hAnsi="Times New Roman" w:cs="Times New Roman"/>
          <w:sz w:val="28"/>
          <w:szCs w:val="28"/>
        </w:rPr>
      </w:pPr>
    </w:p>
    <w:p w14:paraId="4E02D4C4" w14:textId="77777777" w:rsidR="000E5A51" w:rsidRDefault="000E5A51" w:rsidP="00490DF1">
      <w:pPr>
        <w:rPr>
          <w:rFonts w:ascii="Times New Roman" w:hAnsi="Times New Roman" w:cs="Times New Roman"/>
          <w:sz w:val="28"/>
          <w:szCs w:val="28"/>
        </w:rPr>
      </w:pPr>
    </w:p>
    <w:p w14:paraId="6C08E46A" w14:textId="77777777" w:rsidR="000E5A51" w:rsidRDefault="000E5A51" w:rsidP="000E5A51">
      <w:pPr>
        <w:pStyle w:val="Heading1"/>
        <w:rPr>
          <w:rFonts w:ascii="Times New Roman" w:hAnsi="Times New Roman" w:cs="Times New Roman"/>
          <w:b/>
          <w:bCs/>
        </w:rPr>
      </w:pPr>
      <w:r w:rsidRPr="000E5A51">
        <w:rPr>
          <w:rFonts w:ascii="Times New Roman" w:hAnsi="Times New Roman" w:cs="Times New Roman"/>
          <w:b/>
          <w:bCs/>
        </w:rPr>
        <w:lastRenderedPageBreak/>
        <w:t>3. Dataset Description</w:t>
      </w:r>
    </w:p>
    <w:p w14:paraId="6241DF4B" w14:textId="77777777" w:rsidR="000E5A51" w:rsidRPr="000E5A51" w:rsidRDefault="000E5A51" w:rsidP="000E5A51"/>
    <w:p w14:paraId="2C2FA8C6" w14:textId="77777777" w:rsidR="000E5A51" w:rsidRDefault="000E5A51" w:rsidP="000E5A51">
      <w:pPr>
        <w:rPr>
          <w:rFonts w:ascii="Times New Roman" w:hAnsi="Times New Roman" w:cs="Times New Roman"/>
          <w:sz w:val="36"/>
          <w:szCs w:val="36"/>
        </w:rPr>
      </w:pPr>
      <w:r w:rsidRPr="000E5A51">
        <w:rPr>
          <w:rFonts w:ascii="Times New Roman" w:hAnsi="Times New Roman" w:cs="Times New Roman"/>
          <w:b/>
          <w:bCs/>
          <w:sz w:val="36"/>
          <w:szCs w:val="36"/>
        </w:rPr>
        <w:t>Dataset:</w:t>
      </w:r>
      <w:r w:rsidRPr="000E5A51">
        <w:rPr>
          <w:rFonts w:ascii="Times New Roman" w:hAnsi="Times New Roman" w:cs="Times New Roman"/>
          <w:sz w:val="36"/>
          <w:szCs w:val="36"/>
        </w:rPr>
        <w:t xml:space="preserve"> Telco Customer Churn Dataset</w:t>
      </w:r>
    </w:p>
    <w:p w14:paraId="4D6A07A5" w14:textId="77777777" w:rsidR="000E5A51" w:rsidRPr="000E5A51" w:rsidRDefault="000E5A51" w:rsidP="000E5A51">
      <w:pPr>
        <w:rPr>
          <w:rFonts w:ascii="Times New Roman" w:hAnsi="Times New Roman" w:cs="Times New Roman"/>
          <w:sz w:val="36"/>
          <w:szCs w:val="36"/>
        </w:rPr>
      </w:pPr>
    </w:p>
    <w:p w14:paraId="3B6A8DEB" w14:textId="77777777" w:rsidR="000E5A51" w:rsidRPr="000E5A51" w:rsidRDefault="000E5A51" w:rsidP="000E5A51">
      <w:p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sz w:val="32"/>
          <w:szCs w:val="32"/>
        </w:rPr>
        <w:t xml:space="preserve">The dataset contains customer-level information from a telecommunications service provider. It includes demographic details, account information, subscribed services, billing information, and customer churn status. The target variable, </w:t>
      </w:r>
      <w:r w:rsidRPr="000E5A51">
        <w:rPr>
          <w:rFonts w:ascii="Times New Roman" w:hAnsi="Times New Roman" w:cs="Times New Roman"/>
          <w:b/>
          <w:bCs/>
          <w:sz w:val="32"/>
          <w:szCs w:val="32"/>
        </w:rPr>
        <w:t>Churn</w:t>
      </w:r>
      <w:r w:rsidRPr="000E5A51">
        <w:rPr>
          <w:rFonts w:ascii="Times New Roman" w:hAnsi="Times New Roman" w:cs="Times New Roman"/>
          <w:sz w:val="32"/>
          <w:szCs w:val="32"/>
        </w:rPr>
        <w:t>, indicates whether a customer has discontinued the service.</w:t>
      </w:r>
    </w:p>
    <w:p w14:paraId="2344B93E" w14:textId="77777777" w:rsidR="000E5A51" w:rsidRPr="000E5A51" w:rsidRDefault="000E5A51" w:rsidP="000E5A51">
      <w:pPr>
        <w:rPr>
          <w:rFonts w:ascii="Times New Roman" w:hAnsi="Times New Roman" w:cs="Times New Roman"/>
          <w:sz w:val="28"/>
          <w:szCs w:val="28"/>
        </w:rPr>
      </w:pPr>
    </w:p>
    <w:p w14:paraId="01D34FFC" w14:textId="77777777" w:rsidR="000E5A51" w:rsidRPr="000E5A51" w:rsidRDefault="000E5A51" w:rsidP="000E5A51">
      <w:p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Key information:</w:t>
      </w:r>
    </w:p>
    <w:p w14:paraId="22B02155" w14:textId="77777777" w:rsidR="000E5A51" w:rsidRPr="000E5A51" w:rsidRDefault="000E5A51" w:rsidP="000E5A51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Target Variable:</w:t>
      </w:r>
      <w:r w:rsidRPr="000E5A51">
        <w:rPr>
          <w:rFonts w:ascii="Times New Roman" w:hAnsi="Times New Roman" w:cs="Times New Roman"/>
          <w:sz w:val="32"/>
          <w:szCs w:val="32"/>
        </w:rPr>
        <w:t xml:space="preserve"> Churn </w:t>
      </w:r>
    </w:p>
    <w:p w14:paraId="59FB88DB" w14:textId="77777777" w:rsidR="000E5A51" w:rsidRPr="000E5A51" w:rsidRDefault="000E5A51" w:rsidP="000E5A51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Customer Identifier:</w:t>
      </w:r>
      <w:r w:rsidRPr="000E5A51">
        <w:rPr>
          <w:rFonts w:ascii="Times New Roman" w:hAnsi="Times New Roman" w:cs="Times New Roman"/>
          <w:sz w:val="32"/>
          <w:szCs w:val="32"/>
        </w:rPr>
        <w:t xml:space="preserve"> customerID </w:t>
      </w:r>
    </w:p>
    <w:p w14:paraId="21BE1546" w14:textId="77777777" w:rsidR="000E5A51" w:rsidRPr="000E5A51" w:rsidRDefault="000E5A51" w:rsidP="000E5A51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Customer information:</w:t>
      </w:r>
      <w:r w:rsidRPr="000E5A51">
        <w:rPr>
          <w:rFonts w:ascii="Times New Roman" w:hAnsi="Times New Roman" w:cs="Times New Roman"/>
          <w:sz w:val="32"/>
          <w:szCs w:val="32"/>
        </w:rPr>
        <w:t xml:space="preserve"> Gender, SeniorCitizen, Partner, Dependents </w:t>
      </w:r>
    </w:p>
    <w:p w14:paraId="1442DE7F" w14:textId="77777777" w:rsidR="000E5A51" w:rsidRPr="000E5A51" w:rsidRDefault="000E5A51" w:rsidP="000E5A51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Service information:</w:t>
      </w:r>
      <w:r w:rsidRPr="000E5A51">
        <w:rPr>
          <w:rFonts w:ascii="Times New Roman" w:hAnsi="Times New Roman" w:cs="Times New Roman"/>
          <w:sz w:val="32"/>
          <w:szCs w:val="32"/>
        </w:rPr>
        <w:t xml:space="preserve"> InternetService, OnlineSecurity, OnlineBackup, DeviceProtection, TechSupport, StreamingTV, StreamingMovies </w:t>
      </w:r>
    </w:p>
    <w:p w14:paraId="645E6D39" w14:textId="77777777" w:rsidR="000E5A51" w:rsidRPr="000E5A51" w:rsidRDefault="000E5A51" w:rsidP="000E5A51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Account information:</w:t>
      </w:r>
      <w:r w:rsidRPr="000E5A51">
        <w:rPr>
          <w:rFonts w:ascii="Times New Roman" w:hAnsi="Times New Roman" w:cs="Times New Roman"/>
          <w:sz w:val="32"/>
          <w:szCs w:val="32"/>
        </w:rPr>
        <w:t xml:space="preserve"> Contract, tenure, PaymentMethod </w:t>
      </w:r>
    </w:p>
    <w:p w14:paraId="159121AA" w14:textId="77777777" w:rsidR="000E5A51" w:rsidRPr="000E5A51" w:rsidRDefault="000E5A51" w:rsidP="000E5A51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Billing information:</w:t>
      </w:r>
      <w:r w:rsidRPr="000E5A51">
        <w:rPr>
          <w:rFonts w:ascii="Times New Roman" w:hAnsi="Times New Roman" w:cs="Times New Roman"/>
          <w:sz w:val="32"/>
          <w:szCs w:val="32"/>
        </w:rPr>
        <w:t xml:space="preserve"> MonthlyCharges, TotalCharges </w:t>
      </w:r>
    </w:p>
    <w:p w14:paraId="7BC53731" w14:textId="77777777" w:rsidR="000E5A51" w:rsidRPr="000E5A51" w:rsidRDefault="000E5A51" w:rsidP="000E5A51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Purpose:</w:t>
      </w:r>
      <w:r w:rsidRPr="000E5A51">
        <w:rPr>
          <w:rFonts w:ascii="Times New Roman" w:hAnsi="Times New Roman" w:cs="Times New Roman"/>
          <w:sz w:val="32"/>
          <w:szCs w:val="32"/>
        </w:rPr>
        <w:t xml:space="preserve"> Predict customers who are likely to churn and identify high-risk customer segments.</w:t>
      </w:r>
    </w:p>
    <w:p w14:paraId="2B3F8D8D" w14:textId="77777777" w:rsidR="000E5A51" w:rsidRDefault="000E5A51" w:rsidP="000E5A51">
      <w:pPr>
        <w:rPr>
          <w:rFonts w:ascii="Times New Roman" w:hAnsi="Times New Roman" w:cs="Times New Roman"/>
          <w:sz w:val="28"/>
          <w:szCs w:val="28"/>
        </w:rPr>
      </w:pPr>
    </w:p>
    <w:p w14:paraId="72BCA4AB" w14:textId="77777777" w:rsidR="000E5A51" w:rsidRDefault="000E5A51" w:rsidP="000E5A51">
      <w:pPr>
        <w:rPr>
          <w:rFonts w:ascii="Times New Roman" w:hAnsi="Times New Roman" w:cs="Times New Roman"/>
          <w:sz w:val="28"/>
          <w:szCs w:val="28"/>
        </w:rPr>
      </w:pPr>
    </w:p>
    <w:p w14:paraId="68D8FF81" w14:textId="77777777" w:rsidR="000E5A51" w:rsidRDefault="000E5A51" w:rsidP="000E5A51">
      <w:pPr>
        <w:rPr>
          <w:rFonts w:ascii="Times New Roman" w:hAnsi="Times New Roman" w:cs="Times New Roman"/>
          <w:sz w:val="28"/>
          <w:szCs w:val="28"/>
        </w:rPr>
      </w:pPr>
    </w:p>
    <w:p w14:paraId="06D67AF8" w14:textId="77777777" w:rsidR="000E5A51" w:rsidRDefault="000E5A51" w:rsidP="000E5A51">
      <w:pPr>
        <w:rPr>
          <w:rFonts w:ascii="Times New Roman" w:hAnsi="Times New Roman" w:cs="Times New Roman"/>
          <w:sz w:val="28"/>
          <w:szCs w:val="28"/>
        </w:rPr>
      </w:pPr>
    </w:p>
    <w:p w14:paraId="1EAD521E" w14:textId="77777777" w:rsidR="000E5A51" w:rsidRDefault="000E5A51" w:rsidP="000E5A51">
      <w:pPr>
        <w:pStyle w:val="Heading1"/>
        <w:rPr>
          <w:rFonts w:ascii="Times New Roman" w:hAnsi="Times New Roman" w:cs="Times New Roman"/>
          <w:b/>
          <w:bCs/>
        </w:rPr>
      </w:pPr>
      <w:r w:rsidRPr="000E5A51">
        <w:rPr>
          <w:rFonts w:ascii="Times New Roman" w:hAnsi="Times New Roman" w:cs="Times New Roman"/>
          <w:b/>
          <w:bCs/>
        </w:rPr>
        <w:lastRenderedPageBreak/>
        <w:t>4. Data Preprocessing</w:t>
      </w:r>
    </w:p>
    <w:p w14:paraId="7458D4E1" w14:textId="77777777" w:rsidR="000E5A51" w:rsidRPr="000E5A51" w:rsidRDefault="000E5A51" w:rsidP="000E5A51"/>
    <w:p w14:paraId="7A340D3B" w14:textId="77777777" w:rsidR="000E5A51" w:rsidRPr="000E5A51" w:rsidRDefault="000E5A51" w:rsidP="000E5A51">
      <w:p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sz w:val="32"/>
          <w:szCs w:val="32"/>
        </w:rPr>
        <w:t>The dataset was cleaned and prepared before building the machine learning models. The following preprocessing steps were performed:</w:t>
      </w:r>
    </w:p>
    <w:p w14:paraId="02233A7F" w14:textId="77777777" w:rsidR="000E5A51" w:rsidRPr="000E5A51" w:rsidRDefault="000E5A51" w:rsidP="000E5A51">
      <w:pPr>
        <w:rPr>
          <w:rFonts w:ascii="Times New Roman" w:hAnsi="Times New Roman" w:cs="Times New Roman"/>
          <w:sz w:val="32"/>
          <w:szCs w:val="32"/>
        </w:rPr>
      </w:pPr>
    </w:p>
    <w:p w14:paraId="39EC8373" w14:textId="77777777" w:rsidR="000E5A51" w:rsidRPr="000E5A51" w:rsidRDefault="000E5A51" w:rsidP="000E5A5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Data Inspection:</w:t>
      </w:r>
      <w:r w:rsidRPr="000E5A51">
        <w:rPr>
          <w:rFonts w:ascii="Times New Roman" w:hAnsi="Times New Roman" w:cs="Times New Roman"/>
          <w:sz w:val="32"/>
          <w:szCs w:val="32"/>
        </w:rPr>
        <w:t xml:space="preserve"> Checked the dataset structure, data types, missing values, and duplicate records. </w:t>
      </w:r>
    </w:p>
    <w:p w14:paraId="417BA5B9" w14:textId="77777777" w:rsidR="000E5A51" w:rsidRPr="000E5A51" w:rsidRDefault="000E5A51" w:rsidP="000E5A5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Missing Value Handling:</w:t>
      </w:r>
      <w:r w:rsidRPr="000E5A51">
        <w:rPr>
          <w:rFonts w:ascii="Times New Roman" w:hAnsi="Times New Roman" w:cs="Times New Roman"/>
          <w:sz w:val="32"/>
          <w:szCs w:val="32"/>
        </w:rPr>
        <w:t xml:space="preserve"> Identified blank values in the TotalCharges column and converted them into appropriate missing values before handling them. </w:t>
      </w:r>
    </w:p>
    <w:p w14:paraId="3F9186F8" w14:textId="77777777" w:rsidR="000E5A51" w:rsidRPr="000E5A51" w:rsidRDefault="000E5A51" w:rsidP="000E5A5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Data Type Conversion:</w:t>
      </w:r>
      <w:r w:rsidRPr="000E5A51">
        <w:rPr>
          <w:rFonts w:ascii="Times New Roman" w:hAnsi="Times New Roman" w:cs="Times New Roman"/>
          <w:sz w:val="32"/>
          <w:szCs w:val="32"/>
        </w:rPr>
        <w:t xml:space="preserve"> Converted TotalCharges from text/object format to numeric format. </w:t>
      </w:r>
    </w:p>
    <w:p w14:paraId="4CF3ACFD" w14:textId="77777777" w:rsidR="000E5A51" w:rsidRPr="000E5A51" w:rsidRDefault="000E5A51" w:rsidP="000E5A5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Categorical Encoding:</w:t>
      </w:r>
      <w:r w:rsidRPr="000E5A51">
        <w:rPr>
          <w:rFonts w:ascii="Times New Roman" w:hAnsi="Times New Roman" w:cs="Times New Roman"/>
          <w:sz w:val="32"/>
          <w:szCs w:val="32"/>
        </w:rPr>
        <w:t xml:space="preserve"> Converted categorical variables into numerical representations suitable for machine learning. </w:t>
      </w:r>
    </w:p>
    <w:p w14:paraId="3B403808" w14:textId="77777777" w:rsidR="000E5A51" w:rsidRPr="000E5A51" w:rsidRDefault="000E5A51" w:rsidP="000E5A5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Feature Selection:</w:t>
      </w:r>
      <w:r w:rsidRPr="000E5A51">
        <w:rPr>
          <w:rFonts w:ascii="Times New Roman" w:hAnsi="Times New Roman" w:cs="Times New Roman"/>
          <w:sz w:val="32"/>
          <w:szCs w:val="32"/>
        </w:rPr>
        <w:t xml:space="preserve"> Selected relevant customer, service, account, and billing attributes for model training. </w:t>
      </w:r>
    </w:p>
    <w:p w14:paraId="29B267BE" w14:textId="77777777" w:rsidR="000E5A51" w:rsidRPr="000E5A51" w:rsidRDefault="000E5A51" w:rsidP="000E5A5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Target Encoding:</w:t>
      </w:r>
      <w:r w:rsidRPr="000E5A51">
        <w:rPr>
          <w:rFonts w:ascii="Times New Roman" w:hAnsi="Times New Roman" w:cs="Times New Roman"/>
          <w:sz w:val="32"/>
          <w:szCs w:val="32"/>
        </w:rPr>
        <w:t xml:space="preserve"> Converted the Churn target variable into binary values: </w:t>
      </w:r>
    </w:p>
    <w:p w14:paraId="3C42BFE3" w14:textId="77777777" w:rsidR="000E5A51" w:rsidRPr="000E5A51" w:rsidRDefault="000E5A51" w:rsidP="000E5A51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sz w:val="32"/>
          <w:szCs w:val="32"/>
        </w:rPr>
        <w:t xml:space="preserve">No = 0 </w:t>
      </w:r>
    </w:p>
    <w:p w14:paraId="67C83577" w14:textId="77777777" w:rsidR="000E5A51" w:rsidRPr="000E5A51" w:rsidRDefault="000E5A51" w:rsidP="000E5A51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sz w:val="32"/>
          <w:szCs w:val="32"/>
        </w:rPr>
        <w:t xml:space="preserve">Yes = 1 </w:t>
      </w:r>
    </w:p>
    <w:p w14:paraId="06B7F372" w14:textId="77777777" w:rsidR="000E5A51" w:rsidRPr="000E5A51" w:rsidRDefault="000E5A51" w:rsidP="000E5A5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Train-Test Split:</w:t>
      </w:r>
      <w:r w:rsidRPr="000E5A51">
        <w:rPr>
          <w:rFonts w:ascii="Times New Roman" w:hAnsi="Times New Roman" w:cs="Times New Roman"/>
          <w:sz w:val="32"/>
          <w:szCs w:val="32"/>
        </w:rPr>
        <w:t xml:space="preserve"> Divided the processed dataset into training and testing sets for model development and evaluation.</w:t>
      </w:r>
    </w:p>
    <w:p w14:paraId="652F7CD7" w14:textId="77777777" w:rsidR="000E5A51" w:rsidRDefault="000E5A51" w:rsidP="000E5A51">
      <w:pPr>
        <w:rPr>
          <w:rFonts w:ascii="Times New Roman" w:hAnsi="Times New Roman" w:cs="Times New Roman"/>
          <w:sz w:val="28"/>
          <w:szCs w:val="28"/>
        </w:rPr>
      </w:pPr>
    </w:p>
    <w:p w14:paraId="16FD65D7" w14:textId="77777777" w:rsidR="000E5A51" w:rsidRDefault="000E5A51" w:rsidP="000E5A51">
      <w:pPr>
        <w:rPr>
          <w:rFonts w:ascii="Times New Roman" w:hAnsi="Times New Roman" w:cs="Times New Roman"/>
          <w:sz w:val="28"/>
          <w:szCs w:val="28"/>
        </w:rPr>
      </w:pPr>
    </w:p>
    <w:p w14:paraId="240F0CF2" w14:textId="77777777" w:rsidR="000E5A51" w:rsidRDefault="000E5A51" w:rsidP="000E5A51">
      <w:pPr>
        <w:rPr>
          <w:rFonts w:ascii="Times New Roman" w:hAnsi="Times New Roman" w:cs="Times New Roman"/>
          <w:sz w:val="28"/>
          <w:szCs w:val="28"/>
        </w:rPr>
      </w:pPr>
    </w:p>
    <w:p w14:paraId="2260FC4D" w14:textId="77777777" w:rsidR="000E5A51" w:rsidRDefault="000E5A51" w:rsidP="000E5A51">
      <w:pPr>
        <w:rPr>
          <w:rFonts w:ascii="Times New Roman" w:hAnsi="Times New Roman" w:cs="Times New Roman"/>
          <w:sz w:val="28"/>
          <w:szCs w:val="28"/>
        </w:rPr>
      </w:pPr>
    </w:p>
    <w:p w14:paraId="01BE33CB" w14:textId="77777777" w:rsidR="000E5A51" w:rsidRDefault="000E5A51" w:rsidP="00490DF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82E9222" w14:textId="77777777" w:rsidR="000E5A51" w:rsidRDefault="000E5A51" w:rsidP="000E5A51">
      <w:pPr>
        <w:pStyle w:val="Heading1"/>
        <w:rPr>
          <w:rFonts w:ascii="Times New Roman" w:hAnsi="Times New Roman" w:cs="Times New Roman"/>
          <w:b/>
          <w:bCs/>
        </w:rPr>
      </w:pPr>
      <w:r w:rsidRPr="000E5A51">
        <w:rPr>
          <w:rFonts w:ascii="Times New Roman" w:hAnsi="Times New Roman" w:cs="Times New Roman"/>
          <w:b/>
          <w:bCs/>
        </w:rPr>
        <w:lastRenderedPageBreak/>
        <w:t>5. Exploratory Data Analysis</w:t>
      </w:r>
    </w:p>
    <w:p w14:paraId="3DA38C94" w14:textId="77777777" w:rsidR="000E5A51" w:rsidRPr="000E5A51" w:rsidRDefault="000E5A51" w:rsidP="000E5A51"/>
    <w:p w14:paraId="3DA90316" w14:textId="77777777" w:rsidR="000E5A51" w:rsidRPr="000E5A51" w:rsidRDefault="000E5A51" w:rsidP="000E5A51">
      <w:pPr>
        <w:ind w:left="720"/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sz w:val="32"/>
          <w:szCs w:val="32"/>
        </w:rPr>
        <w:t>Exploratory Data Analysis was performed to understand customer characteristics and identify patterns related to churn. Different customer attributes were analyzed to determine which factors may be associated with customer churn.</w:t>
      </w:r>
    </w:p>
    <w:p w14:paraId="4310F2F2" w14:textId="77777777" w:rsidR="000E5A51" w:rsidRPr="000E5A51" w:rsidRDefault="000E5A51" w:rsidP="000E5A5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7E82994" w14:textId="77777777" w:rsidR="000E5A51" w:rsidRPr="000E5A51" w:rsidRDefault="000E5A51" w:rsidP="000E5A51">
      <w:pPr>
        <w:ind w:left="720"/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Key areas analyzed:</w:t>
      </w:r>
    </w:p>
    <w:p w14:paraId="408FCA4A" w14:textId="77777777" w:rsidR="000E5A51" w:rsidRPr="000E5A51" w:rsidRDefault="000E5A51" w:rsidP="000E5A5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Churn Distribution:</w:t>
      </w:r>
      <w:r w:rsidRPr="000E5A51">
        <w:rPr>
          <w:rFonts w:ascii="Times New Roman" w:hAnsi="Times New Roman" w:cs="Times New Roman"/>
          <w:sz w:val="32"/>
          <w:szCs w:val="32"/>
        </w:rPr>
        <w:t xml:space="preserve"> Compared customers who churned with those who stayed. </w:t>
      </w:r>
    </w:p>
    <w:p w14:paraId="67504336" w14:textId="77777777" w:rsidR="000E5A51" w:rsidRPr="000E5A51" w:rsidRDefault="000E5A51" w:rsidP="000E5A5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Contract Type:</w:t>
      </w:r>
      <w:r w:rsidRPr="000E5A51">
        <w:rPr>
          <w:rFonts w:ascii="Times New Roman" w:hAnsi="Times New Roman" w:cs="Times New Roman"/>
          <w:sz w:val="32"/>
          <w:szCs w:val="32"/>
        </w:rPr>
        <w:t xml:space="preserve"> Analyzed churn across month-to-month, one-year, and two-year contracts. </w:t>
      </w:r>
    </w:p>
    <w:p w14:paraId="0D2F4FA7" w14:textId="77777777" w:rsidR="000E5A51" w:rsidRPr="000E5A51" w:rsidRDefault="000E5A51" w:rsidP="000E5A5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Tenure:</w:t>
      </w:r>
      <w:r w:rsidRPr="000E5A51">
        <w:rPr>
          <w:rFonts w:ascii="Times New Roman" w:hAnsi="Times New Roman" w:cs="Times New Roman"/>
          <w:sz w:val="32"/>
          <w:szCs w:val="32"/>
        </w:rPr>
        <w:t xml:space="preserve"> Examined the relationship between customer tenure and churn probability. </w:t>
      </w:r>
    </w:p>
    <w:p w14:paraId="6B0F75C2" w14:textId="77777777" w:rsidR="000E5A51" w:rsidRPr="000E5A51" w:rsidRDefault="000E5A51" w:rsidP="000E5A5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Internet Service:</w:t>
      </w:r>
      <w:r w:rsidRPr="000E5A51">
        <w:rPr>
          <w:rFonts w:ascii="Times New Roman" w:hAnsi="Times New Roman" w:cs="Times New Roman"/>
          <w:sz w:val="32"/>
          <w:szCs w:val="32"/>
        </w:rPr>
        <w:t xml:space="preserve"> Compared churn patterns across different internet service types. </w:t>
      </w:r>
    </w:p>
    <w:p w14:paraId="4B25873E" w14:textId="77777777" w:rsidR="000E5A51" w:rsidRPr="000E5A51" w:rsidRDefault="000E5A51" w:rsidP="000E5A5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Payment Method:</w:t>
      </w:r>
      <w:r w:rsidRPr="000E5A51">
        <w:rPr>
          <w:rFonts w:ascii="Times New Roman" w:hAnsi="Times New Roman" w:cs="Times New Roman"/>
          <w:sz w:val="32"/>
          <w:szCs w:val="32"/>
        </w:rPr>
        <w:t xml:space="preserve"> Studied churn across different payment methods. </w:t>
      </w:r>
    </w:p>
    <w:p w14:paraId="79C2216C" w14:textId="77777777" w:rsidR="000E5A51" w:rsidRPr="000E5A51" w:rsidRDefault="000E5A51" w:rsidP="000E5A5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Monthly Charges:</w:t>
      </w:r>
      <w:r w:rsidRPr="000E5A51">
        <w:rPr>
          <w:rFonts w:ascii="Times New Roman" w:hAnsi="Times New Roman" w:cs="Times New Roman"/>
          <w:sz w:val="32"/>
          <w:szCs w:val="32"/>
        </w:rPr>
        <w:t xml:space="preserve"> Analyzed the relationship between monthly charges and churn probability. </w:t>
      </w:r>
    </w:p>
    <w:p w14:paraId="27892C83" w14:textId="77777777" w:rsidR="000E5A51" w:rsidRPr="000E5A51" w:rsidRDefault="000E5A51" w:rsidP="000E5A5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Customer Segments:</w:t>
      </w:r>
      <w:r w:rsidRPr="000E5A51">
        <w:rPr>
          <w:rFonts w:ascii="Times New Roman" w:hAnsi="Times New Roman" w:cs="Times New Roman"/>
          <w:sz w:val="32"/>
          <w:szCs w:val="32"/>
        </w:rPr>
        <w:t xml:space="preserve"> Identified customer groups with comparatively higher churn risk. </w:t>
      </w:r>
    </w:p>
    <w:p w14:paraId="547D763B" w14:textId="77777777" w:rsidR="000E5A51" w:rsidRPr="000E5A51" w:rsidRDefault="000E5A51" w:rsidP="000E5A51">
      <w:pPr>
        <w:ind w:left="720"/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Finding:</w:t>
      </w:r>
      <w:r w:rsidRPr="000E5A51">
        <w:rPr>
          <w:rFonts w:ascii="Times New Roman" w:hAnsi="Times New Roman" w:cs="Times New Roman"/>
          <w:sz w:val="32"/>
          <w:szCs w:val="32"/>
        </w:rPr>
        <w:br/>
        <w:t>The analysis helped identify customer segments and behavioral patterns that were later used for churn prediction and business risk analysis.</w:t>
      </w:r>
    </w:p>
    <w:p w14:paraId="7D5E9EC4" w14:textId="77777777" w:rsidR="000E5A51" w:rsidRDefault="000E5A51" w:rsidP="000E5A5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0FAE7F9" w14:textId="77777777" w:rsidR="000E5A51" w:rsidRDefault="000E5A51" w:rsidP="000E5A5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5D015CC" w14:textId="77777777" w:rsidR="000E5A51" w:rsidRDefault="000E5A51" w:rsidP="000E5A51">
      <w:pPr>
        <w:pStyle w:val="Heading1"/>
        <w:rPr>
          <w:rFonts w:ascii="Times New Roman" w:hAnsi="Times New Roman" w:cs="Times New Roman"/>
          <w:b/>
          <w:bCs/>
        </w:rPr>
      </w:pPr>
      <w:r w:rsidRPr="000E5A51">
        <w:rPr>
          <w:rFonts w:ascii="Times New Roman" w:hAnsi="Times New Roman" w:cs="Times New Roman"/>
          <w:b/>
          <w:bCs/>
        </w:rPr>
        <w:lastRenderedPageBreak/>
        <w:t>6. Model Building</w:t>
      </w:r>
    </w:p>
    <w:p w14:paraId="7899CE2A" w14:textId="77777777" w:rsidR="000E5A51" w:rsidRPr="000E5A51" w:rsidRDefault="000E5A51" w:rsidP="000E5A51"/>
    <w:p w14:paraId="1AE0E730" w14:textId="77777777" w:rsidR="000E5A51" w:rsidRPr="000E5A51" w:rsidRDefault="000E5A51" w:rsidP="000E5A51">
      <w:pPr>
        <w:ind w:left="720"/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sz w:val="32"/>
          <w:szCs w:val="32"/>
        </w:rPr>
        <w:t>After preprocessing the dataset, multiple machine learning classification models were trained to predict customer churn. The models were compared to identify the most suitable model for the prediction task.</w:t>
      </w:r>
    </w:p>
    <w:p w14:paraId="3D2CE846" w14:textId="77777777" w:rsidR="000E5A51" w:rsidRPr="000E5A51" w:rsidRDefault="000E5A51" w:rsidP="000E5A51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111D921" w14:textId="77777777" w:rsidR="000E5A51" w:rsidRDefault="000E5A51" w:rsidP="000E5A51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0E5A51">
        <w:rPr>
          <w:rFonts w:ascii="Times New Roman" w:hAnsi="Times New Roman" w:cs="Times New Roman"/>
          <w:b/>
          <w:bCs/>
          <w:sz w:val="36"/>
          <w:szCs w:val="36"/>
        </w:rPr>
        <w:t>Models trained:</w:t>
      </w:r>
    </w:p>
    <w:p w14:paraId="73304FAD" w14:textId="77777777" w:rsidR="000E5A51" w:rsidRPr="000E5A51" w:rsidRDefault="000E5A51" w:rsidP="000E5A51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64C3A5C5" w14:textId="77777777" w:rsidR="000E5A51" w:rsidRPr="000E5A51" w:rsidRDefault="000E5A51" w:rsidP="000E5A5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Logistic Regression:</w:t>
      </w:r>
      <w:r w:rsidRPr="000E5A51">
        <w:rPr>
          <w:rFonts w:ascii="Times New Roman" w:hAnsi="Times New Roman" w:cs="Times New Roman"/>
          <w:sz w:val="32"/>
          <w:szCs w:val="32"/>
        </w:rPr>
        <w:t xml:space="preserve"> Used as a baseline classification model to estimate the probability of customer churn. </w:t>
      </w:r>
    </w:p>
    <w:p w14:paraId="40BB6E27" w14:textId="77777777" w:rsidR="000E5A51" w:rsidRPr="000E5A51" w:rsidRDefault="000E5A51" w:rsidP="000E5A5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Decision Tree:</w:t>
      </w:r>
      <w:r w:rsidRPr="000E5A51">
        <w:rPr>
          <w:rFonts w:ascii="Times New Roman" w:hAnsi="Times New Roman" w:cs="Times New Roman"/>
          <w:sz w:val="32"/>
          <w:szCs w:val="32"/>
        </w:rPr>
        <w:t xml:space="preserve"> Used to capture non-linear relationships and decision patterns within the customer data. </w:t>
      </w:r>
    </w:p>
    <w:p w14:paraId="717DA41C" w14:textId="77777777" w:rsidR="000E5A51" w:rsidRPr="000E5A51" w:rsidRDefault="000E5A51" w:rsidP="000E5A5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Random Forest:</w:t>
      </w:r>
      <w:r w:rsidRPr="000E5A51">
        <w:rPr>
          <w:rFonts w:ascii="Times New Roman" w:hAnsi="Times New Roman" w:cs="Times New Roman"/>
          <w:sz w:val="32"/>
          <w:szCs w:val="32"/>
        </w:rPr>
        <w:t xml:space="preserve"> Used as an ensemble model combining multiple decision trees to improve prediction performance. </w:t>
      </w:r>
    </w:p>
    <w:p w14:paraId="4996BC02" w14:textId="77777777" w:rsidR="000E5A51" w:rsidRDefault="000E5A51" w:rsidP="000E5A5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b/>
          <w:bCs/>
          <w:sz w:val="32"/>
          <w:szCs w:val="32"/>
        </w:rPr>
        <w:t>Balanced Logistic Regression:</w:t>
      </w:r>
      <w:r w:rsidRPr="000E5A51">
        <w:rPr>
          <w:rFonts w:ascii="Times New Roman" w:hAnsi="Times New Roman" w:cs="Times New Roman"/>
          <w:sz w:val="32"/>
          <w:szCs w:val="32"/>
        </w:rPr>
        <w:t xml:space="preserve"> Applied to improve the identification of churn customers by giving greater consideration to the minority churn class.</w:t>
      </w:r>
    </w:p>
    <w:p w14:paraId="7C0DAD1F" w14:textId="1F6D926A" w:rsidR="000E5A51" w:rsidRPr="000E5A51" w:rsidRDefault="000E5A51" w:rsidP="000E5A51">
      <w:pPr>
        <w:ind w:left="720"/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3B76E48" w14:textId="77777777" w:rsidR="000E5A51" w:rsidRPr="000E5A51" w:rsidRDefault="000E5A51" w:rsidP="000E5A51">
      <w:pPr>
        <w:ind w:left="720"/>
        <w:rPr>
          <w:rFonts w:ascii="Times New Roman" w:hAnsi="Times New Roman" w:cs="Times New Roman"/>
          <w:sz w:val="32"/>
          <w:szCs w:val="32"/>
        </w:rPr>
      </w:pPr>
      <w:r w:rsidRPr="000E5A51">
        <w:rPr>
          <w:rFonts w:ascii="Times New Roman" w:hAnsi="Times New Roman" w:cs="Times New Roman"/>
          <w:sz w:val="32"/>
          <w:szCs w:val="32"/>
        </w:rPr>
        <w:t>The models were trained using the prepared training dataset and evaluated on the test dataset using multiple performance metrics.</w:t>
      </w:r>
    </w:p>
    <w:p w14:paraId="3B81DAA0" w14:textId="77777777" w:rsidR="000E5A51" w:rsidRDefault="000E5A51" w:rsidP="000E5A5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D433576" w14:textId="77777777" w:rsidR="000E5A51" w:rsidRDefault="000E5A51" w:rsidP="000E5A5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FDC3BDC" w14:textId="77777777" w:rsidR="000E5A51" w:rsidRDefault="000E5A51" w:rsidP="000E5A5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56E6B9E" w14:textId="77777777" w:rsidR="000E5A51" w:rsidRPr="000E5A51" w:rsidRDefault="000E5A51" w:rsidP="000E5A5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4A4C96C" w14:textId="77777777" w:rsidR="000E5A51" w:rsidRPr="00490DF1" w:rsidRDefault="000E5A51" w:rsidP="00490DF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4B43052" w14:textId="77777777" w:rsidR="0071193D" w:rsidRDefault="0071193D" w:rsidP="0071193D">
      <w:pPr>
        <w:pStyle w:val="Heading1"/>
        <w:rPr>
          <w:rFonts w:ascii="Times New Roman" w:hAnsi="Times New Roman" w:cs="Times New Roman"/>
          <w:b/>
          <w:bCs/>
        </w:rPr>
      </w:pPr>
      <w:r w:rsidRPr="0071193D">
        <w:rPr>
          <w:rFonts w:ascii="Times New Roman" w:hAnsi="Times New Roman" w:cs="Times New Roman"/>
          <w:b/>
          <w:bCs/>
        </w:rPr>
        <w:lastRenderedPageBreak/>
        <w:t>7. Model Comparison &amp; Evaluation</w:t>
      </w:r>
    </w:p>
    <w:p w14:paraId="37EEA4B8" w14:textId="77777777" w:rsidR="0071193D" w:rsidRPr="00D77488" w:rsidRDefault="0071193D" w:rsidP="0071193D">
      <w:pPr>
        <w:rPr>
          <w:sz w:val="36"/>
          <w:szCs w:val="36"/>
        </w:rPr>
      </w:pPr>
    </w:p>
    <w:p w14:paraId="2FAE823F" w14:textId="77777777" w:rsidR="0071193D" w:rsidRPr="00D77488" w:rsidRDefault="0071193D" w:rsidP="0071193D">
      <w:pPr>
        <w:rPr>
          <w:rFonts w:ascii="Times New Roman" w:hAnsi="Times New Roman" w:cs="Times New Roman"/>
          <w:sz w:val="36"/>
          <w:szCs w:val="36"/>
        </w:rPr>
      </w:pPr>
      <w:r w:rsidRPr="00D77488">
        <w:rPr>
          <w:rFonts w:ascii="Times New Roman" w:hAnsi="Times New Roman" w:cs="Times New Roman"/>
          <w:sz w:val="36"/>
          <w:szCs w:val="36"/>
        </w:rPr>
        <w:t xml:space="preserve">The trained models were evaluated using </w:t>
      </w:r>
      <w:r w:rsidRPr="00D77488">
        <w:rPr>
          <w:rFonts w:ascii="Times New Roman" w:hAnsi="Times New Roman" w:cs="Times New Roman"/>
          <w:b/>
          <w:bCs/>
          <w:sz w:val="36"/>
          <w:szCs w:val="36"/>
        </w:rPr>
        <w:t>Accuracy, Precision, Recall, and F1-score</w:t>
      </w:r>
      <w:r w:rsidRPr="00D77488">
        <w:rPr>
          <w:rFonts w:ascii="Times New Roman" w:hAnsi="Times New Roman" w:cs="Times New Roman"/>
          <w:sz w:val="36"/>
          <w:szCs w:val="36"/>
        </w:rPr>
        <w:t>. These metrics were used to compare the overall performance of the models and their ability to correctly identify customers who were likely to churn.</w:t>
      </w:r>
    </w:p>
    <w:p w14:paraId="14DC41E7" w14:textId="77777777" w:rsidR="00D77488" w:rsidRPr="00D77488" w:rsidRDefault="00D77488" w:rsidP="0071193D">
      <w:pPr>
        <w:rPr>
          <w:rFonts w:ascii="Times New Roman" w:hAnsi="Times New Roman" w:cs="Times New Roman"/>
          <w:sz w:val="36"/>
          <w:szCs w:val="36"/>
        </w:rPr>
      </w:pPr>
    </w:p>
    <w:p w14:paraId="54C7772A" w14:textId="77777777" w:rsidR="0071193D" w:rsidRPr="00D77488" w:rsidRDefault="0071193D" w:rsidP="0071193D">
      <w:pPr>
        <w:rPr>
          <w:rFonts w:ascii="Times New Roman" w:hAnsi="Times New Roman" w:cs="Times New Roman"/>
          <w:sz w:val="36"/>
          <w:szCs w:val="36"/>
        </w:rPr>
      </w:pPr>
      <w:r w:rsidRPr="00D77488">
        <w:rPr>
          <w:rFonts w:ascii="Times New Roman" w:hAnsi="Times New Roman" w:cs="Times New Roman"/>
          <w:sz w:val="36"/>
          <w:szCs w:val="36"/>
        </w:rPr>
        <w:t>The models evaluated were:</w:t>
      </w:r>
    </w:p>
    <w:p w14:paraId="03335CA7" w14:textId="77777777" w:rsidR="0071193D" w:rsidRPr="00D77488" w:rsidRDefault="0071193D" w:rsidP="0071193D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D77488">
        <w:rPr>
          <w:rFonts w:ascii="Times New Roman" w:hAnsi="Times New Roman" w:cs="Times New Roman"/>
          <w:sz w:val="36"/>
          <w:szCs w:val="36"/>
        </w:rPr>
        <w:t xml:space="preserve">Logistic Regression </w:t>
      </w:r>
    </w:p>
    <w:p w14:paraId="647636B3" w14:textId="77777777" w:rsidR="0071193D" w:rsidRPr="00D77488" w:rsidRDefault="0071193D" w:rsidP="0071193D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D77488">
        <w:rPr>
          <w:rFonts w:ascii="Times New Roman" w:hAnsi="Times New Roman" w:cs="Times New Roman"/>
          <w:sz w:val="36"/>
          <w:szCs w:val="36"/>
        </w:rPr>
        <w:t xml:space="preserve">Decision Tree </w:t>
      </w:r>
    </w:p>
    <w:p w14:paraId="261D6E89" w14:textId="77777777" w:rsidR="0071193D" w:rsidRPr="00D77488" w:rsidRDefault="0071193D" w:rsidP="0071193D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D77488">
        <w:rPr>
          <w:rFonts w:ascii="Times New Roman" w:hAnsi="Times New Roman" w:cs="Times New Roman"/>
          <w:sz w:val="36"/>
          <w:szCs w:val="36"/>
        </w:rPr>
        <w:t xml:space="preserve">Random Forest </w:t>
      </w:r>
    </w:p>
    <w:p w14:paraId="522651C3" w14:textId="77777777" w:rsidR="0071193D" w:rsidRDefault="0071193D" w:rsidP="0071193D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D77488">
        <w:rPr>
          <w:rFonts w:ascii="Times New Roman" w:hAnsi="Times New Roman" w:cs="Times New Roman"/>
          <w:sz w:val="36"/>
          <w:szCs w:val="36"/>
        </w:rPr>
        <w:t xml:space="preserve">Balanced Logistic Regression </w:t>
      </w:r>
    </w:p>
    <w:p w14:paraId="6B606A1B" w14:textId="77777777" w:rsidR="00D77488" w:rsidRPr="00D77488" w:rsidRDefault="00D77488" w:rsidP="00D77488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231B976F" w14:textId="77777777" w:rsidR="0071193D" w:rsidRPr="00D77488" w:rsidRDefault="0071193D" w:rsidP="0071193D">
      <w:pPr>
        <w:rPr>
          <w:rFonts w:ascii="Times New Roman" w:hAnsi="Times New Roman" w:cs="Times New Roman"/>
          <w:sz w:val="36"/>
          <w:szCs w:val="36"/>
        </w:rPr>
      </w:pPr>
      <w:r w:rsidRPr="00D77488">
        <w:rPr>
          <w:rFonts w:ascii="Times New Roman" w:hAnsi="Times New Roman" w:cs="Times New Roman"/>
          <w:sz w:val="36"/>
          <w:szCs w:val="36"/>
        </w:rPr>
        <w:t xml:space="preserve">Since identifying actual churners was an important objective, </w:t>
      </w:r>
      <w:r w:rsidRPr="00D77488">
        <w:rPr>
          <w:rFonts w:ascii="Times New Roman" w:hAnsi="Times New Roman" w:cs="Times New Roman"/>
          <w:b/>
          <w:bCs/>
          <w:sz w:val="36"/>
          <w:szCs w:val="36"/>
        </w:rPr>
        <w:t>Recall</w:t>
      </w:r>
      <w:r w:rsidRPr="00D77488">
        <w:rPr>
          <w:rFonts w:ascii="Times New Roman" w:hAnsi="Times New Roman" w:cs="Times New Roman"/>
          <w:sz w:val="36"/>
          <w:szCs w:val="36"/>
        </w:rPr>
        <w:t xml:space="preserve"> was given particular importance. A model with higher recall can identify more customers who are actually likely to churn, which is useful for customer retention strategies.</w:t>
      </w:r>
    </w:p>
    <w:p w14:paraId="748D3EE2" w14:textId="77777777" w:rsidR="0071193D" w:rsidRPr="00D77488" w:rsidRDefault="0071193D" w:rsidP="0071193D">
      <w:pPr>
        <w:rPr>
          <w:rFonts w:ascii="Times New Roman" w:hAnsi="Times New Roman" w:cs="Times New Roman"/>
          <w:sz w:val="36"/>
          <w:szCs w:val="36"/>
        </w:rPr>
      </w:pPr>
      <w:r w:rsidRPr="00D77488">
        <w:rPr>
          <w:rFonts w:ascii="Times New Roman" w:hAnsi="Times New Roman" w:cs="Times New Roman"/>
          <w:sz w:val="36"/>
          <w:szCs w:val="36"/>
        </w:rPr>
        <w:t>The final model was selected based on its overall performance and its ability to detect churn customers effectively.</w:t>
      </w:r>
    </w:p>
    <w:p w14:paraId="51944F2B" w14:textId="77777777" w:rsidR="00D77488" w:rsidRDefault="00D77488" w:rsidP="0071193D">
      <w:pPr>
        <w:rPr>
          <w:rFonts w:ascii="Times New Roman" w:hAnsi="Times New Roman" w:cs="Times New Roman"/>
          <w:sz w:val="28"/>
          <w:szCs w:val="28"/>
        </w:rPr>
      </w:pPr>
    </w:p>
    <w:p w14:paraId="4AF9672F" w14:textId="77777777" w:rsidR="00D77488" w:rsidRDefault="00D77488" w:rsidP="0071193D">
      <w:pPr>
        <w:rPr>
          <w:rFonts w:ascii="Times New Roman" w:hAnsi="Times New Roman" w:cs="Times New Roman"/>
          <w:sz w:val="28"/>
          <w:szCs w:val="28"/>
        </w:rPr>
      </w:pPr>
    </w:p>
    <w:p w14:paraId="4023D2E4" w14:textId="77777777" w:rsidR="00D77488" w:rsidRDefault="00D77488" w:rsidP="0071193D">
      <w:pPr>
        <w:rPr>
          <w:rFonts w:ascii="Times New Roman" w:hAnsi="Times New Roman" w:cs="Times New Roman"/>
          <w:sz w:val="28"/>
          <w:szCs w:val="28"/>
        </w:rPr>
      </w:pPr>
    </w:p>
    <w:p w14:paraId="0DED87B4" w14:textId="09413A4C" w:rsidR="00D77488" w:rsidRDefault="00D77488" w:rsidP="00D77488">
      <w:pPr>
        <w:pStyle w:val="Heading1"/>
        <w:rPr>
          <w:rFonts w:ascii="Times New Roman" w:hAnsi="Times New Roman" w:cs="Times New Roman"/>
          <w:b/>
          <w:bCs/>
        </w:rPr>
      </w:pPr>
      <w:r w:rsidRPr="00D77488">
        <w:rPr>
          <w:rFonts w:ascii="Times New Roman" w:hAnsi="Times New Roman" w:cs="Times New Roman"/>
          <w:b/>
          <w:bCs/>
        </w:rPr>
        <w:lastRenderedPageBreak/>
        <w:t>8. Final Model Evaluation</w:t>
      </w:r>
    </w:p>
    <w:p w14:paraId="49E84A17" w14:textId="77777777" w:rsidR="00D77488" w:rsidRPr="00D77488" w:rsidRDefault="00D77488" w:rsidP="00D77488"/>
    <w:p w14:paraId="6C7BCB58" w14:textId="77777777" w:rsidR="00D77488" w:rsidRDefault="00D77488" w:rsidP="00D77488">
      <w:p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The final churn prediction model was evaluated on the test dataset using four key classification metrics: </w:t>
      </w:r>
      <w:r w:rsidRPr="00D77488">
        <w:rPr>
          <w:rFonts w:ascii="Times New Roman" w:hAnsi="Times New Roman" w:cs="Times New Roman"/>
          <w:b/>
          <w:bCs/>
          <w:sz w:val="32"/>
          <w:szCs w:val="32"/>
        </w:rPr>
        <w:t>Accuracy, Precision, Recall, and F1-score</w:t>
      </w:r>
      <w:r w:rsidRPr="00D77488">
        <w:rPr>
          <w:rFonts w:ascii="Times New Roman" w:hAnsi="Times New Roman" w:cs="Times New Roman"/>
          <w:sz w:val="32"/>
          <w:szCs w:val="32"/>
        </w:rPr>
        <w:t>.</w:t>
      </w:r>
    </w:p>
    <w:p w14:paraId="6EEDA60D" w14:textId="77777777" w:rsidR="00D77488" w:rsidRPr="00D77488" w:rsidRDefault="00D77488" w:rsidP="00D77488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755"/>
      </w:tblGrid>
      <w:tr w:rsidR="00D77488" w:rsidRPr="00D77488" w14:paraId="69BE77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4EFB2" w14:textId="77777777" w:rsidR="00D77488" w:rsidRPr="00D77488" w:rsidRDefault="00D77488" w:rsidP="00D7748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774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DDC5BE6" w14:textId="34D87125" w:rsidR="00D77488" w:rsidRPr="00D77488" w:rsidRDefault="00D77488" w:rsidP="00D7748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</w:t>
            </w:r>
            <w:r w:rsidRPr="00D774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Result</w:t>
            </w:r>
          </w:p>
        </w:tc>
      </w:tr>
      <w:tr w:rsidR="00D77488" w:rsidRPr="00D77488" w14:paraId="45F73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4CA9" w14:textId="77777777" w:rsidR="00D77488" w:rsidRPr="00D77488" w:rsidRDefault="00D77488" w:rsidP="00D774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774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C44C99D" w14:textId="08F923FF" w:rsidR="00D77488" w:rsidRPr="00D77488" w:rsidRDefault="00D77488" w:rsidP="00D774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</w:t>
            </w:r>
            <w:r w:rsidRPr="00D774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74.02%</w:t>
            </w:r>
          </w:p>
        </w:tc>
      </w:tr>
      <w:tr w:rsidR="00D77488" w:rsidRPr="00D77488" w14:paraId="5817F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EA70" w14:textId="77777777" w:rsidR="00D77488" w:rsidRPr="00D77488" w:rsidRDefault="00D77488" w:rsidP="00D774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774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DAD9ACA" w14:textId="3F426EA5" w:rsidR="00D77488" w:rsidRPr="00D77488" w:rsidRDefault="00D77488" w:rsidP="00D774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</w:t>
            </w:r>
            <w:r w:rsidRPr="00D774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50.69%</w:t>
            </w:r>
          </w:p>
        </w:tc>
      </w:tr>
      <w:tr w:rsidR="00D77488" w:rsidRPr="00D77488" w14:paraId="46FC9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9A016" w14:textId="77777777" w:rsidR="00D77488" w:rsidRPr="00D77488" w:rsidRDefault="00D77488" w:rsidP="00D774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774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59F2FE2" w14:textId="0C056D74" w:rsidR="00D77488" w:rsidRPr="00D77488" w:rsidRDefault="00D77488" w:rsidP="00D774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</w:t>
            </w:r>
            <w:r w:rsidRPr="00D774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78.61%</w:t>
            </w:r>
          </w:p>
        </w:tc>
      </w:tr>
      <w:tr w:rsidR="00D77488" w:rsidRPr="00D77488" w14:paraId="537E8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47025" w14:textId="77777777" w:rsidR="00D77488" w:rsidRPr="00D77488" w:rsidRDefault="00D77488" w:rsidP="00D774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774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250F355A" w14:textId="07BE8AFD" w:rsidR="00D77488" w:rsidRPr="00D77488" w:rsidRDefault="00D77488" w:rsidP="00D7748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 </w:t>
            </w:r>
            <w:r w:rsidRPr="00D7748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61.64%</w:t>
            </w:r>
          </w:p>
        </w:tc>
      </w:tr>
    </w:tbl>
    <w:p w14:paraId="37D3739C" w14:textId="77777777" w:rsidR="00D77488" w:rsidRPr="00D77488" w:rsidRDefault="00D77488" w:rsidP="00D77488">
      <w:p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b/>
          <w:bCs/>
          <w:sz w:val="32"/>
          <w:szCs w:val="32"/>
        </w:rPr>
        <w:t>Interpretation:</w:t>
      </w:r>
    </w:p>
    <w:p w14:paraId="4606FCCA" w14:textId="77777777" w:rsidR="00D77488" w:rsidRPr="00D77488" w:rsidRDefault="00D77488" w:rsidP="00D77488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b/>
          <w:bCs/>
          <w:sz w:val="32"/>
          <w:szCs w:val="32"/>
        </w:rPr>
        <w:t>Accuracy (74.02%)</w:t>
      </w:r>
      <w:r w:rsidRPr="00D77488">
        <w:rPr>
          <w:rFonts w:ascii="Times New Roman" w:hAnsi="Times New Roman" w:cs="Times New Roman"/>
          <w:sz w:val="32"/>
          <w:szCs w:val="32"/>
        </w:rPr>
        <w:t xml:space="preserve"> – The model correctly classified approximately 74% of the customers. </w:t>
      </w:r>
    </w:p>
    <w:p w14:paraId="151CB86A" w14:textId="77777777" w:rsidR="00D77488" w:rsidRPr="00D77488" w:rsidRDefault="00D77488" w:rsidP="00D77488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b/>
          <w:bCs/>
          <w:sz w:val="32"/>
          <w:szCs w:val="32"/>
        </w:rPr>
        <w:t>Precision (50.69%)</w:t>
      </w:r>
      <w:r w:rsidRPr="00D77488">
        <w:rPr>
          <w:rFonts w:ascii="Times New Roman" w:hAnsi="Times New Roman" w:cs="Times New Roman"/>
          <w:sz w:val="32"/>
          <w:szCs w:val="32"/>
        </w:rPr>
        <w:t xml:space="preserve"> – Among customers predicted as churners, approximately 51% actually churned. </w:t>
      </w:r>
    </w:p>
    <w:p w14:paraId="09DB649F" w14:textId="77777777" w:rsidR="00D77488" w:rsidRPr="00D77488" w:rsidRDefault="00D77488" w:rsidP="00D77488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b/>
          <w:bCs/>
          <w:sz w:val="32"/>
          <w:szCs w:val="32"/>
        </w:rPr>
        <w:t>Recall (78.61%)</w:t>
      </w:r>
      <w:r w:rsidRPr="00D77488">
        <w:rPr>
          <w:rFonts w:ascii="Times New Roman" w:hAnsi="Times New Roman" w:cs="Times New Roman"/>
          <w:sz w:val="32"/>
          <w:szCs w:val="32"/>
        </w:rPr>
        <w:t xml:space="preserve"> – The model successfully identified approximately 79% of the customers who actually churned. </w:t>
      </w:r>
    </w:p>
    <w:p w14:paraId="40AFDE62" w14:textId="77777777" w:rsidR="00D77488" w:rsidRDefault="00D77488" w:rsidP="00D77488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b/>
          <w:bCs/>
          <w:sz w:val="32"/>
          <w:szCs w:val="32"/>
        </w:rPr>
        <w:t>F1-Score (61.64%)</w:t>
      </w:r>
      <w:r w:rsidRPr="00D77488">
        <w:rPr>
          <w:rFonts w:ascii="Times New Roman" w:hAnsi="Times New Roman" w:cs="Times New Roman"/>
          <w:sz w:val="32"/>
          <w:szCs w:val="32"/>
        </w:rPr>
        <w:t xml:space="preserve"> – Provides a balance between Precision and Recall. </w:t>
      </w:r>
    </w:p>
    <w:p w14:paraId="304E4434" w14:textId="77777777" w:rsidR="00D77488" w:rsidRPr="00D77488" w:rsidRDefault="00D77488" w:rsidP="00D77488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35F33F67" w14:textId="77777777" w:rsidR="00D77488" w:rsidRPr="00D77488" w:rsidRDefault="00D77488" w:rsidP="00D77488">
      <w:p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b/>
          <w:bCs/>
          <w:sz w:val="32"/>
          <w:szCs w:val="32"/>
        </w:rPr>
        <w:t>Overall:</w:t>
      </w:r>
      <w:r w:rsidRPr="00D77488">
        <w:rPr>
          <w:rFonts w:ascii="Times New Roman" w:hAnsi="Times New Roman" w:cs="Times New Roman"/>
          <w:sz w:val="32"/>
          <w:szCs w:val="32"/>
        </w:rPr>
        <w:br/>
        <w:t xml:space="preserve">The model achieved a relatively high </w:t>
      </w:r>
      <w:r w:rsidRPr="00D77488">
        <w:rPr>
          <w:rFonts w:ascii="Times New Roman" w:hAnsi="Times New Roman" w:cs="Times New Roman"/>
          <w:b/>
          <w:bCs/>
          <w:sz w:val="32"/>
          <w:szCs w:val="32"/>
        </w:rPr>
        <w:t>Recall of 78.61%</w:t>
      </w:r>
      <w:r w:rsidRPr="00D77488">
        <w:rPr>
          <w:rFonts w:ascii="Times New Roman" w:hAnsi="Times New Roman" w:cs="Times New Roman"/>
          <w:sz w:val="32"/>
          <w:szCs w:val="32"/>
        </w:rPr>
        <w:t>, making it useful for identifying customers at risk of churn. For a retention-focused application, detecting more potential churners is important because missed churners can represent lost business opportunities.</w:t>
      </w:r>
    </w:p>
    <w:p w14:paraId="420219FF" w14:textId="77777777" w:rsidR="00D77488" w:rsidRDefault="00D77488" w:rsidP="00D77488">
      <w:pPr>
        <w:pStyle w:val="Heading1"/>
        <w:rPr>
          <w:rFonts w:ascii="Times New Roman" w:hAnsi="Times New Roman" w:cs="Times New Roman"/>
          <w:b/>
          <w:bCs/>
        </w:rPr>
      </w:pPr>
      <w:r w:rsidRPr="00D77488">
        <w:rPr>
          <w:rFonts w:ascii="Times New Roman" w:hAnsi="Times New Roman" w:cs="Times New Roman"/>
          <w:b/>
          <w:bCs/>
        </w:rPr>
        <w:lastRenderedPageBreak/>
        <w:t>9. Power BI Dashboard</w:t>
      </w:r>
    </w:p>
    <w:p w14:paraId="59B9C337" w14:textId="77777777" w:rsidR="00D77488" w:rsidRPr="00D77488" w:rsidRDefault="00D77488" w:rsidP="00D77488"/>
    <w:p w14:paraId="65AC2267" w14:textId="77777777" w:rsidR="00D77488" w:rsidRPr="00D77488" w:rsidRDefault="00D77488" w:rsidP="00D77488">
      <w:p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>An interactive Power BI dashboard was developed to present the customer churn analysis and machine learning predictions in an easy-to-understand format. The dashboard allows users to explore customer churn patterns, model performance, and high-risk customer segments using interactive filters.</w:t>
      </w:r>
    </w:p>
    <w:p w14:paraId="17B0B04C" w14:textId="77777777" w:rsidR="00D77488" w:rsidRPr="00D77488" w:rsidRDefault="00D77488" w:rsidP="00D77488">
      <w:p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>The dashboard consists of three pages:</w:t>
      </w:r>
    </w:p>
    <w:p w14:paraId="70681625" w14:textId="77777777" w:rsidR="00D77488" w:rsidRPr="00D77488" w:rsidRDefault="00D77488" w:rsidP="00D77488">
      <w:p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b/>
          <w:bCs/>
          <w:sz w:val="32"/>
          <w:szCs w:val="32"/>
        </w:rPr>
        <w:t>Page 1 – Customer Churn Overview</w:t>
      </w:r>
    </w:p>
    <w:p w14:paraId="64266EAB" w14:textId="77777777" w:rsidR="00D77488" w:rsidRPr="00D77488" w:rsidRDefault="00D77488" w:rsidP="00D77488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Total Customers </w:t>
      </w:r>
    </w:p>
    <w:p w14:paraId="31707F3F" w14:textId="77777777" w:rsidR="00D77488" w:rsidRPr="00D77488" w:rsidRDefault="00D77488" w:rsidP="00D77488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Actual Churn </w:t>
      </w:r>
    </w:p>
    <w:p w14:paraId="43CE67A8" w14:textId="77777777" w:rsidR="00D77488" w:rsidRPr="00D77488" w:rsidRDefault="00D77488" w:rsidP="00D77488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Predicted Churn </w:t>
      </w:r>
    </w:p>
    <w:p w14:paraId="606B74B7" w14:textId="77777777" w:rsidR="00D77488" w:rsidRPr="00D77488" w:rsidRDefault="00D77488" w:rsidP="00D77488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Average Churn Probability </w:t>
      </w:r>
    </w:p>
    <w:p w14:paraId="156984C6" w14:textId="77777777" w:rsidR="00D77488" w:rsidRPr="00D77488" w:rsidRDefault="00D77488" w:rsidP="00D77488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Churn analysis by Contract Type, Internet Service, Tenure, and Payment Method </w:t>
      </w:r>
    </w:p>
    <w:p w14:paraId="0C174FD0" w14:textId="77777777" w:rsidR="00D77488" w:rsidRPr="00D77488" w:rsidRDefault="00D77488" w:rsidP="00D77488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Actual vs Predicted Churn matrix </w:t>
      </w:r>
    </w:p>
    <w:p w14:paraId="755D94A8" w14:textId="77777777" w:rsidR="00D77488" w:rsidRPr="00D77488" w:rsidRDefault="00D77488" w:rsidP="00D77488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Interactive slicers </w:t>
      </w:r>
    </w:p>
    <w:p w14:paraId="221CF6C8" w14:textId="77777777" w:rsidR="00D77488" w:rsidRPr="00D77488" w:rsidRDefault="00D77488" w:rsidP="00D77488">
      <w:p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b/>
          <w:bCs/>
          <w:sz w:val="32"/>
          <w:szCs w:val="32"/>
        </w:rPr>
        <w:t>Page 2 – Model Performance &amp; Evaluation</w:t>
      </w:r>
    </w:p>
    <w:p w14:paraId="4C3412F9" w14:textId="77777777" w:rsidR="00D77488" w:rsidRPr="00D77488" w:rsidRDefault="00D77488" w:rsidP="00D77488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Accuracy </w:t>
      </w:r>
    </w:p>
    <w:p w14:paraId="04C8BCC4" w14:textId="77777777" w:rsidR="00D77488" w:rsidRPr="00D77488" w:rsidRDefault="00D77488" w:rsidP="00D77488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Precision </w:t>
      </w:r>
    </w:p>
    <w:p w14:paraId="23FE6AAB" w14:textId="77777777" w:rsidR="00D77488" w:rsidRPr="00D77488" w:rsidRDefault="00D77488" w:rsidP="00D77488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Recall </w:t>
      </w:r>
    </w:p>
    <w:p w14:paraId="724EF630" w14:textId="77777777" w:rsidR="00D77488" w:rsidRPr="00D77488" w:rsidRDefault="00D77488" w:rsidP="00D77488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F1-Score </w:t>
      </w:r>
    </w:p>
    <w:p w14:paraId="5A4787FF" w14:textId="77777777" w:rsidR="00D77488" w:rsidRPr="00D77488" w:rsidRDefault="00D77488" w:rsidP="00D77488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Confusion Matrix </w:t>
      </w:r>
    </w:p>
    <w:p w14:paraId="05392585" w14:textId="77777777" w:rsidR="00D77488" w:rsidRPr="00D77488" w:rsidRDefault="00D77488" w:rsidP="00D77488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Actual vs Predicted Churn </w:t>
      </w:r>
    </w:p>
    <w:p w14:paraId="7C6117A9" w14:textId="77777777" w:rsidR="00D77488" w:rsidRPr="00D77488" w:rsidRDefault="00D77488" w:rsidP="00D77488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Prediction Error Distribution </w:t>
      </w:r>
    </w:p>
    <w:p w14:paraId="33D59F03" w14:textId="77777777" w:rsidR="00D77488" w:rsidRPr="00D77488" w:rsidRDefault="00D77488" w:rsidP="00D77488">
      <w:p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b/>
          <w:bCs/>
          <w:sz w:val="32"/>
          <w:szCs w:val="32"/>
        </w:rPr>
        <w:lastRenderedPageBreak/>
        <w:t>Page 3 – Customer Risk &amp; Churn Insights</w:t>
      </w:r>
    </w:p>
    <w:p w14:paraId="2542103B" w14:textId="77777777" w:rsidR="00D77488" w:rsidRPr="00D77488" w:rsidRDefault="00D77488" w:rsidP="00D77488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High-Risk Customers </w:t>
      </w:r>
    </w:p>
    <w:p w14:paraId="72756E9D" w14:textId="77777777" w:rsidR="00D77488" w:rsidRPr="00D77488" w:rsidRDefault="00D77488" w:rsidP="00D77488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High-Risk Rate </w:t>
      </w:r>
    </w:p>
    <w:p w14:paraId="1E216C4E" w14:textId="77777777" w:rsidR="00D77488" w:rsidRPr="00D77488" w:rsidRDefault="00D77488" w:rsidP="00D77488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Average Churn Probability </w:t>
      </w:r>
    </w:p>
    <w:p w14:paraId="0344BC23" w14:textId="77777777" w:rsidR="00D77488" w:rsidRPr="00D77488" w:rsidRDefault="00D77488" w:rsidP="00D77488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Churn Prediction Gap </w:t>
      </w:r>
    </w:p>
    <w:p w14:paraId="7EF24F58" w14:textId="77777777" w:rsidR="00D77488" w:rsidRPr="00D77488" w:rsidRDefault="00D77488" w:rsidP="00D77488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High-risk customers by Contract Type </w:t>
      </w:r>
    </w:p>
    <w:p w14:paraId="30DAF1DC" w14:textId="77777777" w:rsidR="00D77488" w:rsidRPr="00D77488" w:rsidRDefault="00D77488" w:rsidP="00D77488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Churn Probability by Tenure </w:t>
      </w:r>
    </w:p>
    <w:p w14:paraId="5A7D5E4F" w14:textId="77777777" w:rsidR="00D77488" w:rsidRPr="00D77488" w:rsidRDefault="00D77488" w:rsidP="00D77488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High-risk customers by Internet Service </w:t>
      </w:r>
    </w:p>
    <w:p w14:paraId="1697F14A" w14:textId="77777777" w:rsidR="00D77488" w:rsidRDefault="00D77488" w:rsidP="00D77488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>Monthly Charges vs Churn Probability</w:t>
      </w:r>
    </w:p>
    <w:p w14:paraId="2C15D1AA" w14:textId="77777777" w:rsidR="00D77488" w:rsidRDefault="00D77488" w:rsidP="00D77488">
      <w:pPr>
        <w:rPr>
          <w:rFonts w:ascii="Times New Roman" w:hAnsi="Times New Roman" w:cs="Times New Roman"/>
          <w:sz w:val="32"/>
          <w:szCs w:val="32"/>
        </w:rPr>
      </w:pPr>
    </w:p>
    <w:p w14:paraId="648EFF2F" w14:textId="77777777" w:rsidR="00D77488" w:rsidRPr="00D77488" w:rsidRDefault="00D77488" w:rsidP="00D77488">
      <w:pPr>
        <w:pStyle w:val="Heading1"/>
        <w:rPr>
          <w:rFonts w:ascii="Times New Roman" w:hAnsi="Times New Roman" w:cs="Times New Roman"/>
          <w:b/>
          <w:bCs/>
        </w:rPr>
      </w:pPr>
      <w:r w:rsidRPr="00D77488">
        <w:rPr>
          <w:rFonts w:ascii="Times New Roman" w:hAnsi="Times New Roman" w:cs="Times New Roman"/>
          <w:b/>
          <w:bCs/>
        </w:rPr>
        <w:t>10. Key Insights &amp; Business Recommendations</w:t>
      </w:r>
    </w:p>
    <w:p w14:paraId="5CE09805" w14:textId="77777777" w:rsidR="00D77488" w:rsidRPr="00D77488" w:rsidRDefault="00D77488" w:rsidP="00D77488">
      <w:p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b/>
          <w:bCs/>
          <w:sz w:val="32"/>
          <w:szCs w:val="32"/>
        </w:rPr>
        <w:t>Key Insights</w:t>
      </w:r>
    </w:p>
    <w:p w14:paraId="2F34F1E0" w14:textId="77777777" w:rsidR="00D77488" w:rsidRPr="00D77488" w:rsidRDefault="00D77488" w:rsidP="00D77488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The dataset contains </w:t>
      </w:r>
      <w:r w:rsidRPr="00D77488">
        <w:rPr>
          <w:rFonts w:ascii="Times New Roman" w:hAnsi="Times New Roman" w:cs="Times New Roman"/>
          <w:b/>
          <w:bCs/>
          <w:sz w:val="32"/>
          <w:szCs w:val="32"/>
        </w:rPr>
        <w:t>1,409 customers</w:t>
      </w:r>
      <w:r w:rsidRPr="00D77488">
        <w:rPr>
          <w:rFonts w:ascii="Times New Roman" w:hAnsi="Times New Roman" w:cs="Times New Roman"/>
          <w:sz w:val="32"/>
          <w:szCs w:val="32"/>
        </w:rPr>
        <w:t xml:space="preserve">, of which </w:t>
      </w:r>
      <w:r w:rsidRPr="00D77488">
        <w:rPr>
          <w:rFonts w:ascii="Times New Roman" w:hAnsi="Times New Roman" w:cs="Times New Roman"/>
          <w:b/>
          <w:bCs/>
          <w:sz w:val="32"/>
          <w:szCs w:val="32"/>
        </w:rPr>
        <w:t>374 customers actually churned</w:t>
      </w:r>
      <w:r w:rsidRPr="00D77488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D2FF418" w14:textId="77777777" w:rsidR="00D77488" w:rsidRPr="00D77488" w:rsidRDefault="00D77488" w:rsidP="00D77488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The final model identified </w:t>
      </w:r>
      <w:r w:rsidRPr="00D77488">
        <w:rPr>
          <w:rFonts w:ascii="Times New Roman" w:hAnsi="Times New Roman" w:cs="Times New Roman"/>
          <w:b/>
          <w:bCs/>
          <w:sz w:val="32"/>
          <w:szCs w:val="32"/>
        </w:rPr>
        <w:t>580 customers as potential churners</w:t>
      </w:r>
      <w:r w:rsidRPr="00D77488">
        <w:rPr>
          <w:rFonts w:ascii="Times New Roman" w:hAnsi="Times New Roman" w:cs="Times New Roman"/>
          <w:sz w:val="32"/>
          <w:szCs w:val="32"/>
        </w:rPr>
        <w:t xml:space="preserve">, helping the business focus on customers who may require retention efforts. </w:t>
      </w:r>
    </w:p>
    <w:p w14:paraId="53B40EC4" w14:textId="77777777" w:rsidR="00D77488" w:rsidRPr="00D77488" w:rsidRDefault="00D77488" w:rsidP="00D77488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The model achieved </w:t>
      </w:r>
      <w:r w:rsidRPr="00D77488">
        <w:rPr>
          <w:rFonts w:ascii="Times New Roman" w:hAnsi="Times New Roman" w:cs="Times New Roman"/>
          <w:b/>
          <w:bCs/>
          <w:sz w:val="32"/>
          <w:szCs w:val="32"/>
        </w:rPr>
        <w:t>78.61% Recall</w:t>
      </w:r>
      <w:r w:rsidRPr="00D77488">
        <w:rPr>
          <w:rFonts w:ascii="Times New Roman" w:hAnsi="Times New Roman" w:cs="Times New Roman"/>
          <w:sz w:val="32"/>
          <w:szCs w:val="32"/>
        </w:rPr>
        <w:t xml:space="preserve">, meaning it successfully identified a large proportion of customers who actually churned. </w:t>
      </w:r>
    </w:p>
    <w:p w14:paraId="3DA74B12" w14:textId="77777777" w:rsidR="00D77488" w:rsidRPr="00D77488" w:rsidRDefault="00D77488" w:rsidP="00D77488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b/>
          <w:bCs/>
          <w:sz w:val="32"/>
          <w:szCs w:val="32"/>
        </w:rPr>
        <w:t>False Positives (286)</w:t>
      </w:r>
      <w:r w:rsidRPr="00D77488">
        <w:rPr>
          <w:rFonts w:ascii="Times New Roman" w:hAnsi="Times New Roman" w:cs="Times New Roman"/>
          <w:sz w:val="32"/>
          <w:szCs w:val="32"/>
        </w:rPr>
        <w:t xml:space="preserve"> were higher than </w:t>
      </w:r>
      <w:r w:rsidRPr="00D77488">
        <w:rPr>
          <w:rFonts w:ascii="Times New Roman" w:hAnsi="Times New Roman" w:cs="Times New Roman"/>
          <w:b/>
          <w:bCs/>
          <w:sz w:val="32"/>
          <w:szCs w:val="32"/>
        </w:rPr>
        <w:t>False Negatives (80)</w:t>
      </w:r>
      <w:r w:rsidRPr="00D77488">
        <w:rPr>
          <w:rFonts w:ascii="Times New Roman" w:hAnsi="Times New Roman" w:cs="Times New Roman"/>
          <w:sz w:val="32"/>
          <w:szCs w:val="32"/>
        </w:rPr>
        <w:t xml:space="preserve">, indicating that the model is more likely to flag some non-churning customers as potential churners rather than miss actual churners. </w:t>
      </w:r>
    </w:p>
    <w:p w14:paraId="55F7D185" w14:textId="77777777" w:rsidR="00D77488" w:rsidRPr="00D77488" w:rsidRDefault="00D77488" w:rsidP="00D77488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Customer </w:t>
      </w:r>
      <w:r w:rsidRPr="00D77488">
        <w:rPr>
          <w:rFonts w:ascii="Times New Roman" w:hAnsi="Times New Roman" w:cs="Times New Roman"/>
          <w:b/>
          <w:bCs/>
          <w:sz w:val="32"/>
          <w:szCs w:val="32"/>
        </w:rPr>
        <w:t>contract type, tenure, internet service, payment method, and monthly charges</w:t>
      </w:r>
      <w:r w:rsidRPr="00D77488">
        <w:rPr>
          <w:rFonts w:ascii="Times New Roman" w:hAnsi="Times New Roman" w:cs="Times New Roman"/>
          <w:sz w:val="32"/>
          <w:szCs w:val="32"/>
        </w:rPr>
        <w:t xml:space="preserve"> were </w:t>
      </w:r>
      <w:proofErr w:type="spellStart"/>
      <w:r w:rsidRPr="00D77488">
        <w:rPr>
          <w:rFonts w:ascii="Times New Roman" w:hAnsi="Times New Roman" w:cs="Times New Roman"/>
          <w:sz w:val="32"/>
          <w:szCs w:val="32"/>
        </w:rPr>
        <w:t>analyzed</w:t>
      </w:r>
      <w:proofErr w:type="spellEnd"/>
      <w:r w:rsidRPr="00D77488">
        <w:rPr>
          <w:rFonts w:ascii="Times New Roman" w:hAnsi="Times New Roman" w:cs="Times New Roman"/>
          <w:sz w:val="32"/>
          <w:szCs w:val="32"/>
        </w:rPr>
        <w:t xml:space="preserve"> to understand churn and risk patterns. </w:t>
      </w:r>
    </w:p>
    <w:p w14:paraId="1F2DCF4F" w14:textId="77777777" w:rsidR="00D77488" w:rsidRPr="00D77488" w:rsidRDefault="00D77488" w:rsidP="00D77488">
      <w:p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b/>
          <w:bCs/>
          <w:sz w:val="32"/>
          <w:szCs w:val="32"/>
        </w:rPr>
        <w:lastRenderedPageBreak/>
        <w:t>Business Recommendations</w:t>
      </w:r>
    </w:p>
    <w:p w14:paraId="3B76C412" w14:textId="77777777" w:rsidR="00D77488" w:rsidRPr="00D77488" w:rsidRDefault="00D77488" w:rsidP="00D77488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Prioritize </w:t>
      </w:r>
      <w:r w:rsidRPr="00D77488">
        <w:rPr>
          <w:rFonts w:ascii="Times New Roman" w:hAnsi="Times New Roman" w:cs="Times New Roman"/>
          <w:b/>
          <w:bCs/>
          <w:sz w:val="32"/>
          <w:szCs w:val="32"/>
        </w:rPr>
        <w:t>high-risk customers</w:t>
      </w:r>
      <w:r w:rsidRPr="00D77488">
        <w:rPr>
          <w:rFonts w:ascii="Times New Roman" w:hAnsi="Times New Roman" w:cs="Times New Roman"/>
          <w:sz w:val="32"/>
          <w:szCs w:val="32"/>
        </w:rPr>
        <w:t xml:space="preserve"> for targeted retention campaigns. </w:t>
      </w:r>
    </w:p>
    <w:p w14:paraId="564CAD1F" w14:textId="77777777" w:rsidR="00D77488" w:rsidRPr="00D77488" w:rsidRDefault="00D77488" w:rsidP="00D77488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Provide suitable offers or incentives to customers identified as having a high churn probability. </w:t>
      </w:r>
    </w:p>
    <w:p w14:paraId="569A5C25" w14:textId="77777777" w:rsidR="00D77488" w:rsidRPr="00D77488" w:rsidRDefault="00D77488" w:rsidP="00D77488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Pay closer attention to customer segments showing higher churn risk based on </w:t>
      </w:r>
      <w:r w:rsidRPr="00D77488">
        <w:rPr>
          <w:rFonts w:ascii="Times New Roman" w:hAnsi="Times New Roman" w:cs="Times New Roman"/>
          <w:b/>
          <w:bCs/>
          <w:sz w:val="32"/>
          <w:szCs w:val="32"/>
        </w:rPr>
        <w:t>contract and service characteristics</w:t>
      </w:r>
      <w:r w:rsidRPr="00D77488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ACDE821" w14:textId="77777777" w:rsidR="00D77488" w:rsidRPr="00D77488" w:rsidRDefault="00D77488" w:rsidP="00D77488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Use churn probability scores to prioritize retention efforts instead of treating all customers equally. </w:t>
      </w:r>
    </w:p>
    <w:p w14:paraId="484F4162" w14:textId="77777777" w:rsidR="00D77488" w:rsidRPr="00D77488" w:rsidRDefault="00D77488" w:rsidP="00D77488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>Continuously monitor model performance and update the model as new customer data becomes available.</w:t>
      </w:r>
    </w:p>
    <w:p w14:paraId="4D1E1E4B" w14:textId="77777777" w:rsidR="00D77488" w:rsidRDefault="00D77488" w:rsidP="00D77488">
      <w:pPr>
        <w:rPr>
          <w:rFonts w:ascii="Times New Roman" w:hAnsi="Times New Roman" w:cs="Times New Roman"/>
          <w:sz w:val="32"/>
          <w:szCs w:val="32"/>
        </w:rPr>
      </w:pPr>
    </w:p>
    <w:p w14:paraId="4993E19F" w14:textId="77777777" w:rsidR="00D77488" w:rsidRPr="00D77488" w:rsidRDefault="00D77488" w:rsidP="00D77488">
      <w:pPr>
        <w:pStyle w:val="Heading1"/>
        <w:rPr>
          <w:rFonts w:ascii="Times New Roman" w:hAnsi="Times New Roman" w:cs="Times New Roman"/>
          <w:b/>
          <w:bCs/>
        </w:rPr>
      </w:pPr>
      <w:r w:rsidRPr="00D77488">
        <w:rPr>
          <w:rFonts w:ascii="Times New Roman" w:hAnsi="Times New Roman" w:cs="Times New Roman"/>
          <w:b/>
          <w:bCs/>
        </w:rPr>
        <w:t>11. Conclusion</w:t>
      </w:r>
    </w:p>
    <w:p w14:paraId="49437EFB" w14:textId="77777777" w:rsidR="00D77488" w:rsidRPr="00D77488" w:rsidRDefault="00D77488" w:rsidP="00D77488">
      <w:p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This project successfully developed an end-to-end </w:t>
      </w:r>
      <w:r w:rsidRPr="00D77488">
        <w:rPr>
          <w:rFonts w:ascii="Times New Roman" w:hAnsi="Times New Roman" w:cs="Times New Roman"/>
          <w:b/>
          <w:bCs/>
          <w:sz w:val="32"/>
          <w:szCs w:val="32"/>
        </w:rPr>
        <w:t>Customer Churn Prediction and Analysis</w:t>
      </w:r>
      <w:r w:rsidRPr="00D77488">
        <w:rPr>
          <w:rFonts w:ascii="Times New Roman" w:hAnsi="Times New Roman" w:cs="Times New Roman"/>
          <w:sz w:val="32"/>
          <w:szCs w:val="32"/>
        </w:rPr>
        <w:t xml:space="preserve"> solution using machine learning and Power BI.</w:t>
      </w:r>
    </w:p>
    <w:p w14:paraId="3D6B4471" w14:textId="77777777" w:rsidR="00D77488" w:rsidRPr="00D77488" w:rsidRDefault="00D77488" w:rsidP="00D77488">
      <w:p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The customer dataset was cleaned and </w:t>
      </w:r>
      <w:proofErr w:type="spellStart"/>
      <w:r w:rsidRPr="00D77488">
        <w:rPr>
          <w:rFonts w:ascii="Times New Roman" w:hAnsi="Times New Roman" w:cs="Times New Roman"/>
          <w:sz w:val="32"/>
          <w:szCs w:val="32"/>
        </w:rPr>
        <w:t>preprocessed</w:t>
      </w:r>
      <w:proofErr w:type="spellEnd"/>
      <w:r w:rsidRPr="00D77488">
        <w:rPr>
          <w:rFonts w:ascii="Times New Roman" w:hAnsi="Times New Roman" w:cs="Times New Roman"/>
          <w:sz w:val="32"/>
          <w:szCs w:val="32"/>
        </w:rPr>
        <w:t xml:space="preserve">, followed by training and comparison of multiple classification models. The final model achieved </w:t>
      </w:r>
      <w:r w:rsidRPr="00D77488">
        <w:rPr>
          <w:rFonts w:ascii="Times New Roman" w:hAnsi="Times New Roman" w:cs="Times New Roman"/>
          <w:b/>
          <w:bCs/>
          <w:sz w:val="32"/>
          <w:szCs w:val="32"/>
        </w:rPr>
        <w:t>74.02% Accuracy, 50.69% Precision, 78.61% Recall, and 61.64% F1-Score</w:t>
      </w:r>
      <w:r w:rsidRPr="00D77488">
        <w:rPr>
          <w:rFonts w:ascii="Times New Roman" w:hAnsi="Times New Roman" w:cs="Times New Roman"/>
          <w:sz w:val="32"/>
          <w:szCs w:val="32"/>
        </w:rPr>
        <w:t>. The relatively high Recall indicates that the model can identify a significant proportion of customers who are likely to churn.</w:t>
      </w:r>
    </w:p>
    <w:p w14:paraId="572D740C" w14:textId="77777777" w:rsidR="00D77488" w:rsidRPr="00D77488" w:rsidRDefault="00D77488" w:rsidP="00D77488">
      <w:p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The prediction results were integrated into an interactive </w:t>
      </w:r>
      <w:r w:rsidRPr="00D77488">
        <w:rPr>
          <w:rFonts w:ascii="Times New Roman" w:hAnsi="Times New Roman" w:cs="Times New Roman"/>
          <w:b/>
          <w:bCs/>
          <w:sz w:val="32"/>
          <w:szCs w:val="32"/>
        </w:rPr>
        <w:t>Power BI dashboard</w:t>
      </w:r>
      <w:r w:rsidRPr="00D77488">
        <w:rPr>
          <w:rFonts w:ascii="Times New Roman" w:hAnsi="Times New Roman" w:cs="Times New Roman"/>
          <w:sz w:val="32"/>
          <w:szCs w:val="32"/>
        </w:rPr>
        <w:t>, allowing users to explore customer churn patterns, evaluate model performance, and identify high-risk customer segments.</w:t>
      </w:r>
    </w:p>
    <w:p w14:paraId="05C9D7C4" w14:textId="77777777" w:rsidR="00D77488" w:rsidRPr="00D77488" w:rsidRDefault="00D77488" w:rsidP="00D77488">
      <w:p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Overall, the project demonstrates how </w:t>
      </w:r>
      <w:r w:rsidRPr="00D77488">
        <w:rPr>
          <w:rFonts w:ascii="Times New Roman" w:hAnsi="Times New Roman" w:cs="Times New Roman"/>
          <w:b/>
          <w:bCs/>
          <w:sz w:val="32"/>
          <w:szCs w:val="32"/>
        </w:rPr>
        <w:t>machine learning predictions combined with interactive business intelligence</w:t>
      </w:r>
      <w:r w:rsidRPr="00D77488">
        <w:rPr>
          <w:rFonts w:ascii="Times New Roman" w:hAnsi="Times New Roman" w:cs="Times New Roman"/>
          <w:sz w:val="32"/>
          <w:szCs w:val="32"/>
        </w:rPr>
        <w:t xml:space="preserve"> can support data-driven customer retention strategies.</w:t>
      </w:r>
    </w:p>
    <w:p w14:paraId="33B1BC8E" w14:textId="77777777" w:rsidR="00D77488" w:rsidRPr="00D77488" w:rsidRDefault="00D77488" w:rsidP="00D77488">
      <w:pPr>
        <w:pStyle w:val="Heading1"/>
        <w:rPr>
          <w:rFonts w:ascii="Times New Roman" w:hAnsi="Times New Roman" w:cs="Times New Roman"/>
          <w:b/>
          <w:bCs/>
        </w:rPr>
      </w:pPr>
      <w:r w:rsidRPr="00D77488">
        <w:rPr>
          <w:rFonts w:ascii="Times New Roman" w:hAnsi="Times New Roman" w:cs="Times New Roman"/>
          <w:b/>
          <w:bCs/>
        </w:rPr>
        <w:lastRenderedPageBreak/>
        <w:t>12. Future Enhancements</w:t>
      </w:r>
    </w:p>
    <w:p w14:paraId="449B530D" w14:textId="77777777" w:rsidR="00D77488" w:rsidRPr="00D77488" w:rsidRDefault="00D77488" w:rsidP="00D7748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Integrate the model with a </w:t>
      </w:r>
      <w:r w:rsidRPr="00D77488">
        <w:rPr>
          <w:rFonts w:ascii="Times New Roman" w:hAnsi="Times New Roman" w:cs="Times New Roman"/>
          <w:b/>
          <w:bCs/>
          <w:sz w:val="32"/>
          <w:szCs w:val="32"/>
        </w:rPr>
        <w:t>real-time customer database</w:t>
      </w:r>
      <w:r w:rsidRPr="00D77488">
        <w:rPr>
          <w:rFonts w:ascii="Times New Roman" w:hAnsi="Times New Roman" w:cs="Times New Roman"/>
          <w:sz w:val="32"/>
          <w:szCs w:val="32"/>
        </w:rPr>
        <w:t xml:space="preserve"> for continuous churn prediction. </w:t>
      </w:r>
    </w:p>
    <w:p w14:paraId="15CDEDCC" w14:textId="77777777" w:rsidR="00D77488" w:rsidRPr="00D77488" w:rsidRDefault="00D77488" w:rsidP="00D7748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Retrain the model periodically using </w:t>
      </w:r>
      <w:r w:rsidRPr="00D77488">
        <w:rPr>
          <w:rFonts w:ascii="Times New Roman" w:hAnsi="Times New Roman" w:cs="Times New Roman"/>
          <w:b/>
          <w:bCs/>
          <w:sz w:val="32"/>
          <w:szCs w:val="32"/>
        </w:rPr>
        <w:t xml:space="preserve">new customer </w:t>
      </w:r>
      <w:proofErr w:type="spellStart"/>
      <w:r w:rsidRPr="00D77488">
        <w:rPr>
          <w:rFonts w:ascii="Times New Roman" w:hAnsi="Times New Roman" w:cs="Times New Roman"/>
          <w:b/>
          <w:bCs/>
          <w:sz w:val="32"/>
          <w:szCs w:val="32"/>
        </w:rPr>
        <w:t>behavior</w:t>
      </w:r>
      <w:proofErr w:type="spellEnd"/>
      <w:r w:rsidRPr="00D77488">
        <w:rPr>
          <w:rFonts w:ascii="Times New Roman" w:hAnsi="Times New Roman" w:cs="Times New Roman"/>
          <w:b/>
          <w:bCs/>
          <w:sz w:val="32"/>
          <w:szCs w:val="32"/>
        </w:rPr>
        <w:t xml:space="preserve"> data</w:t>
      </w:r>
      <w:r w:rsidRPr="00D77488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82856F2" w14:textId="77777777" w:rsidR="00D77488" w:rsidRPr="00D77488" w:rsidRDefault="00D77488" w:rsidP="00D7748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Explore advanced models such as </w:t>
      </w:r>
      <w:proofErr w:type="spellStart"/>
      <w:r w:rsidRPr="00D77488">
        <w:rPr>
          <w:rFonts w:ascii="Times New Roman" w:hAnsi="Times New Roman" w:cs="Times New Roman"/>
          <w:b/>
          <w:bCs/>
          <w:sz w:val="32"/>
          <w:szCs w:val="32"/>
        </w:rPr>
        <w:t>XGBoost</w:t>
      </w:r>
      <w:proofErr w:type="spellEnd"/>
      <w:r w:rsidRPr="00D77488">
        <w:rPr>
          <w:rFonts w:ascii="Times New Roman" w:hAnsi="Times New Roman" w:cs="Times New Roman"/>
          <w:b/>
          <w:bCs/>
          <w:sz w:val="32"/>
          <w:szCs w:val="32"/>
        </w:rPr>
        <w:t xml:space="preserve"> and Gradient Boosting</w:t>
      </w:r>
      <w:r w:rsidRPr="00D77488">
        <w:rPr>
          <w:rFonts w:ascii="Times New Roman" w:hAnsi="Times New Roman" w:cs="Times New Roman"/>
          <w:sz w:val="32"/>
          <w:szCs w:val="32"/>
        </w:rPr>
        <w:t xml:space="preserve"> to improve predictive performance. </w:t>
      </w:r>
    </w:p>
    <w:p w14:paraId="5E9C3F5B" w14:textId="77777777" w:rsidR="00D77488" w:rsidRPr="00D77488" w:rsidRDefault="00D77488" w:rsidP="00D7748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Develop automated alerts for customers whose </w:t>
      </w:r>
      <w:r w:rsidRPr="00D77488">
        <w:rPr>
          <w:rFonts w:ascii="Times New Roman" w:hAnsi="Times New Roman" w:cs="Times New Roman"/>
          <w:b/>
          <w:bCs/>
          <w:sz w:val="32"/>
          <w:szCs w:val="32"/>
        </w:rPr>
        <w:t>churn probability exceeds a defined risk threshold</w:t>
      </w:r>
      <w:r w:rsidRPr="00D77488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B375DCD" w14:textId="77777777" w:rsidR="00D77488" w:rsidRPr="00D77488" w:rsidRDefault="00D77488" w:rsidP="00D7748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Deploy the prediction model as a </w:t>
      </w:r>
      <w:r w:rsidRPr="00D77488">
        <w:rPr>
          <w:rFonts w:ascii="Times New Roman" w:hAnsi="Times New Roman" w:cs="Times New Roman"/>
          <w:b/>
          <w:bCs/>
          <w:sz w:val="32"/>
          <w:szCs w:val="32"/>
        </w:rPr>
        <w:t>web application or API</w:t>
      </w:r>
      <w:r w:rsidRPr="00D77488">
        <w:rPr>
          <w:rFonts w:ascii="Times New Roman" w:hAnsi="Times New Roman" w:cs="Times New Roman"/>
          <w:sz w:val="32"/>
          <w:szCs w:val="32"/>
        </w:rPr>
        <w:t xml:space="preserve"> for real-time business use. </w:t>
      </w:r>
    </w:p>
    <w:p w14:paraId="06164FDA" w14:textId="77777777" w:rsidR="00D77488" w:rsidRPr="00D77488" w:rsidRDefault="00D77488" w:rsidP="00D7748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D77488">
        <w:rPr>
          <w:rFonts w:ascii="Times New Roman" w:hAnsi="Times New Roman" w:cs="Times New Roman"/>
          <w:sz w:val="32"/>
          <w:szCs w:val="32"/>
        </w:rPr>
        <w:t xml:space="preserve">Track retention campaign outcomes and use the results to improve future predictions. </w:t>
      </w:r>
    </w:p>
    <w:p w14:paraId="1193D001" w14:textId="77777777" w:rsidR="00D77488" w:rsidRPr="00D77488" w:rsidRDefault="00D77488" w:rsidP="00D77488">
      <w:pPr>
        <w:rPr>
          <w:rFonts w:ascii="Times New Roman" w:hAnsi="Times New Roman" w:cs="Times New Roman"/>
          <w:sz w:val="32"/>
          <w:szCs w:val="32"/>
        </w:rPr>
      </w:pPr>
    </w:p>
    <w:p w14:paraId="598AD6DA" w14:textId="77777777" w:rsidR="00D77488" w:rsidRPr="00D77488" w:rsidRDefault="00D77488" w:rsidP="0071193D">
      <w:pPr>
        <w:rPr>
          <w:rFonts w:ascii="Times New Roman" w:hAnsi="Times New Roman" w:cs="Times New Roman"/>
          <w:sz w:val="32"/>
          <w:szCs w:val="32"/>
        </w:rPr>
      </w:pPr>
    </w:p>
    <w:p w14:paraId="7F3BEA00" w14:textId="77777777" w:rsidR="00490DF1" w:rsidRPr="00490DF1" w:rsidRDefault="00490DF1" w:rsidP="00490DF1">
      <w:pPr>
        <w:rPr>
          <w:rFonts w:ascii="Times New Roman" w:hAnsi="Times New Roman" w:cs="Times New Roman"/>
          <w:sz w:val="28"/>
          <w:szCs w:val="28"/>
        </w:rPr>
      </w:pPr>
    </w:p>
    <w:sectPr w:rsidR="00490DF1" w:rsidRPr="00490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10BC"/>
    <w:multiLevelType w:val="multilevel"/>
    <w:tmpl w:val="647A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62C59"/>
    <w:multiLevelType w:val="multilevel"/>
    <w:tmpl w:val="25BA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E1F6E"/>
    <w:multiLevelType w:val="hybridMultilevel"/>
    <w:tmpl w:val="F486820C"/>
    <w:lvl w:ilvl="0" w:tplc="CE9AA1F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97D5A"/>
    <w:multiLevelType w:val="multilevel"/>
    <w:tmpl w:val="469E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B40F3"/>
    <w:multiLevelType w:val="multilevel"/>
    <w:tmpl w:val="B9EE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504FD"/>
    <w:multiLevelType w:val="multilevel"/>
    <w:tmpl w:val="469E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23ED7"/>
    <w:multiLevelType w:val="multilevel"/>
    <w:tmpl w:val="469E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C04F6"/>
    <w:multiLevelType w:val="multilevel"/>
    <w:tmpl w:val="469E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D1A5E"/>
    <w:multiLevelType w:val="multilevel"/>
    <w:tmpl w:val="631E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E7A94"/>
    <w:multiLevelType w:val="multilevel"/>
    <w:tmpl w:val="965C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C3AFA"/>
    <w:multiLevelType w:val="multilevel"/>
    <w:tmpl w:val="99E8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9156D5"/>
    <w:multiLevelType w:val="multilevel"/>
    <w:tmpl w:val="FB12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A57EB"/>
    <w:multiLevelType w:val="multilevel"/>
    <w:tmpl w:val="469E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445AB1"/>
    <w:multiLevelType w:val="multilevel"/>
    <w:tmpl w:val="469E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C1C5D"/>
    <w:multiLevelType w:val="multilevel"/>
    <w:tmpl w:val="C708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619115">
    <w:abstractNumId w:val="2"/>
  </w:num>
  <w:num w:numId="2" w16cid:durableId="670910180">
    <w:abstractNumId w:val="12"/>
  </w:num>
  <w:num w:numId="3" w16cid:durableId="839781782">
    <w:abstractNumId w:val="6"/>
  </w:num>
  <w:num w:numId="4" w16cid:durableId="1137141845">
    <w:abstractNumId w:val="3"/>
  </w:num>
  <w:num w:numId="5" w16cid:durableId="472867984">
    <w:abstractNumId w:val="5"/>
  </w:num>
  <w:num w:numId="6" w16cid:durableId="302275908">
    <w:abstractNumId w:val="13"/>
  </w:num>
  <w:num w:numId="7" w16cid:durableId="2082945944">
    <w:abstractNumId w:val="7"/>
  </w:num>
  <w:num w:numId="8" w16cid:durableId="251358123">
    <w:abstractNumId w:val="4"/>
  </w:num>
  <w:num w:numId="9" w16cid:durableId="1340501511">
    <w:abstractNumId w:val="1"/>
  </w:num>
  <w:num w:numId="10" w16cid:durableId="288509462">
    <w:abstractNumId w:val="14"/>
  </w:num>
  <w:num w:numId="11" w16cid:durableId="1208418723">
    <w:abstractNumId w:val="9"/>
  </w:num>
  <w:num w:numId="12" w16cid:durableId="1513445850">
    <w:abstractNumId w:val="0"/>
  </w:num>
  <w:num w:numId="13" w16cid:durableId="1087111887">
    <w:abstractNumId w:val="8"/>
  </w:num>
  <w:num w:numId="14" w16cid:durableId="1093207774">
    <w:abstractNumId w:val="11"/>
  </w:num>
  <w:num w:numId="15" w16cid:durableId="1698818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F1"/>
    <w:rsid w:val="000E5A51"/>
    <w:rsid w:val="002C0C2F"/>
    <w:rsid w:val="00490DF1"/>
    <w:rsid w:val="005360A2"/>
    <w:rsid w:val="006709B6"/>
    <w:rsid w:val="0071193D"/>
    <w:rsid w:val="008C55D2"/>
    <w:rsid w:val="00AD3F55"/>
    <w:rsid w:val="00CB4245"/>
    <w:rsid w:val="00D7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9EA7C"/>
  <w15:chartTrackingRefBased/>
  <w15:docId w15:val="{3F47F91B-F709-4AE8-8D45-CB10DFD0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11</Pages>
  <Words>1476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Kumar</dc:creator>
  <cp:keywords/>
  <dc:description/>
  <cp:lastModifiedBy>Saravana Kumar</cp:lastModifiedBy>
  <cp:revision>2</cp:revision>
  <dcterms:created xsi:type="dcterms:W3CDTF">2026-08-27T09:06:00Z</dcterms:created>
  <dcterms:modified xsi:type="dcterms:W3CDTF">2026-08-28T05:55:00Z</dcterms:modified>
</cp:coreProperties>
</file>