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7625" w14:textId="501A014E" w:rsidR="00D72956" w:rsidRDefault="00991586">
      <w:r w:rsidRPr="00991586">
        <w:t>"d:/DS Theory/Projects/PREDICTIVE MAINTAINENCE/</w:t>
      </w:r>
      <w:proofErr w:type="spellStart"/>
      <w:r w:rsidRPr="00991586">
        <w:t>predmaintainence</w:t>
      </w:r>
      <w:proofErr w:type="spellEnd"/>
      <w:r w:rsidRPr="00991586">
        <w:t>/Scripts/activate.bat"</w:t>
      </w:r>
    </w:p>
    <w:sectPr w:rsidR="00D72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53"/>
    <w:rsid w:val="00630C53"/>
    <w:rsid w:val="008828A2"/>
    <w:rsid w:val="00991586"/>
    <w:rsid w:val="00D7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CB5FA-9C68-448B-A32E-3EDACE21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</dc:creator>
  <cp:keywords/>
  <dc:description/>
  <cp:lastModifiedBy>saravanan s</cp:lastModifiedBy>
  <cp:revision>2</cp:revision>
  <dcterms:created xsi:type="dcterms:W3CDTF">2023-08-13T07:11:00Z</dcterms:created>
  <dcterms:modified xsi:type="dcterms:W3CDTF">2023-08-13T07:11:00Z</dcterms:modified>
</cp:coreProperties>
</file>