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4233" w14:textId="77777777" w:rsidR="00316CFD" w:rsidRDefault="00316CFD" w:rsidP="00316CFD">
      <w:pPr>
        <w:jc w:val="center"/>
        <w:rPr>
          <w:b/>
          <w:bCs/>
          <w:sz w:val="40"/>
          <w:szCs w:val="40"/>
        </w:rPr>
      </w:pPr>
      <w:r w:rsidRPr="00525700">
        <w:rPr>
          <w:b/>
          <w:bCs/>
          <w:sz w:val="40"/>
          <w:szCs w:val="40"/>
        </w:rPr>
        <w:t>Market Analysis in Chennai for Hotel Establishment</w:t>
      </w:r>
    </w:p>
    <w:p w14:paraId="14256DBB" w14:textId="77777777" w:rsidR="00316CFD" w:rsidRDefault="00316CFD" w:rsidP="00316CFD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-By S. Saravanan</w:t>
      </w:r>
    </w:p>
    <w:p w14:paraId="4AC33D3E" w14:textId="77777777" w:rsidR="00316CFD" w:rsidRDefault="00316CFD" w:rsidP="00316CFD">
      <w:pPr>
        <w:rPr>
          <w:b/>
          <w:bCs/>
        </w:rPr>
      </w:pPr>
    </w:p>
    <w:p w14:paraId="30365298" w14:textId="6156673B" w:rsidR="00316CFD" w:rsidRDefault="00316CFD" w:rsidP="00316CFD">
      <w:pPr>
        <w:rPr>
          <w:b/>
          <w:bCs/>
        </w:rPr>
      </w:pPr>
      <w:r w:rsidRPr="00525700">
        <w:rPr>
          <w:b/>
          <w:bCs/>
        </w:rPr>
        <w:t>Data Scrapping</w:t>
      </w:r>
    </w:p>
    <w:p w14:paraId="2F0B53C2" w14:textId="77777777" w:rsidR="00316CFD" w:rsidRDefault="00316CFD" w:rsidP="00316CFD">
      <w:r>
        <w:rPr>
          <w:b/>
          <w:bCs/>
        </w:rPr>
        <w:tab/>
      </w:r>
      <w:r>
        <w:t xml:space="preserve">The list of Zones and locations in Chennai was obtained from Wikipedia. Chennai has around 150 areas. Chennai is the smallest district and It has the Highest Population Density. The </w:t>
      </w:r>
      <w:proofErr w:type="spellStart"/>
      <w:r>
        <w:t>FourSquare</w:t>
      </w:r>
      <w:proofErr w:type="spellEnd"/>
      <w:r>
        <w:t xml:space="preserve"> API was used in order to find out the location coordinates, Venues Available and its Category types, etc. </w:t>
      </w:r>
      <w:proofErr w:type="spellStart"/>
      <w:r>
        <w:t>FourSquare</w:t>
      </w:r>
      <w:proofErr w:type="spellEnd"/>
      <w:r>
        <w:t xml:space="preserve"> has a Standard plan category where we can do 100 regular calls per day and 2 Premium Calls per day.</w:t>
      </w:r>
    </w:p>
    <w:p w14:paraId="16639435" w14:textId="77777777" w:rsidR="00473F60" w:rsidRDefault="00473F60"/>
    <w:sectPr w:rsidR="0047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FD"/>
    <w:rsid w:val="00040806"/>
    <w:rsid w:val="002E402C"/>
    <w:rsid w:val="00316CFD"/>
    <w:rsid w:val="00473F60"/>
    <w:rsid w:val="00B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B996"/>
  <w15:chartTrackingRefBased/>
  <w15:docId w15:val="{18C6B9CB-FDC0-4B85-9919-96E61765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Senguttuvan Narayanasamy</dc:creator>
  <cp:keywords/>
  <dc:description/>
  <cp:lastModifiedBy>Senguttuvan Narayanasamy</cp:lastModifiedBy>
  <cp:revision>1</cp:revision>
  <dcterms:created xsi:type="dcterms:W3CDTF">2021-01-07T17:27:00Z</dcterms:created>
  <dcterms:modified xsi:type="dcterms:W3CDTF">2021-01-07T17:28:00Z</dcterms:modified>
</cp:coreProperties>
</file>