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AA171" w14:textId="6F76D332" w:rsidR="000A31A7" w:rsidRPr="00D97380" w:rsidRDefault="00D97380" w:rsidP="00D97380">
      <w:pPr>
        <w:spacing w:after="414" w:line="259" w:lineRule="auto"/>
        <w:ind w:left="0" w:firstLine="0"/>
        <w:rPr>
          <w:sz w:val="32"/>
          <w:szCs w:val="32"/>
        </w:rPr>
      </w:pPr>
      <w:proofErr w:type="gramStart"/>
      <w:r w:rsidRPr="00D97380">
        <w:rPr>
          <w:sz w:val="32"/>
          <w:szCs w:val="32"/>
        </w:rPr>
        <w:t>B.SARAVANAN</w:t>
      </w:r>
      <w:proofErr w:type="gramEnd"/>
      <w:r w:rsidRPr="00D97380">
        <w:rPr>
          <w:sz w:val="32"/>
          <w:szCs w:val="32"/>
        </w:rPr>
        <w:t xml:space="preserve"> </w:t>
      </w:r>
    </w:p>
    <w:p w14:paraId="273C59EF" w14:textId="4D58940F" w:rsidR="00D97380" w:rsidRDefault="00D97380" w:rsidP="00D97380">
      <w:pPr>
        <w:spacing w:after="414" w:line="259" w:lineRule="auto"/>
        <w:ind w:left="0" w:firstLine="0"/>
      </w:pPr>
      <w:r w:rsidRPr="00D97380">
        <w:rPr>
          <w:sz w:val="32"/>
          <w:szCs w:val="32"/>
        </w:rPr>
        <w:t>230701293</w:t>
      </w:r>
    </w:p>
    <w:p w14:paraId="36FDC9DE" w14:textId="299E9E9C" w:rsidR="00D97380" w:rsidRPr="00D97380" w:rsidRDefault="00D97380" w:rsidP="00D97380">
      <w:pPr>
        <w:spacing w:after="414" w:line="259" w:lineRule="auto"/>
        <w:ind w:left="0" w:firstLine="0"/>
        <w:jc w:val="center"/>
        <w:rPr>
          <w:sz w:val="48"/>
          <w:szCs w:val="48"/>
          <w:u w:val="single"/>
        </w:rPr>
      </w:pPr>
      <w:r w:rsidRPr="00D97380">
        <w:rPr>
          <w:sz w:val="48"/>
          <w:szCs w:val="48"/>
          <w:u w:val="single"/>
        </w:rPr>
        <w:t>EXPERIMENT 7</w:t>
      </w:r>
    </w:p>
    <w:p w14:paraId="6F3038ED" w14:textId="77777777" w:rsidR="000A31A7" w:rsidRDefault="00000000">
      <w:pPr>
        <w:spacing w:after="275" w:line="259" w:lineRule="auto"/>
        <w:ind w:left="0" w:right="25" w:firstLine="0"/>
        <w:jc w:val="right"/>
      </w:pPr>
      <w:r>
        <w:rPr>
          <w:noProof/>
        </w:rPr>
        <w:drawing>
          <wp:inline distT="0" distB="0" distL="0" distR="0" wp14:anchorId="31657BDA" wp14:editId="1D4D2B45">
            <wp:extent cx="5943600" cy="3810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14:paraId="2804C3E0" w14:textId="77777777" w:rsidR="000A31A7" w:rsidRDefault="00000000">
      <w:pPr>
        <w:spacing w:after="70" w:line="303" w:lineRule="auto"/>
        <w:ind w:left="55" w:firstLine="0"/>
        <w:jc w:val="center"/>
      </w:pPr>
      <w:r>
        <w:rPr>
          <w:b/>
          <w:sz w:val="36"/>
        </w:rPr>
        <w:t>Experiment with different layouts and color schemes for an app. Collect user feedback on aesthetics and usability using</w:t>
      </w:r>
      <w:r>
        <w:rPr>
          <w:sz w:val="36"/>
        </w:rPr>
        <w:t xml:space="preserve"> </w:t>
      </w:r>
      <w:proofErr w:type="gramStart"/>
      <w:r>
        <w:rPr>
          <w:b/>
          <w:sz w:val="36"/>
        </w:rPr>
        <w:t>GIMP(</w:t>
      </w:r>
      <w:proofErr w:type="gramEnd"/>
      <w:r>
        <w:rPr>
          <w:b/>
          <w:sz w:val="36"/>
        </w:rPr>
        <w:t>GNU Image Manipulation Program (GIMP)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59DB31E1" w14:textId="77777777" w:rsidR="000A31A7" w:rsidRDefault="00000000">
      <w:pPr>
        <w:spacing w:after="105" w:line="259" w:lineRule="auto"/>
        <w:ind w:left="270" w:firstLine="0"/>
        <w:jc w:val="center"/>
      </w:pPr>
      <w:r>
        <w:rPr>
          <w:sz w:val="36"/>
        </w:rPr>
        <w:t xml:space="preserve"> </w:t>
      </w:r>
    </w:p>
    <w:p w14:paraId="491565D8" w14:textId="77777777" w:rsidR="000A31A7" w:rsidRDefault="00000000">
      <w:pPr>
        <w:spacing w:after="173" w:line="259" w:lineRule="auto"/>
        <w:ind w:left="265"/>
      </w:pPr>
      <w:r>
        <w:rPr>
          <w:b/>
        </w:rPr>
        <w:t>AIM:</w:t>
      </w:r>
      <w:r>
        <w:t xml:space="preserve"> </w:t>
      </w:r>
    </w:p>
    <w:p w14:paraId="54F0F8E4" w14:textId="77777777" w:rsidR="000A31A7" w:rsidRDefault="00000000">
      <w:pPr>
        <w:spacing w:after="170" w:line="259" w:lineRule="auto"/>
        <w:ind w:left="270" w:firstLine="0"/>
      </w:pPr>
      <w:r>
        <w:t xml:space="preserve"> </w:t>
      </w:r>
    </w:p>
    <w:p w14:paraId="3B893279" w14:textId="77777777" w:rsidR="000A31A7" w:rsidRDefault="00000000">
      <w:pPr>
        <w:spacing w:after="164"/>
        <w:ind w:left="265" w:right="703"/>
      </w:pPr>
      <w:r>
        <w:t xml:space="preserve">The aim is to trial different app layouts and color schemes and evaluate user feedback on aesthetics and usability using GIMP. </w:t>
      </w:r>
    </w:p>
    <w:p w14:paraId="19621829" w14:textId="77777777" w:rsidR="000A31A7" w:rsidRDefault="00000000">
      <w:pPr>
        <w:spacing w:after="170" w:line="259" w:lineRule="auto"/>
        <w:ind w:left="270" w:firstLine="0"/>
      </w:pPr>
      <w:r>
        <w:t xml:space="preserve"> </w:t>
      </w:r>
    </w:p>
    <w:p w14:paraId="6345AC51" w14:textId="77777777" w:rsidR="000A31A7" w:rsidRDefault="00000000">
      <w:pPr>
        <w:spacing w:after="173" w:line="259" w:lineRule="auto"/>
        <w:ind w:left="265"/>
      </w:pPr>
      <w:r>
        <w:rPr>
          <w:b/>
        </w:rPr>
        <w:t>PROCEDURE:</w:t>
      </w:r>
      <w:r>
        <w:t xml:space="preserve"> </w:t>
      </w:r>
    </w:p>
    <w:p w14:paraId="02F08DF3" w14:textId="77777777" w:rsidR="000A31A7" w:rsidRDefault="00000000">
      <w:pPr>
        <w:spacing w:after="173" w:line="259" w:lineRule="auto"/>
        <w:ind w:left="265"/>
      </w:pPr>
      <w:r>
        <w:rPr>
          <w:b/>
        </w:rPr>
        <w:t xml:space="preserve">Tool Link: https://www.gimp.org/ </w:t>
      </w:r>
    </w:p>
    <w:p w14:paraId="618253AE" w14:textId="77777777" w:rsidR="000A31A7" w:rsidRDefault="00000000">
      <w:pPr>
        <w:spacing w:after="237" w:line="259" w:lineRule="auto"/>
        <w:ind w:left="265"/>
      </w:pPr>
      <w:r>
        <w:rPr>
          <w:b/>
        </w:rPr>
        <w:t>Step 1: Install GIMP</w:t>
      </w:r>
      <w:r>
        <w:rPr>
          <w:rFonts w:ascii="Calibri" w:eastAsia="Calibri" w:hAnsi="Calibri" w:cs="Calibri"/>
          <w:sz w:val="24"/>
        </w:rPr>
        <w:t xml:space="preserve"> </w:t>
      </w:r>
    </w:p>
    <w:p w14:paraId="5FD12117" w14:textId="77777777" w:rsidR="000A31A7" w:rsidRDefault="00000000">
      <w:pPr>
        <w:spacing w:line="385" w:lineRule="auto"/>
        <w:ind w:left="265"/>
      </w:pPr>
      <w:r>
        <w:t xml:space="preserve">● Download and Install: Download GIMP from GIMP Downloads and install it on your computer. </w:t>
      </w:r>
    </w:p>
    <w:p w14:paraId="74EF48E4" w14:textId="77777777" w:rsidR="000A31A7" w:rsidRDefault="00000000">
      <w:pPr>
        <w:spacing w:after="173" w:line="259" w:lineRule="auto"/>
        <w:ind w:left="265"/>
      </w:pPr>
      <w:r>
        <w:rPr>
          <w:b/>
        </w:rPr>
        <w:t>Step 2: Create a New Project</w:t>
      </w:r>
      <w:r>
        <w:rPr>
          <w:rFonts w:ascii="Calibri" w:eastAsia="Calibri" w:hAnsi="Calibri" w:cs="Calibri"/>
          <w:sz w:val="24"/>
        </w:rPr>
        <w:t xml:space="preserve"> </w:t>
      </w:r>
    </w:p>
    <w:p w14:paraId="1ACC555B" w14:textId="77777777" w:rsidR="000A31A7" w:rsidRDefault="00000000">
      <w:pPr>
        <w:spacing w:after="220"/>
        <w:ind w:left="265" w:right="703"/>
      </w:pPr>
      <w:r>
        <w:t xml:space="preserve">1. Open GIMP: </w:t>
      </w:r>
    </w:p>
    <w:p w14:paraId="2BF347B8" w14:textId="77777777" w:rsidR="000A31A7" w:rsidRDefault="00000000">
      <w:pPr>
        <w:spacing w:after="165"/>
        <w:ind w:left="265" w:right="703"/>
      </w:pPr>
      <w:r>
        <w:t xml:space="preserve">○ Launch the GIMP application. </w:t>
      </w:r>
    </w:p>
    <w:p w14:paraId="2F133882" w14:textId="77777777" w:rsidR="000A31A7" w:rsidRDefault="00000000">
      <w:pPr>
        <w:spacing w:after="181"/>
        <w:ind w:left="265" w:right="703"/>
      </w:pPr>
      <w:r>
        <w:t xml:space="preserve">2. Create a New Canvas: </w:t>
      </w:r>
    </w:p>
    <w:p w14:paraId="0F6BA4D4" w14:textId="77777777" w:rsidR="000A31A7" w:rsidRDefault="00000000">
      <w:pPr>
        <w:spacing w:after="220"/>
        <w:ind w:left="265" w:right="703"/>
      </w:pPr>
      <w:r>
        <w:lastRenderedPageBreak/>
        <w:t>○ Go to File -&amp;</w:t>
      </w:r>
      <w:proofErr w:type="spellStart"/>
      <w:r>
        <w:t>gt</w:t>
      </w:r>
      <w:proofErr w:type="spellEnd"/>
      <w:r>
        <w:t xml:space="preserve">; New to create a new project. </w:t>
      </w:r>
    </w:p>
    <w:p w14:paraId="2F9F0513" w14:textId="77777777" w:rsidR="000A31A7" w:rsidRDefault="00000000">
      <w:pPr>
        <w:ind w:left="265" w:right="703"/>
      </w:pPr>
      <w:r>
        <w:t xml:space="preserve">○ Set the dimensions for your app layout (e.g., 1080x1920 pixels for a </w:t>
      </w:r>
    </w:p>
    <w:p w14:paraId="02927C41" w14:textId="77777777" w:rsidR="000A31A7" w:rsidRDefault="00000000">
      <w:pPr>
        <w:spacing w:after="7" w:line="385" w:lineRule="auto"/>
        <w:ind w:left="265" w:right="5742"/>
      </w:pPr>
      <w:r>
        <w:t xml:space="preserve">standard mobile screen). </w:t>
      </w:r>
      <w:r>
        <w:rPr>
          <w:b/>
        </w:rPr>
        <w:t>Step 3: Design the Base Layout</w:t>
      </w:r>
      <w:r>
        <w:rPr>
          <w:rFonts w:ascii="Calibri" w:eastAsia="Calibri" w:hAnsi="Calibri" w:cs="Calibri"/>
          <w:sz w:val="24"/>
        </w:rPr>
        <w:t xml:space="preserve"> </w:t>
      </w:r>
    </w:p>
    <w:p w14:paraId="48B56EA1" w14:textId="77777777" w:rsidR="000A31A7" w:rsidRDefault="00000000">
      <w:pPr>
        <w:spacing w:after="165"/>
        <w:ind w:left="265" w:right="703"/>
      </w:pPr>
      <w:r>
        <w:t xml:space="preserve">1. Create the Base Layout: </w:t>
      </w:r>
    </w:p>
    <w:p w14:paraId="7361E5FD" w14:textId="77777777" w:rsidR="000A31A7" w:rsidRDefault="00000000">
      <w:pPr>
        <w:spacing w:after="225" w:line="259" w:lineRule="auto"/>
        <w:ind w:left="270" w:firstLine="0"/>
      </w:pPr>
      <w:r>
        <w:t xml:space="preserve">  </w:t>
      </w:r>
    </w:p>
    <w:p w14:paraId="0DC1010A" w14:textId="77777777" w:rsidR="000A31A7" w:rsidRDefault="00000000">
      <w:pPr>
        <w:spacing w:after="59" w:line="385" w:lineRule="auto"/>
        <w:ind w:left="265" w:right="703"/>
      </w:pPr>
      <w:r>
        <w:t xml:space="preserve">○ Use the Rectangle Select Tool to create sections for different parts of your app (e.g., header, content area, footer). </w:t>
      </w:r>
    </w:p>
    <w:p w14:paraId="4051A64A" w14:textId="77777777" w:rsidR="000A31A7" w:rsidRDefault="00000000">
      <w:pPr>
        <w:spacing w:after="165"/>
        <w:ind w:left="265" w:right="703"/>
      </w:pPr>
      <w:r>
        <w:t xml:space="preserve">○ Fill these sections with basic colors using the Bucket Fill Tool. </w:t>
      </w:r>
    </w:p>
    <w:p w14:paraId="17652D91" w14:textId="77777777" w:rsidR="000A31A7" w:rsidRDefault="00000000">
      <w:pPr>
        <w:spacing w:after="170" w:line="259" w:lineRule="auto"/>
        <w:ind w:left="270" w:firstLine="0"/>
      </w:pPr>
      <w:r>
        <w:t xml:space="preserve">  </w:t>
      </w:r>
    </w:p>
    <w:p w14:paraId="1F91CE7F" w14:textId="77777777" w:rsidR="000A31A7" w:rsidRDefault="00000000">
      <w:pPr>
        <w:spacing w:line="385" w:lineRule="auto"/>
        <w:ind w:left="265" w:right="703"/>
      </w:pPr>
      <w:r>
        <w:t xml:space="preserve">Example Output: A base layout with defined sections for header, content, and footer. </w:t>
      </w:r>
    </w:p>
    <w:p w14:paraId="37ABA82B" w14:textId="77777777" w:rsidR="000A31A7" w:rsidRDefault="00000000">
      <w:pPr>
        <w:spacing w:after="221"/>
        <w:ind w:left="265" w:right="703"/>
      </w:pPr>
      <w:r>
        <w:t xml:space="preserve">2. Add UI Elements: </w:t>
      </w:r>
    </w:p>
    <w:p w14:paraId="4F5F3EC8" w14:textId="77777777" w:rsidR="000A31A7" w:rsidRDefault="00000000">
      <w:pPr>
        <w:spacing w:after="55" w:line="385" w:lineRule="auto"/>
        <w:ind w:left="265" w:right="703"/>
      </w:pPr>
      <w:r>
        <w:t xml:space="preserve">○ Text Elements: Use the Text Tool to add text elements like headers, buttons, and labels. </w:t>
      </w:r>
    </w:p>
    <w:p w14:paraId="13F84B3C" w14:textId="77777777" w:rsidR="000A31A7" w:rsidRDefault="00000000">
      <w:pPr>
        <w:spacing w:line="385" w:lineRule="auto"/>
        <w:ind w:left="265" w:right="703"/>
      </w:pPr>
      <w:r>
        <w:t xml:space="preserve">○ Interactive Elements: Use the Brush Tool or Shape Tools to draw buttons, input fields, and other interactive elements. </w:t>
      </w:r>
    </w:p>
    <w:p w14:paraId="376B08B3" w14:textId="77777777" w:rsidR="000A31A7" w:rsidRDefault="00000000">
      <w:pPr>
        <w:spacing w:after="170" w:line="259" w:lineRule="auto"/>
        <w:ind w:left="270" w:firstLine="0"/>
      </w:pPr>
      <w:r>
        <w:t xml:space="preserve">  </w:t>
      </w:r>
    </w:p>
    <w:p w14:paraId="203994F2" w14:textId="77777777" w:rsidR="000A31A7" w:rsidRDefault="00000000">
      <w:pPr>
        <w:spacing w:after="171"/>
        <w:ind w:left="265" w:right="703"/>
      </w:pPr>
      <w:r>
        <w:t xml:space="preserve">Example Output: A layout with labeled sections and basic UI elements. </w:t>
      </w:r>
    </w:p>
    <w:p w14:paraId="5C13BA31" w14:textId="77777777" w:rsidR="000A31A7" w:rsidRDefault="00000000">
      <w:pPr>
        <w:spacing w:after="220"/>
        <w:ind w:left="265" w:right="703"/>
      </w:pPr>
      <w:r>
        <w:t xml:space="preserve">3. Organize Layers: </w:t>
      </w:r>
    </w:p>
    <w:p w14:paraId="7BDABF11" w14:textId="77777777" w:rsidR="000A31A7" w:rsidRDefault="00000000">
      <w:pPr>
        <w:spacing w:after="55" w:line="385" w:lineRule="auto"/>
        <w:ind w:left="265" w:right="703"/>
      </w:pPr>
      <w:r>
        <w:t xml:space="preserve">○ Use layers to separate different UI elements. This allows you to easily modify or experiment with individual components. </w:t>
      </w:r>
    </w:p>
    <w:p w14:paraId="11E0E424" w14:textId="77777777" w:rsidR="000A31A7" w:rsidRDefault="00000000">
      <w:pPr>
        <w:spacing w:line="385" w:lineRule="auto"/>
        <w:ind w:left="265" w:right="703"/>
      </w:pPr>
      <w:r>
        <w:t xml:space="preserve">○ Name each layer according to its content (e.g., Header, Button1, </w:t>
      </w:r>
      <w:proofErr w:type="spellStart"/>
      <w:r>
        <w:t>InputField</w:t>
      </w:r>
      <w:proofErr w:type="spellEnd"/>
      <w:r>
        <w:t xml:space="preserve">). </w:t>
      </w:r>
    </w:p>
    <w:p w14:paraId="7B9D0161" w14:textId="77777777" w:rsidR="000A31A7" w:rsidRDefault="00000000">
      <w:pPr>
        <w:spacing w:after="180" w:line="259" w:lineRule="auto"/>
        <w:ind w:left="270" w:firstLine="0"/>
      </w:pPr>
      <w:r>
        <w:rPr>
          <w:b/>
        </w:rPr>
        <w:lastRenderedPageBreak/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</w:p>
    <w:p w14:paraId="514AF14E" w14:textId="77777777" w:rsidR="000A31A7" w:rsidRDefault="00000000">
      <w:pPr>
        <w:spacing w:after="173" w:line="259" w:lineRule="auto"/>
        <w:ind w:left="265"/>
      </w:pPr>
      <w:r>
        <w:rPr>
          <w:b/>
        </w:rPr>
        <w:t>Step 4: Experiment with Color Schemes</w:t>
      </w:r>
      <w:r>
        <w:rPr>
          <w:rFonts w:ascii="Calibri" w:eastAsia="Calibri" w:hAnsi="Calibri" w:cs="Calibri"/>
          <w:sz w:val="24"/>
        </w:rPr>
        <w:t xml:space="preserve"> </w:t>
      </w:r>
    </w:p>
    <w:p w14:paraId="43181BF8" w14:textId="77777777" w:rsidR="000A31A7" w:rsidRDefault="00000000">
      <w:pPr>
        <w:ind w:left="265" w:right="703"/>
      </w:pPr>
      <w:r>
        <w:t xml:space="preserve">1. Create Color Variants: </w:t>
      </w:r>
    </w:p>
    <w:p w14:paraId="0EF5E2BF" w14:textId="77777777" w:rsidR="000A31A7" w:rsidRDefault="00000000">
      <w:pPr>
        <w:spacing w:after="55" w:line="385" w:lineRule="auto"/>
        <w:ind w:left="265" w:right="807"/>
      </w:pPr>
      <w:r>
        <w:t xml:space="preserve">○ Duplicate Layout: Duplicate the base layout by right-clicking on the image tab and selecting Duplicate. </w:t>
      </w:r>
    </w:p>
    <w:p w14:paraId="0A087136" w14:textId="77777777" w:rsidR="000A31A7" w:rsidRDefault="00000000">
      <w:pPr>
        <w:spacing w:line="385" w:lineRule="auto"/>
        <w:ind w:left="265" w:right="703"/>
      </w:pPr>
      <w:r>
        <w:t xml:space="preserve">○ Change Colors: Use the Bucket Fill Tool or Colorize Tool to change the colors of the UI elements in each duplicate. </w:t>
      </w:r>
    </w:p>
    <w:p w14:paraId="00EBE476" w14:textId="77777777" w:rsidR="000A31A7" w:rsidRDefault="00000000">
      <w:pPr>
        <w:spacing w:after="166"/>
        <w:ind w:left="265" w:right="703"/>
      </w:pPr>
      <w:r>
        <w:t xml:space="preserve">Example Output: Multiple color variants of the same layout. </w:t>
      </w:r>
    </w:p>
    <w:p w14:paraId="74A82D0D" w14:textId="77777777" w:rsidR="000A31A7" w:rsidRDefault="00000000">
      <w:pPr>
        <w:spacing w:after="170"/>
        <w:ind w:left="265" w:right="703"/>
      </w:pPr>
      <w:r>
        <w:t xml:space="preserve">2. Save Each Variant: </w:t>
      </w:r>
    </w:p>
    <w:p w14:paraId="72D52FAD" w14:textId="77777777" w:rsidR="000A31A7" w:rsidRDefault="00000000">
      <w:pPr>
        <w:spacing w:after="225" w:line="259" w:lineRule="auto"/>
        <w:ind w:left="270" w:firstLine="0"/>
      </w:pPr>
      <w:r>
        <w:t xml:space="preserve">  </w:t>
      </w:r>
    </w:p>
    <w:p w14:paraId="7792F110" w14:textId="77777777" w:rsidR="000A31A7" w:rsidRDefault="00000000">
      <w:pPr>
        <w:spacing w:line="385" w:lineRule="auto"/>
        <w:ind w:left="265" w:right="703"/>
      </w:pPr>
      <w:r>
        <w:t xml:space="preserve">○ Save each color variant as a separate file (e.g., Layout1.png, Layout2.png, etc.). </w:t>
      </w:r>
    </w:p>
    <w:p w14:paraId="5B36DE55" w14:textId="77777777" w:rsidR="000A31A7" w:rsidRDefault="00000000">
      <w:pPr>
        <w:spacing w:after="157"/>
        <w:ind w:left="265" w:right="703"/>
      </w:pPr>
      <w:r>
        <w:t>○ Go to File -&gt; Export As and choose the file format (e.g., PNG).</w:t>
      </w:r>
      <w:r>
        <w:rPr>
          <w:rFonts w:ascii="Calibri" w:eastAsia="Calibri" w:hAnsi="Calibri" w:cs="Calibri"/>
          <w:sz w:val="24"/>
        </w:rPr>
        <w:t xml:space="preserve"> </w:t>
      </w:r>
    </w:p>
    <w:p w14:paraId="62FC55E4" w14:textId="77777777" w:rsidR="000A31A7" w:rsidRDefault="00000000">
      <w:pPr>
        <w:spacing w:after="180" w:line="259" w:lineRule="auto"/>
        <w:ind w:left="27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</w:p>
    <w:p w14:paraId="05780511" w14:textId="77777777" w:rsidR="000A31A7" w:rsidRDefault="00000000">
      <w:pPr>
        <w:spacing w:after="173" w:line="259" w:lineRule="auto"/>
        <w:ind w:left="265"/>
      </w:pPr>
      <w:r>
        <w:rPr>
          <w:b/>
        </w:rPr>
        <w:t>Step 5: Collect User Feedback</w:t>
      </w:r>
      <w:r>
        <w:rPr>
          <w:rFonts w:ascii="Calibri" w:eastAsia="Calibri" w:hAnsi="Calibri" w:cs="Calibri"/>
          <w:sz w:val="24"/>
        </w:rPr>
        <w:t xml:space="preserve"> </w:t>
      </w:r>
    </w:p>
    <w:p w14:paraId="68670C9A" w14:textId="77777777" w:rsidR="000A31A7" w:rsidRDefault="00000000">
      <w:pPr>
        <w:spacing w:after="220"/>
        <w:ind w:left="265" w:right="703"/>
      </w:pPr>
      <w:r>
        <w:t xml:space="preserve">1. Prepare a Feedback Form: </w:t>
      </w:r>
    </w:p>
    <w:p w14:paraId="545B6F53" w14:textId="77777777" w:rsidR="000A31A7" w:rsidRDefault="00000000">
      <w:pPr>
        <w:spacing w:after="54" w:line="385" w:lineRule="auto"/>
        <w:ind w:left="265" w:right="703"/>
      </w:pPr>
      <w:r>
        <w:t xml:space="preserve">○ Create Form: Create a feedback form using tools like Google Forms or Microsoft Forms. </w:t>
      </w:r>
    </w:p>
    <w:p w14:paraId="52CA94E6" w14:textId="77777777" w:rsidR="000A31A7" w:rsidRDefault="00000000">
      <w:pPr>
        <w:spacing w:line="388" w:lineRule="auto"/>
        <w:ind w:left="265" w:right="703"/>
      </w:pPr>
      <w:r>
        <w:t xml:space="preserve">○ Include Questions: Include questions about the aesthetics and usability of each layout and color scheme. </w:t>
      </w:r>
    </w:p>
    <w:p w14:paraId="40BF1BEA" w14:textId="77777777" w:rsidR="000A31A7" w:rsidRDefault="00000000">
      <w:pPr>
        <w:spacing w:after="170" w:line="259" w:lineRule="auto"/>
        <w:ind w:left="270" w:firstLine="0"/>
      </w:pPr>
      <w:r>
        <w:t xml:space="preserve">  </w:t>
      </w:r>
    </w:p>
    <w:p w14:paraId="7E9EAA1C" w14:textId="77777777" w:rsidR="000A31A7" w:rsidRDefault="00000000">
      <w:pPr>
        <w:spacing w:after="220"/>
        <w:ind w:left="265" w:right="703"/>
      </w:pPr>
      <w:r>
        <w:t xml:space="preserve">2. Share the Variants: </w:t>
      </w:r>
    </w:p>
    <w:p w14:paraId="27F0E6AA" w14:textId="77777777" w:rsidR="000A31A7" w:rsidRDefault="00000000">
      <w:pPr>
        <w:spacing w:after="54" w:line="385" w:lineRule="auto"/>
        <w:ind w:left="265" w:right="703"/>
      </w:pPr>
      <w:r>
        <w:t xml:space="preserve">○ Distribute Files: Share the image files of the different layouts and color schemes with your users. </w:t>
      </w:r>
    </w:p>
    <w:p w14:paraId="5FCDD036" w14:textId="77777777" w:rsidR="000A31A7" w:rsidRDefault="00000000">
      <w:pPr>
        <w:spacing w:line="385" w:lineRule="auto"/>
        <w:ind w:left="265" w:right="703"/>
      </w:pPr>
      <w:r>
        <w:lastRenderedPageBreak/>
        <w:t xml:space="preserve">○ Provide Instructions: Provide clear instructions on how to view each variant and how to fill out the feedback form. </w:t>
      </w:r>
    </w:p>
    <w:p w14:paraId="75B99A41" w14:textId="77777777" w:rsidR="000A31A7" w:rsidRDefault="00000000">
      <w:pPr>
        <w:spacing w:after="170" w:line="259" w:lineRule="auto"/>
        <w:ind w:left="270" w:firstLine="0"/>
      </w:pPr>
      <w:r>
        <w:t xml:space="preserve">  </w:t>
      </w:r>
    </w:p>
    <w:p w14:paraId="6C5FAC5E" w14:textId="77777777" w:rsidR="000A31A7" w:rsidRDefault="00000000">
      <w:pPr>
        <w:ind w:left="265" w:right="703"/>
      </w:pPr>
      <w:r>
        <w:t xml:space="preserve">3. Gather Feedback: </w:t>
      </w:r>
    </w:p>
    <w:p w14:paraId="2D647C9F" w14:textId="77777777" w:rsidR="000A31A7" w:rsidRDefault="00000000">
      <w:pPr>
        <w:spacing w:after="220"/>
        <w:ind w:left="265" w:right="703"/>
      </w:pPr>
      <w:r>
        <w:t xml:space="preserve">○ Collect responses from users regarding their preferences and suggestions. </w:t>
      </w:r>
    </w:p>
    <w:p w14:paraId="030DBDF3" w14:textId="77777777" w:rsidR="000A31A7" w:rsidRDefault="00000000">
      <w:pPr>
        <w:spacing w:line="385" w:lineRule="auto"/>
        <w:ind w:left="265" w:right="703"/>
      </w:pPr>
      <w:r>
        <w:t xml:space="preserve">○ Analyze the feedback to determine which layout and color scheme are most preferred. </w:t>
      </w:r>
    </w:p>
    <w:p w14:paraId="413CD31E" w14:textId="77777777" w:rsidR="000A31A7" w:rsidRDefault="00000000">
      <w:pPr>
        <w:spacing w:after="173" w:line="259" w:lineRule="auto"/>
        <w:ind w:left="265"/>
      </w:pPr>
      <w:r>
        <w:rPr>
          <w:b/>
        </w:rPr>
        <w:t>Step 6: Iterate and Refine</w:t>
      </w:r>
      <w:r>
        <w:rPr>
          <w:rFonts w:ascii="Calibri" w:eastAsia="Calibri" w:hAnsi="Calibri" w:cs="Calibri"/>
          <w:sz w:val="24"/>
        </w:rPr>
        <w:t xml:space="preserve"> </w:t>
      </w:r>
    </w:p>
    <w:p w14:paraId="557BF673" w14:textId="77777777" w:rsidR="000A31A7" w:rsidRDefault="00000000">
      <w:pPr>
        <w:spacing w:after="177"/>
        <w:ind w:left="265" w:right="703"/>
      </w:pPr>
      <w:r>
        <w:t xml:space="preserve">1. Refine the Design: </w:t>
      </w:r>
    </w:p>
    <w:p w14:paraId="0FAA6E60" w14:textId="77777777" w:rsidR="000A31A7" w:rsidRDefault="00000000">
      <w:pPr>
        <w:spacing w:after="50" w:line="388" w:lineRule="auto"/>
        <w:ind w:left="265" w:right="703"/>
      </w:pPr>
      <w:r>
        <w:t xml:space="preserve">○ Based on the feedback, make necessary adjustments to the layout and color scheme. </w:t>
      </w:r>
    </w:p>
    <w:p w14:paraId="18590F20" w14:textId="77777777" w:rsidR="000A31A7" w:rsidRDefault="00000000">
      <w:pPr>
        <w:spacing w:after="166"/>
        <w:ind w:left="265" w:right="703"/>
      </w:pPr>
      <w:r>
        <w:t xml:space="preserve">○ Experiment with additional variations if needed. </w:t>
      </w:r>
    </w:p>
    <w:p w14:paraId="2BA60595" w14:textId="77777777" w:rsidR="000A31A7" w:rsidRDefault="00000000">
      <w:pPr>
        <w:spacing w:after="220"/>
        <w:ind w:left="265" w:right="703"/>
      </w:pPr>
      <w:r>
        <w:t xml:space="preserve">2. Final Testing: </w:t>
      </w:r>
    </w:p>
    <w:p w14:paraId="1B30FF7F" w14:textId="77777777" w:rsidR="000A31A7" w:rsidRDefault="00000000">
      <w:pPr>
        <w:spacing w:line="385" w:lineRule="auto"/>
        <w:ind w:left="265" w:right="703"/>
      </w:pPr>
      <w:r>
        <w:t xml:space="preserve">○ Conduct a final round of testing with the refined design to ensure usability and aesthetic satisfaction. </w:t>
      </w:r>
    </w:p>
    <w:p w14:paraId="41C660DC" w14:textId="77777777" w:rsidR="000A31A7" w:rsidRDefault="00000000">
      <w:pPr>
        <w:spacing w:after="0" w:line="259" w:lineRule="auto"/>
        <w:ind w:left="27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</w:t>
      </w:r>
      <w:r>
        <w:br w:type="page"/>
      </w:r>
    </w:p>
    <w:p w14:paraId="727EBAD3" w14:textId="77777777" w:rsidR="000A31A7" w:rsidRDefault="00000000">
      <w:pPr>
        <w:spacing w:after="170" w:line="259" w:lineRule="auto"/>
        <w:ind w:left="270" w:firstLine="0"/>
      </w:pPr>
      <w:r>
        <w:lastRenderedPageBreak/>
        <w:t xml:space="preserve"> </w:t>
      </w:r>
    </w:p>
    <w:p w14:paraId="02D227DE" w14:textId="77777777" w:rsidR="000A31A7" w:rsidRDefault="00000000">
      <w:pPr>
        <w:spacing w:after="241" w:line="259" w:lineRule="auto"/>
        <w:ind w:left="265"/>
      </w:pPr>
      <w:r>
        <w:rPr>
          <w:b/>
        </w:rPr>
        <w:t xml:space="preserve">OUTPUT: </w:t>
      </w:r>
    </w:p>
    <w:p w14:paraId="535022D3" w14:textId="77777777" w:rsidR="000A31A7" w:rsidRDefault="00000000">
      <w:pPr>
        <w:spacing w:after="1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481BE13" wp14:editId="7065A7BB">
            <wp:extent cx="5943600" cy="4019550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4454D4D1" w14:textId="77777777" w:rsidR="000A31A7" w:rsidRDefault="00000000">
      <w:pPr>
        <w:spacing w:after="171" w:line="259" w:lineRule="auto"/>
        <w:ind w:left="270" w:firstLine="0"/>
      </w:pPr>
      <w:r>
        <w:rPr>
          <w:b/>
        </w:rPr>
        <w:t xml:space="preserve"> </w:t>
      </w:r>
    </w:p>
    <w:p w14:paraId="05753071" w14:textId="77777777" w:rsidR="000A31A7" w:rsidRDefault="00000000">
      <w:pPr>
        <w:spacing w:after="16" w:line="259" w:lineRule="auto"/>
        <w:ind w:left="265"/>
      </w:pPr>
      <w:r>
        <w:rPr>
          <w:b/>
        </w:rPr>
        <w:t>RESULT:</w:t>
      </w:r>
      <w:r>
        <w:rPr>
          <w:rFonts w:ascii="Calibri" w:eastAsia="Calibri" w:hAnsi="Calibri" w:cs="Calibri"/>
          <w:sz w:val="24"/>
        </w:rPr>
        <w:t xml:space="preserve"> </w:t>
      </w:r>
    </w:p>
    <w:p w14:paraId="7BD022B5" w14:textId="77777777" w:rsidR="000A31A7" w:rsidRDefault="00000000">
      <w:pPr>
        <w:ind w:left="265"/>
      </w:pPr>
      <w:r>
        <w:t xml:space="preserve">Different layouts and color schemes for an app have been experimented and user feedback on aesthetics and usability using GIMP (GNU Image Manipulation Program (GIMP) has been collected. </w:t>
      </w:r>
    </w:p>
    <w:sectPr w:rsidR="000A31A7">
      <w:pgSz w:w="12240" w:h="15840"/>
      <w:pgMar w:top="1441" w:right="1345" w:bottom="1615" w:left="11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1A7"/>
    <w:rsid w:val="000A31A7"/>
    <w:rsid w:val="00D97380"/>
    <w:rsid w:val="00F4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0518"/>
  <w15:docId w15:val="{8374DA32-CB04-4B2A-822C-E336879D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3" w:lineRule="auto"/>
      <w:ind w:left="28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 w:line="259" w:lineRule="auto"/>
      <w:ind w:left="280" w:hanging="10"/>
      <w:outlineLvl w:val="0"/>
    </w:pPr>
    <w:rPr>
      <w:rFonts w:ascii="Century Schoolbook" w:eastAsia="Century Schoolbook" w:hAnsi="Century Schoolbook" w:cs="Century Schoolbook"/>
      <w:b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J</dc:creator>
  <cp:keywords/>
  <cp:lastModifiedBy>Dhruva Moparthy</cp:lastModifiedBy>
  <cp:revision>2</cp:revision>
  <dcterms:created xsi:type="dcterms:W3CDTF">2025-04-28T05:09:00Z</dcterms:created>
  <dcterms:modified xsi:type="dcterms:W3CDTF">2025-04-28T05:09:00Z</dcterms:modified>
</cp:coreProperties>
</file>