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AAA8" w14:textId="77777777" w:rsidR="00116E2F" w:rsidRDefault="00000000">
      <w:pPr>
        <w:pStyle w:val="Title"/>
        <w:jc w:val="center"/>
      </w:pPr>
      <w:r>
        <w:t>Nebula Kirana Agent</w:t>
      </w:r>
    </w:p>
    <w:p w14:paraId="0644BD43" w14:textId="77777777" w:rsidR="00116E2F" w:rsidRDefault="00000000">
      <w:pPr>
        <w:jc w:val="center"/>
      </w:pPr>
      <w:r>
        <w:rPr>
          <w:i/>
        </w:rPr>
        <w:t>Run an entire Indian kirana store from a chat window — with an agent, not a menu.</w:t>
      </w:r>
      <w:r>
        <w:rPr>
          <w:i/>
        </w:rPr>
        <w:br/>
      </w:r>
    </w:p>
    <w:p w14:paraId="7EE1C9E8" w14:textId="1E1F7F07" w:rsidR="00116E2F" w:rsidRDefault="00000000" w:rsidP="0021510E">
      <w:pPr>
        <w:jc w:val="center"/>
        <w:rPr>
          <w:b/>
        </w:rPr>
      </w:pPr>
      <w:r>
        <w:rPr>
          <w:b/>
        </w:rPr>
        <w:t xml:space="preserve">Live Bot: </w:t>
      </w:r>
      <w:hyperlink r:id="rId6" w:history="1">
        <w:r w:rsidRPr="0021510E">
          <w:rPr>
            <w:rStyle w:val="Hyperlink"/>
            <w:b/>
          </w:rPr>
          <w:t>https://t.me/NebulaKirana_Sarav</w:t>
        </w:r>
        <w:r w:rsidRPr="0021510E">
          <w:rPr>
            <w:rStyle w:val="Hyperlink"/>
            <w:b/>
          </w:rPr>
          <w:t>a</w:t>
        </w:r>
        <w:r w:rsidRPr="0021510E">
          <w:rPr>
            <w:rStyle w:val="Hyperlink"/>
            <w:b/>
          </w:rPr>
          <w:t>n</w:t>
        </w:r>
        <w:r w:rsidRPr="0021510E">
          <w:rPr>
            <w:rStyle w:val="Hyperlink"/>
            <w:b/>
          </w:rPr>
          <w:t>an_bot</w:t>
        </w:r>
      </w:hyperlink>
      <w:r>
        <w:rPr>
          <w:b/>
        </w:rPr>
        <w:br/>
        <w:t xml:space="preserve">GitHub Repository: </w:t>
      </w:r>
      <w:hyperlink r:id="rId7" w:history="1">
        <w:r w:rsidRPr="0021510E">
          <w:rPr>
            <w:rStyle w:val="Hyperlink"/>
            <w:b/>
          </w:rPr>
          <w:t>https://github.com/Saravanan460/nebula-kirana-agent.git</w:t>
        </w:r>
      </w:hyperlink>
    </w:p>
    <w:p w14:paraId="229F81C4" w14:textId="1DE6D221" w:rsidR="0021510E" w:rsidRDefault="0021510E" w:rsidP="0021510E">
      <w:pPr>
        <w:jc w:val="center"/>
      </w:pPr>
      <w:r>
        <w:rPr>
          <w:b/>
        </w:rPr>
        <w:t xml:space="preserve">DEMO video - </w:t>
      </w:r>
      <w:hyperlink r:id="rId8" w:history="1">
        <w:r w:rsidRPr="0021510E">
          <w:rPr>
            <w:rStyle w:val="Hyperlink"/>
            <w:b/>
          </w:rPr>
          <w:t>https://drive.google.com/file/d/1M_3D9b-d7XkyjTJZPT6egOjchc0BETJp/view?usp=</w:t>
        </w:r>
        <w:r w:rsidRPr="0021510E">
          <w:rPr>
            <w:rStyle w:val="Hyperlink"/>
            <w:b/>
          </w:rPr>
          <w:t>d</w:t>
        </w:r>
        <w:r w:rsidRPr="0021510E">
          <w:rPr>
            <w:rStyle w:val="Hyperlink"/>
            <w:b/>
          </w:rPr>
          <w:t>rive_link</w:t>
        </w:r>
      </w:hyperlink>
    </w:p>
    <w:p w14:paraId="370BD087" w14:textId="77777777" w:rsidR="00116E2F" w:rsidRDefault="00000000">
      <w:pPr>
        <w:pStyle w:val="Heading1"/>
      </w:pPr>
      <w:r>
        <w:t>🌟 Overview</w:t>
      </w:r>
    </w:p>
    <w:p w14:paraId="5B4B9FA3" w14:textId="77777777" w:rsidR="00116E2F" w:rsidRDefault="00000000">
      <w:r>
        <w:t>The Nebula Kirana Agent completely replaces complex POS software. The store owner runs their entire shop simply by chatting with this agent on Telegram — no menus, no forms, no admin panel. The chat is the product.</w:t>
      </w:r>
    </w:p>
    <w:p w14:paraId="7F380CD3" w14:textId="77777777" w:rsidR="00116E2F" w:rsidRDefault="00000000">
      <w:pPr>
        <w:pStyle w:val="ListBullet"/>
      </w:pPr>
      <w:r>
        <w:t>📦 Inventory Management — add products, receive stock, search, low-stock alerts, list entire inventory</w:t>
      </w:r>
    </w:p>
    <w:p w14:paraId="2450E7FA" w14:textId="77777777" w:rsidR="00116E2F" w:rsidRDefault="00000000">
      <w:pPr>
        <w:pStyle w:val="ListBullet"/>
      </w:pPr>
      <w:r>
        <w:t>🧾 GST-Compliant Billing — multi-item draft bills, mid-build edits, finalization with tax breakup</w:t>
      </w:r>
    </w:p>
    <w:p w14:paraId="4EE015E5" w14:textId="77777777" w:rsidR="00116E2F" w:rsidRDefault="00000000">
      <w:pPr>
        <w:pStyle w:val="ListBullet"/>
      </w:pPr>
      <w:r>
        <w:t>📒 Khata (Credit Ledger) — create customer credit, charge bills, record payments, check balances</w:t>
      </w:r>
    </w:p>
    <w:p w14:paraId="05B4D540" w14:textId="77777777" w:rsidR="00116E2F" w:rsidRDefault="00000000">
      <w:pPr>
        <w:pStyle w:val="ListBullet"/>
      </w:pPr>
      <w:r>
        <w:t>📊 Analytics &amp; Documents — PDF invoices (reportlab) &amp; Weekly PPTX sales decks (python-pptx) with real charts</w:t>
      </w:r>
    </w:p>
    <w:p w14:paraId="0565B0AD" w14:textId="77777777" w:rsidR="00116E2F" w:rsidRDefault="00000000">
      <w:pPr>
        <w:pStyle w:val="ListBullet"/>
      </w:pPr>
      <w:r>
        <w:t>🧠 Persistent Memory — owner preferences survive /new chat resets</w:t>
      </w:r>
    </w:p>
    <w:p w14:paraId="293787B5" w14:textId="77777777" w:rsidR="00116E2F" w:rsidRDefault="00000000">
      <w:pPr>
        <w:pStyle w:val="ListBullet"/>
      </w:pPr>
      <w:r>
        <w:t>🏢 Multi-Tenant — every Telegram user gets a completely isolated private store sandbox</w:t>
      </w:r>
    </w:p>
    <w:p w14:paraId="525E00B2" w14:textId="77777777" w:rsidR="00116E2F" w:rsidRDefault="00000000">
      <w:pPr>
        <w:pStyle w:val="Heading1"/>
      </w:pPr>
      <w:r>
        <w:t>🏗️ Architecture</w:t>
      </w:r>
    </w:p>
    <w:p w14:paraId="7B4D939D" w14:textId="77777777" w:rsidR="00116E2F" w:rsidRDefault="00000000">
      <w:pPr>
        <w:pStyle w:val="Monospace"/>
      </w:pPr>
      <w:r>
        <w:t>┌──────────────────────────────────────────────────────────────────┐</w:t>
      </w:r>
      <w:r>
        <w:br/>
        <w:t>│                        TELEGRAM USER                             │</w:t>
      </w:r>
      <w:r>
        <w:br/>
        <w:t>│            "make a bill: 2kg sugar, 4 maggi, UPI"                │</w:t>
      </w:r>
      <w:r>
        <w:br/>
        <w:t>└──────────────────────┬───────────────────────────────────────────┘</w:t>
      </w:r>
      <w:r>
        <w:br/>
        <w:t xml:space="preserve">                       │</w:t>
      </w:r>
      <w:r>
        <w:br/>
        <w:t xml:space="preserve">                       ▼</w:t>
      </w:r>
      <w:r>
        <w:br/>
        <w:t>┌──────────────────────────────────────────────────────────────────┐</w:t>
      </w:r>
      <w:r>
        <w:br/>
        <w:t>│                   TELEGRAM BOT LAYER                             │</w:t>
      </w:r>
      <w:r>
        <w:br/>
        <w:t>│  handlers.py — routes /start, /new, and natural language msgs    │</w:t>
      </w:r>
      <w:r>
        <w:br/>
        <w:t>│  Maintains per-chat conversation history (last 20 messages)      │</w:t>
      </w:r>
      <w:r>
        <w:br/>
        <w:t>│  Converts **bold** → &lt;b&gt;HTML&lt;/b&gt; for clean Telegram rendering   │</w:t>
      </w:r>
      <w:r>
        <w:br/>
        <w:t>└──────────────────────┬───────────────────────────────────────────┘</w:t>
      </w:r>
      <w:r>
        <w:br/>
        <w:t xml:space="preserve">                       │</w:t>
      </w:r>
      <w:r>
        <w:br/>
        <w:t xml:space="preserve">                       ▼</w:t>
      </w:r>
      <w:r>
        <w:br/>
        <w:t>┌──────────────────────────────────────────────────────────────────┐</w:t>
      </w:r>
      <w:r>
        <w:br/>
        <w:t>│                  PYDANTIC-AI AGENT (harness.py)                  │</w:t>
      </w:r>
      <w:r>
        <w:br/>
      </w:r>
      <w:r>
        <w:lastRenderedPageBreak/>
        <w:t>│                                                                  │</w:t>
      </w:r>
      <w:r>
        <w:br/>
        <w:t>│  ┌─────────────┐    The LLM receives the user's natural          │</w:t>
      </w:r>
      <w:r>
        <w:br/>
        <w:t>│  │  Groq API   │    language, reasons over it, and decides       │</w:t>
      </w:r>
      <w:r>
        <w:br/>
        <w:t>│  │ (gpt-oss)   │    which tools to call. It chains multiple      │</w:t>
      </w:r>
      <w:r>
        <w:br/>
        <w:t>│  │     or      │    tool calls in a single turn as needed.       │</w:t>
      </w:r>
      <w:r>
        <w:br/>
        <w:t>│  │ Gemini 2.0  │    Business rules live in the TOOLS,            │</w:t>
      </w:r>
      <w:r>
        <w:br/>
        <w:t>│  │  (fallback) │    not the prompt.                              │</w:t>
      </w:r>
      <w:r>
        <w:br/>
        <w:t>│  └─────────────┘                                                 │</w:t>
      </w:r>
      <w:r>
        <w:br/>
        <w:t>│                                                                  │</w:t>
      </w:r>
      <w:r>
        <w:br/>
        <w:t>│  System Prompt dynamically injects owner preferences             │</w:t>
      </w:r>
      <w:r>
        <w:br/>
        <w:t>│  from SQLite on every single message.                            │</w:t>
      </w:r>
      <w:r>
        <w:br/>
        <w:t>└──────────────────────┬───────────────────────────────────────────┘</w:t>
      </w:r>
      <w:r>
        <w:br/>
        <w:t xml:space="preserve">                       │ Calls tools based on reasoning</w:t>
      </w:r>
      <w:r>
        <w:br/>
        <w:t xml:space="preserve">                       ▼</w:t>
      </w:r>
      <w:r>
        <w:br/>
        <w:t>┌──────────────────────────────────────────────────────────────────┐</w:t>
      </w:r>
      <w:r>
        <w:br/>
        <w:t>│                     TOOL / SKILL LAYER                           │</w:t>
      </w:r>
      <w:r>
        <w:br/>
        <w:t>│                                                                  │</w:t>
      </w:r>
      <w:r>
        <w:br/>
        <w:t>│  ┌────────────┐ ┌────────────┐ ┌────────────┐ ┌──────────────┐  │</w:t>
      </w:r>
      <w:r>
        <w:br/>
        <w:t>│  │ inventory  │ │  billing   │ │   khata    │ │ preferences  │  │</w:t>
      </w:r>
      <w:r>
        <w:br/>
        <w:t>│  │            │ │            │ │            │ │              │  │</w:t>
      </w:r>
      <w:r>
        <w:br/>
        <w:t>│  │ add_product│ │ start_bill │ │create_khata│ │set_preference│  │</w:t>
      </w:r>
      <w:r>
        <w:br/>
        <w:t>│  │recv_stock  │ │ add_item   │ │charge_khata│ │get_preference│  │</w:t>
      </w:r>
      <w:r>
        <w:br/>
        <w:t>│  │check_stock │ │ edit_item  │ │ pay_khata  │ │              │  │</w:t>
      </w:r>
      <w:r>
        <w:br/>
        <w:t>│  │search      │ │ view_bill  │ │check_khata │ │              │  │</w:t>
      </w:r>
      <w:r>
        <w:br/>
        <w:t>│  │list_all    │ │ finalize   │ │            │ │              │  │</w:t>
      </w:r>
      <w:r>
        <w:br/>
        <w:t>│  │low_stock   │ │ cancel     │ │            │ │              │  │</w:t>
      </w:r>
      <w:r>
        <w:br/>
        <w:t>│  └────────────┘ └────────────┘ └────────────┘ └──────────────┘  │</w:t>
      </w:r>
      <w:r>
        <w:br/>
        <w:t>│                                                                  │</w:t>
      </w:r>
      <w:r>
        <w:br/>
        <w:t>│  ┌────────────┐ ┌──────────────────────────────────────────────┐ │</w:t>
      </w:r>
      <w:r>
        <w:br/>
        <w:t>│  │ analytics  │ │           documents                          │ │</w:t>
      </w:r>
      <w:r>
        <w:br/>
        <w:t>│  │            │ │                                              │ │</w:t>
      </w:r>
      <w:r>
        <w:br/>
        <w:t>│  │daily_sum   │ │ generate_invoice_pdf  (reportlab)            │ │</w:t>
      </w:r>
      <w:r>
        <w:br/>
        <w:t>│  │close_day   │ │ generate_analysis_pptx (python-pptx + charts)│ │</w:t>
      </w:r>
      <w:r>
        <w:br/>
        <w:t>│  └────────────┘ └──────────────────────────────────────────────┘ │</w:t>
      </w:r>
      <w:r>
        <w:br/>
        <w:t>└──────────────────────┬───────────────────────────────────────────┘</w:t>
      </w:r>
      <w:r>
        <w:br/>
        <w:t xml:space="preserve">                       │ All tools enforce business rules</w:t>
      </w:r>
      <w:r>
        <w:br/>
        <w:t xml:space="preserve">                       ▼</w:t>
      </w:r>
      <w:r>
        <w:br/>
        <w:t>┌──────────────────────────────────────────────────────────────────┐</w:t>
      </w:r>
      <w:r>
        <w:br/>
        <w:t>│                   SQLite DATABASE (WAL mode)                     │</w:t>
      </w:r>
      <w:r>
        <w:br/>
        <w:t>│                                                                  │</w:t>
      </w:r>
      <w:r>
        <w:br/>
        <w:t>│  ┌──────────┐ ┌───────┐ ┌───────────┐ ┌───────┐ ┌───────────┐  │</w:t>
      </w:r>
      <w:r>
        <w:br/>
        <w:t>│  │ products │ │ bills │ │bill_items │ │ khata │ │preferences│  │</w:t>
      </w:r>
      <w:r>
        <w:br/>
        <w:t>│  │(per user)│ │       │ │           │ │       │ │           │  │</w:t>
      </w:r>
      <w:r>
        <w:br/>
        <w:t>│  └──────────┘ └───────┘ └───────────┘ └───────┘ └───────────┘  │</w:t>
      </w:r>
      <w:r>
        <w:br/>
        <w:t>│                                                                  │</w:t>
      </w:r>
      <w:r>
        <w:br/>
        <w:t>│  Every table is scoped by chat_id → full multi-tenant isolation  │</w:t>
      </w:r>
      <w:r>
        <w:br/>
        <w:t>│  Data survives restarts. /new clears context, not the database.  │</w:t>
      </w:r>
      <w:r>
        <w:br/>
        <w:t>└──────────────────────────────────────────────────────────────────┘</w:t>
      </w:r>
    </w:p>
    <w:p w14:paraId="6A24DDE7" w14:textId="77777777" w:rsidR="00116E2F" w:rsidRDefault="00000000">
      <w:pPr>
        <w:pStyle w:val="Heading2"/>
      </w:pPr>
      <w:r>
        <w:t>Control Loop</w:t>
      </w:r>
    </w:p>
    <w:p w14:paraId="2361C81A" w14:textId="77777777" w:rsidR="00116E2F" w:rsidRDefault="00000000">
      <w:r>
        <w:t>The agent follows a strict Observe → Reason → Act → Feed Back loop:</w:t>
      </w:r>
    </w:p>
    <w:p w14:paraId="1A96A87B" w14:textId="664B679A" w:rsidR="00116E2F" w:rsidRDefault="00000000" w:rsidP="0021510E">
      <w:pPr>
        <w:pStyle w:val="Monospace"/>
      </w:pPr>
      <w:r>
        <w:t>User: "make a bill: 2kg sugar and 4 maggi, UPI"</w:t>
      </w:r>
      <w:r>
        <w:br/>
        <w:t xml:space="preserve">  │</w:t>
      </w:r>
      <w:r>
        <w:br/>
        <w:t xml:space="preserve">  ├─→ LLM reasons: "I need SKUs. Let me search first."</w:t>
      </w:r>
      <w:r>
        <w:br/>
        <w:t xml:space="preserve">  │     ├─→ TOOL CALL: search_product("sugar")     → finds SUGAR-LOOSE</w:t>
      </w:r>
      <w:r>
        <w:br/>
        <w:t xml:space="preserve">  │     ├─→ TOOL CALL: search_product("maggi")     → finds MAGGI-70G</w:t>
      </w:r>
      <w:r>
        <w:br/>
        <w:t xml:space="preserve">  │     ├─→ TOOL CALL: start_bill()                → draft created</w:t>
      </w:r>
      <w:r>
        <w:br/>
        <w:t xml:space="preserve">  │     ├─→ TOOL CALL: add_item("SUGAR-LOOSE", 2)  → </w:t>
      </w:r>
      <w:r>
        <w:rPr>
          <w:rFonts w:ascii="Segoe UI Emoji" w:hAnsi="Segoe UI Emoji" w:cs="Segoe UI Emoji"/>
        </w:rPr>
        <w:t>✅</w:t>
      </w:r>
      <w:r>
        <w:t xml:space="preserve"> added</w:t>
      </w:r>
      <w:r>
        <w:br/>
        <w:t xml:space="preserve">  </w:t>
      </w:r>
      <w:r>
        <w:rPr>
          <w:rFonts w:cs="Courier New"/>
        </w:rPr>
        <w:t>│</w:t>
      </w:r>
      <w:r>
        <w:t xml:space="preserve">     </w:t>
      </w:r>
      <w:r>
        <w:rPr>
          <w:rFonts w:cs="Courier New"/>
        </w:rPr>
        <w:t>├─→</w:t>
      </w:r>
      <w:r>
        <w:t xml:space="preserve"> TOOL CALL: add_item("MAGGI-70G", 4)    </w:t>
      </w:r>
      <w:r>
        <w:rPr>
          <w:rFonts w:cs="Courier New"/>
        </w:rPr>
        <w:t>→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added</w:t>
      </w:r>
      <w:r>
        <w:br/>
      </w:r>
      <w:r>
        <w:lastRenderedPageBreak/>
        <w:t xml:space="preserve">  </w:t>
      </w:r>
      <w:r>
        <w:rPr>
          <w:rFonts w:cs="Courier New"/>
        </w:rPr>
        <w:t>│</w:t>
      </w:r>
      <w:r>
        <w:t xml:space="preserve">     </w:t>
      </w:r>
      <w:r>
        <w:rPr>
          <w:rFonts w:cs="Courier New"/>
        </w:rPr>
        <w:t>└─→</w:t>
      </w:r>
      <w:r>
        <w:t xml:space="preserve"> TOOL CALL: finalize_bill("upi")        </w:t>
      </w:r>
      <w:r>
        <w:rPr>
          <w:rFonts w:cs="Courier New"/>
        </w:rPr>
        <w:t>→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stock decremented</w:t>
      </w:r>
      <w:r>
        <w:br/>
        <w:t xml:space="preserve">  </w:t>
      </w:r>
      <w:r>
        <w:rPr>
          <w:rFonts w:cs="Courier New"/>
        </w:rPr>
        <w:t>│</w:t>
      </w:r>
      <w:r>
        <w:br/>
        <w:t xml:space="preserve">  └─→ Agent replies: "Bill finalized! Total ₹146 via UPI."</w:t>
      </w:r>
    </w:p>
    <w:p w14:paraId="20CA4356" w14:textId="77777777" w:rsidR="00116E2F" w:rsidRDefault="00000000">
      <w:pPr>
        <w:pStyle w:val="Heading1"/>
      </w:pPr>
      <w:r>
        <w:rPr>
          <w:rFonts w:ascii="Segoe UI Emoji" w:hAnsi="Segoe UI Emoji" w:cs="Segoe UI Emoji"/>
        </w:rPr>
        <w:t>🛠️</w:t>
      </w:r>
      <w:r>
        <w:t xml:space="preserve"> The 100% Free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6E2F" w14:paraId="2111E528" w14:textId="77777777">
        <w:tc>
          <w:tcPr>
            <w:tcW w:w="2880" w:type="dxa"/>
          </w:tcPr>
          <w:p w14:paraId="0A860D1E" w14:textId="77777777" w:rsidR="00116E2F" w:rsidRDefault="00000000">
            <w:r>
              <w:t>Component</w:t>
            </w:r>
          </w:p>
        </w:tc>
        <w:tc>
          <w:tcPr>
            <w:tcW w:w="2880" w:type="dxa"/>
          </w:tcPr>
          <w:p w14:paraId="53B1E754" w14:textId="77777777" w:rsidR="00116E2F" w:rsidRDefault="00000000">
            <w:r>
              <w:t>Choice</w:t>
            </w:r>
          </w:p>
        </w:tc>
        <w:tc>
          <w:tcPr>
            <w:tcW w:w="2880" w:type="dxa"/>
          </w:tcPr>
          <w:p w14:paraId="6B045A87" w14:textId="77777777" w:rsidR="00116E2F" w:rsidRDefault="00000000">
            <w:r>
              <w:t>Why</w:t>
            </w:r>
          </w:p>
        </w:tc>
      </w:tr>
      <w:tr w:rsidR="00116E2F" w14:paraId="3D3CCC7C" w14:textId="77777777">
        <w:tc>
          <w:tcPr>
            <w:tcW w:w="2880" w:type="dxa"/>
          </w:tcPr>
          <w:p w14:paraId="4690E99A" w14:textId="77777777" w:rsidR="00116E2F" w:rsidRDefault="00000000">
            <w:r>
              <w:t>Agent Harness</w:t>
            </w:r>
          </w:p>
        </w:tc>
        <w:tc>
          <w:tcPr>
            <w:tcW w:w="2880" w:type="dxa"/>
          </w:tcPr>
          <w:p w14:paraId="405E8A05" w14:textId="77777777" w:rsidR="00116E2F" w:rsidRDefault="00000000">
            <w:r>
              <w:t>pydantic-ai</w:t>
            </w:r>
          </w:p>
        </w:tc>
        <w:tc>
          <w:tcPr>
            <w:tcW w:w="2880" w:type="dxa"/>
          </w:tcPr>
          <w:p w14:paraId="05E1A9D4" w14:textId="77777777" w:rsidR="00116E2F" w:rsidRDefault="00000000">
            <w:r>
              <w:t>Clean, type-safe, agent-first — no LangGraph-style node boilerplate</w:t>
            </w:r>
          </w:p>
        </w:tc>
      </w:tr>
      <w:tr w:rsidR="00116E2F" w14:paraId="7A43DBCD" w14:textId="77777777">
        <w:tc>
          <w:tcPr>
            <w:tcW w:w="2880" w:type="dxa"/>
          </w:tcPr>
          <w:p w14:paraId="607D79CD" w14:textId="77777777" w:rsidR="00116E2F" w:rsidRDefault="00000000">
            <w:r>
              <w:t>LLM Engine</w:t>
            </w:r>
          </w:p>
        </w:tc>
        <w:tc>
          <w:tcPr>
            <w:tcW w:w="2880" w:type="dxa"/>
          </w:tcPr>
          <w:p w14:paraId="48B6959F" w14:textId="77777777" w:rsidR="00116E2F" w:rsidRDefault="00000000">
            <w:r>
              <w:t>Groq API (gpt-oss-120b)</w:t>
            </w:r>
          </w:p>
        </w:tc>
        <w:tc>
          <w:tcPr>
            <w:tcW w:w="2880" w:type="dxa"/>
          </w:tcPr>
          <w:p w14:paraId="1F96E109" w14:textId="77777777" w:rsidR="00116E2F" w:rsidRDefault="00000000">
            <w:r>
              <w:t>Lightning-fast tool-calling; fallback to Gemini 2.0 Flash</w:t>
            </w:r>
          </w:p>
        </w:tc>
      </w:tr>
      <w:tr w:rsidR="00116E2F" w14:paraId="62E90699" w14:textId="77777777">
        <w:tc>
          <w:tcPr>
            <w:tcW w:w="2880" w:type="dxa"/>
          </w:tcPr>
          <w:p w14:paraId="185436E5" w14:textId="77777777" w:rsidR="00116E2F" w:rsidRDefault="00000000">
            <w:r>
              <w:t>Database</w:t>
            </w:r>
          </w:p>
        </w:tc>
        <w:tc>
          <w:tcPr>
            <w:tcW w:w="2880" w:type="dxa"/>
          </w:tcPr>
          <w:p w14:paraId="71CAA690" w14:textId="77777777" w:rsidR="00116E2F" w:rsidRDefault="00000000">
            <w:r>
              <w:t>SQLite (WAL mode)</w:t>
            </w:r>
          </w:p>
        </w:tc>
        <w:tc>
          <w:tcPr>
            <w:tcW w:w="2880" w:type="dxa"/>
          </w:tcPr>
          <w:p w14:paraId="0664C512" w14:textId="77777777" w:rsidR="00116E2F" w:rsidRDefault="00000000">
            <w:r>
              <w:t>Built into Python, free, durable, handles concurrency</w:t>
            </w:r>
          </w:p>
        </w:tc>
      </w:tr>
      <w:tr w:rsidR="00116E2F" w14:paraId="411791B7" w14:textId="77777777">
        <w:tc>
          <w:tcPr>
            <w:tcW w:w="2880" w:type="dxa"/>
          </w:tcPr>
          <w:p w14:paraId="20AF0B3A" w14:textId="77777777" w:rsidR="00116E2F" w:rsidRDefault="00000000">
            <w:r>
              <w:t>Interface</w:t>
            </w:r>
          </w:p>
        </w:tc>
        <w:tc>
          <w:tcPr>
            <w:tcW w:w="2880" w:type="dxa"/>
          </w:tcPr>
          <w:p w14:paraId="764E7C45" w14:textId="77777777" w:rsidR="00116E2F" w:rsidRDefault="00000000">
            <w:r>
              <w:t>Telegram Bot API</w:t>
            </w:r>
          </w:p>
        </w:tc>
        <w:tc>
          <w:tcPr>
            <w:tcW w:w="2880" w:type="dxa"/>
          </w:tcPr>
          <w:p w14:paraId="3C0258DB" w14:textId="77777777" w:rsidR="00116E2F" w:rsidRDefault="00000000">
            <w:r>
              <w:t>Zero cost, file sharing (PDF/PPTX), accessible to shopkeepers</w:t>
            </w:r>
          </w:p>
        </w:tc>
      </w:tr>
      <w:tr w:rsidR="00116E2F" w14:paraId="5AD833E3" w14:textId="77777777">
        <w:tc>
          <w:tcPr>
            <w:tcW w:w="2880" w:type="dxa"/>
          </w:tcPr>
          <w:p w14:paraId="403DF03F" w14:textId="77777777" w:rsidR="00116E2F" w:rsidRDefault="00000000">
            <w:r>
              <w:t>PDF Generation</w:t>
            </w:r>
          </w:p>
        </w:tc>
        <w:tc>
          <w:tcPr>
            <w:tcW w:w="2880" w:type="dxa"/>
          </w:tcPr>
          <w:p w14:paraId="233687C4" w14:textId="77777777" w:rsidR="00116E2F" w:rsidRDefault="00000000">
            <w:r>
              <w:t>reportlab</w:t>
            </w:r>
          </w:p>
        </w:tc>
        <w:tc>
          <w:tcPr>
            <w:tcW w:w="2880" w:type="dxa"/>
          </w:tcPr>
          <w:p w14:paraId="7E032CBC" w14:textId="77777777" w:rsidR="00116E2F" w:rsidRDefault="00000000">
            <w:r>
              <w:t>Offline GST-compliant invoice generation</w:t>
            </w:r>
          </w:p>
        </w:tc>
      </w:tr>
      <w:tr w:rsidR="00116E2F" w14:paraId="05E50F91" w14:textId="77777777">
        <w:tc>
          <w:tcPr>
            <w:tcW w:w="2880" w:type="dxa"/>
          </w:tcPr>
          <w:p w14:paraId="334B7497" w14:textId="77777777" w:rsidR="00116E2F" w:rsidRDefault="00000000">
            <w:r>
              <w:t>PPTX Generation</w:t>
            </w:r>
          </w:p>
        </w:tc>
        <w:tc>
          <w:tcPr>
            <w:tcW w:w="2880" w:type="dxa"/>
          </w:tcPr>
          <w:p w14:paraId="70C4989F" w14:textId="77777777" w:rsidR="00116E2F" w:rsidRDefault="00000000">
            <w:r>
              <w:t>python-pptx</w:t>
            </w:r>
          </w:p>
        </w:tc>
        <w:tc>
          <w:tcPr>
            <w:tcW w:w="2880" w:type="dxa"/>
          </w:tcPr>
          <w:p w14:paraId="41200ED0" w14:textId="77777777" w:rsidR="00116E2F" w:rsidRDefault="00000000">
            <w:r>
              <w:t>Native charts and slides for business analysis decks</w:t>
            </w:r>
          </w:p>
        </w:tc>
      </w:tr>
      <w:tr w:rsidR="00116E2F" w14:paraId="4F81327D" w14:textId="77777777">
        <w:tc>
          <w:tcPr>
            <w:tcW w:w="2880" w:type="dxa"/>
          </w:tcPr>
          <w:p w14:paraId="3F92E486" w14:textId="77777777" w:rsidR="00116E2F" w:rsidRDefault="00000000">
            <w:r>
              <w:t>Hosting</w:t>
            </w:r>
          </w:p>
        </w:tc>
        <w:tc>
          <w:tcPr>
            <w:tcW w:w="2880" w:type="dxa"/>
          </w:tcPr>
          <w:p w14:paraId="0155C106" w14:textId="77777777" w:rsidR="00116E2F" w:rsidRDefault="00000000">
            <w:r>
              <w:t>PythonAnywhere</w:t>
            </w:r>
          </w:p>
        </w:tc>
        <w:tc>
          <w:tcPr>
            <w:tcW w:w="2880" w:type="dxa"/>
          </w:tcPr>
          <w:p w14:paraId="51DABC93" w14:textId="77777777" w:rsidR="00116E2F" w:rsidRDefault="00000000">
            <w:r>
              <w:t>Free 24/7 cloud hosting for the live bot</w:t>
            </w:r>
          </w:p>
        </w:tc>
      </w:tr>
    </w:tbl>
    <w:p w14:paraId="2A7AB79C" w14:textId="77777777" w:rsidR="00116E2F" w:rsidRDefault="00000000">
      <w:pPr>
        <w:pStyle w:val="Heading1"/>
      </w:pPr>
      <w:r>
        <w:t>🧠 Engineering Solutions to the "Hard Parts"</w:t>
      </w:r>
    </w:p>
    <w:p w14:paraId="40E2991D" w14:textId="77777777" w:rsidR="00116E2F" w:rsidRDefault="00000000">
      <w:pPr>
        <w:pStyle w:val="Heading2"/>
      </w:pPr>
      <w:r>
        <w:t>🛡️ 1. Grounding &amp; Oversell Guard</w:t>
      </w:r>
    </w:p>
    <w:p w14:paraId="5018C547" w14:textId="77777777" w:rsidR="00116E2F" w:rsidRDefault="00000000">
      <w:r>
        <w:t>Prices, GST slabs and stock come from the DB via tools. Never invent a product or a price. Stock validation happens in the tool/database layer, blocking oversell explicitly. finalize_bill checks that no item's MRP is below its cost_price.</w:t>
      </w:r>
    </w:p>
    <w:p w14:paraId="6155032B" w14:textId="77777777" w:rsidR="00116E2F" w:rsidRDefault="00000000">
      <w:pPr>
        <w:pStyle w:val="Heading2"/>
      </w:pPr>
      <w:r>
        <w:t>🔄 2. Concurrency &amp; Race Conditions</w:t>
      </w:r>
    </w:p>
    <w:p w14:paraId="15676250" w14:textId="77777777" w:rsidR="00116E2F" w:rsidRDefault="00000000">
      <w:r>
        <w:t>WAL mode enabled on SQLite startup. BEGIN IMMEDIATE locks the database during critical stock modifications. Atomic decrement is the absolute final guard against negative stock.</w:t>
      </w:r>
    </w:p>
    <w:p w14:paraId="3A335ACC" w14:textId="77777777" w:rsidR="00116E2F" w:rsidRDefault="00000000">
      <w:pPr>
        <w:pStyle w:val="Heading2"/>
      </w:pPr>
      <w:r>
        <w:t>🧾 3. Idempotency (No Double-Billing)</w:t>
      </w:r>
    </w:p>
    <w:p w14:paraId="5F2F25BD" w14:textId="77777777" w:rsidR="00116E2F" w:rsidRDefault="00000000">
      <w:r>
        <w:t>Telegram redelivers updates. The Telegram message_id is used as a unique txn_id. finalize_bill enforces a UNIQUE(txn_id) constraint via SAVEPOINT, preventing double billing on retries.</w:t>
      </w:r>
    </w:p>
    <w:p w14:paraId="2EC7B780" w14:textId="77777777" w:rsidR="00116E2F" w:rsidRDefault="00000000">
      <w:pPr>
        <w:pStyle w:val="Heading2"/>
      </w:pPr>
      <w:r>
        <w:t>💬 4. Stateful Multi-Turn Bills</w:t>
      </w:r>
    </w:p>
    <w:p w14:paraId="3ED77C4C" w14:textId="77777777" w:rsidR="00116E2F" w:rsidRDefault="00000000">
      <w:r>
        <w:t>A bill builds over several messages, supports edits, and only decrements stock on finalize. The bills table tracks active drafts.</w:t>
      </w:r>
    </w:p>
    <w:p w14:paraId="6BC83E6E" w14:textId="77777777" w:rsidR="00116E2F" w:rsidRDefault="00000000">
      <w:pPr>
        <w:pStyle w:val="Heading2"/>
      </w:pPr>
      <w:r>
        <w:lastRenderedPageBreak/>
        <w:t>📊 5. Real Artifact Generation</w:t>
      </w:r>
    </w:p>
    <w:p w14:paraId="7C100575" w14:textId="77777777" w:rsidR="00116E2F" w:rsidRDefault="00000000">
      <w:r>
        <w:t>PDF Invoices via reportlab format standard Tax Invoices with HSN codes and SGST/CGST split. Weekly Decks via python-pptx query SQLite for top-selling items and payment mode breakdowns.</w:t>
      </w:r>
    </w:p>
    <w:p w14:paraId="0DAE5151" w14:textId="77777777" w:rsidR="00116E2F" w:rsidRDefault="00000000">
      <w:pPr>
        <w:pStyle w:val="Heading2"/>
      </w:pPr>
      <w:r>
        <w:t>🧠 6. Durable Memory Across Sessions</w:t>
      </w:r>
    </w:p>
    <w:p w14:paraId="737254FB" w14:textId="77777777" w:rsidR="00116E2F" w:rsidRDefault="00000000">
      <w:r>
        <w:t>Preferences are saved to a durable preferences table. /new wipes conversation context but preferences are dynamically injected into the system prompt on every message.</w:t>
      </w:r>
    </w:p>
    <w:p w14:paraId="0433291C" w14:textId="77777777" w:rsidR="00116E2F" w:rsidRDefault="00000000">
      <w:pPr>
        <w:pStyle w:val="Heading2"/>
      </w:pPr>
      <w:r>
        <w:t>🏢 7. Multi-Tenant Sandbox Architecture</w:t>
      </w:r>
    </w:p>
    <w:p w14:paraId="39BCB777" w14:textId="77777777" w:rsidR="00116E2F" w:rsidRDefault="00000000">
      <w:r>
        <w:t>The entire database is strictly isolated by chat_id. Auto-Seeding initializes mandatory SKUs on /start for every user.</w:t>
      </w:r>
    </w:p>
    <w:p w14:paraId="17D73516" w14:textId="77777777" w:rsidR="00116E2F" w:rsidRDefault="00000000">
      <w:pPr>
        <w:pStyle w:val="Heading2"/>
      </w:pPr>
      <w:r>
        <w:t>✅ 8. GST Correctness</w:t>
      </w:r>
    </w:p>
    <w:p w14:paraId="361C5333" w14:textId="77777777" w:rsidR="00116E2F" w:rsidRDefault="00000000">
      <w:r>
        <w:t>Each product carries its own gst_rate and hsn_code. MRP is treated as GST-inclusive. The tool back-calculates base amount, splits into CGST + SGST, and rounds correctly.</w:t>
      </w:r>
    </w:p>
    <w:p w14:paraId="77B0ACEE" w14:textId="75D278DA" w:rsidR="00116E2F" w:rsidRDefault="00116E2F"/>
    <w:p w14:paraId="4FE72BC2" w14:textId="77777777" w:rsidR="00116E2F" w:rsidRDefault="00000000">
      <w:pPr>
        <w:pStyle w:val="Heading1"/>
      </w:pPr>
      <w:r>
        <w:t>🚀 Deployment (PythonAnywhere)</w:t>
      </w:r>
    </w:p>
    <w:p w14:paraId="728690B5" w14:textId="77777777" w:rsidR="00116E2F" w:rsidRDefault="00000000">
      <w:r>
        <w:t>1. Clone the GitHub repository:</w:t>
      </w:r>
      <w:r>
        <w:br/>
        <w:t xml:space="preserve">    git clone https://github.com/Saravanan460/nebula-kirana-agent.git</w:t>
      </w:r>
    </w:p>
    <w:p w14:paraId="2F6A6ACA" w14:textId="77777777" w:rsidR="00116E2F" w:rsidRDefault="00000000">
      <w:r>
        <w:t>2. Setup virtual environment:</w:t>
      </w:r>
      <w:r>
        <w:br/>
        <w:t xml:space="preserve">    python -m venv venv</w:t>
      </w:r>
      <w:r>
        <w:br/>
        <w:t xml:space="preserve">    source venv/bin/activate</w:t>
      </w:r>
      <w:r>
        <w:br/>
        <w:t xml:space="preserve">    pip install -r requirements.txt</w:t>
      </w:r>
    </w:p>
    <w:p w14:paraId="208F84C0" w14:textId="77777777" w:rsidR="00116E2F" w:rsidRDefault="00000000">
      <w:r>
        <w:t>3. Configure Environment (.env):</w:t>
      </w:r>
      <w:r>
        <w:br/>
        <w:t xml:space="preserve">    TELEGRAM_BOT_TOKEN=your_telegram_bot_token</w:t>
      </w:r>
      <w:r>
        <w:br/>
        <w:t xml:space="preserve">    GROQ_API_KEY=your_groq_api_key</w:t>
      </w:r>
      <w:r>
        <w:br/>
        <w:t xml:space="preserve">    GEMINI_API_KEY=your_gemini_api_key</w:t>
      </w:r>
    </w:p>
    <w:p w14:paraId="3CE48A86" w14:textId="77777777" w:rsidR="00116E2F" w:rsidRDefault="00000000">
      <w:r>
        <w:t>4. Run the Agent:</w:t>
      </w:r>
      <w:r>
        <w:br/>
        <w:t xml:space="preserve">    python main.py</w:t>
      </w:r>
    </w:p>
    <w:sectPr w:rsidR="00116E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71815">
    <w:abstractNumId w:val="8"/>
  </w:num>
  <w:num w:numId="2" w16cid:durableId="316881807">
    <w:abstractNumId w:val="6"/>
  </w:num>
  <w:num w:numId="3" w16cid:durableId="313536438">
    <w:abstractNumId w:val="5"/>
  </w:num>
  <w:num w:numId="4" w16cid:durableId="1419908208">
    <w:abstractNumId w:val="4"/>
  </w:num>
  <w:num w:numId="5" w16cid:durableId="621182731">
    <w:abstractNumId w:val="7"/>
  </w:num>
  <w:num w:numId="6" w16cid:durableId="182480465">
    <w:abstractNumId w:val="3"/>
  </w:num>
  <w:num w:numId="7" w16cid:durableId="851337176">
    <w:abstractNumId w:val="2"/>
  </w:num>
  <w:num w:numId="8" w16cid:durableId="1763407070">
    <w:abstractNumId w:val="1"/>
  </w:num>
  <w:num w:numId="9" w16cid:durableId="141030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E2F"/>
    <w:rsid w:val="0015074B"/>
    <w:rsid w:val="0021510E"/>
    <w:rsid w:val="0029639D"/>
    <w:rsid w:val="00326F90"/>
    <w:rsid w:val="00550B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44F4E"/>
  <w14:defaultImageDpi w14:val="300"/>
  <w15:docId w15:val="{2E2C81BE-AD32-4608-B910-7C4680D9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6"/>
    </w:rPr>
  </w:style>
  <w:style w:type="character" w:styleId="Hyperlink">
    <w:name w:val="Hyperlink"/>
    <w:basedOn w:val="DefaultParagraphFont"/>
    <w:uiPriority w:val="99"/>
    <w:unhideWhenUsed/>
    <w:rsid w:val="002151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1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51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M_3D9b-d7XkyjTJZPT6egOjchc0BETJp/view?usp=drive_link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ravanan460/nebula-kirana-agent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.me/NebulaKirana_Saravanan_bo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1324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Saravanan K</cp:lastModifiedBy>
  <cp:revision>2</cp:revision>
  <dcterms:created xsi:type="dcterms:W3CDTF">2013-12-23T23:15:00Z</dcterms:created>
  <dcterms:modified xsi:type="dcterms:W3CDTF">2026-09-17T04:23:00Z</dcterms:modified>
  <cp:category/>
</cp:coreProperties>
</file>