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93DF" w14:textId="41033791" w:rsidR="00D14139" w:rsidRDefault="00EC4307">
      <w:pPr>
        <w:rPr>
          <w:lang w:val="en-US"/>
        </w:rPr>
      </w:pPr>
      <w:r>
        <w:rPr>
          <w:lang w:val="en-US"/>
        </w:rPr>
        <w:t>Azure Migrate</w:t>
      </w:r>
    </w:p>
    <w:p w14:paraId="0D7604DE" w14:textId="5FFD0737" w:rsidR="00EC4307" w:rsidRDefault="00EC4307">
      <w:pPr>
        <w:rPr>
          <w:lang w:val="en-US"/>
        </w:rPr>
      </w:pPr>
      <w:hyperlink r:id="rId5" w:history="1">
        <w:r w:rsidRPr="00EC4307">
          <w:rPr>
            <w:rStyle w:val="Hyperlink"/>
          </w:rPr>
          <w:t>About Azure Migrate - Azure Migrate | Microsoft Learn</w:t>
        </w:r>
      </w:hyperlink>
    </w:p>
    <w:p w14:paraId="5B03C1E7" w14:textId="77777777" w:rsidR="00EC4307" w:rsidRDefault="00EC4307">
      <w:pPr>
        <w:rPr>
          <w:lang w:val="en-US"/>
        </w:rPr>
      </w:pPr>
    </w:p>
    <w:p w14:paraId="45B1D7E9" w14:textId="77777777" w:rsidR="00EC4307" w:rsidRDefault="00EC4307">
      <w:pPr>
        <w:rPr>
          <w:lang w:val="en-US"/>
        </w:rPr>
      </w:pPr>
    </w:p>
    <w:p w14:paraId="7F788F04" w14:textId="77777777" w:rsidR="00EC4307" w:rsidRDefault="00EC4307">
      <w:pPr>
        <w:rPr>
          <w:lang w:val="en-US"/>
        </w:rPr>
      </w:pPr>
    </w:p>
    <w:p w14:paraId="6C996A84" w14:textId="77777777" w:rsidR="00EC4307" w:rsidRPr="00EC4307" w:rsidRDefault="00EC4307" w:rsidP="00EC4307">
      <w:pPr>
        <w:rPr>
          <w:b/>
          <w:bCs/>
        </w:rPr>
      </w:pPr>
      <w:r w:rsidRPr="00EC4307">
        <w:rPr>
          <w:b/>
          <w:bCs/>
        </w:rPr>
        <w:t>Plan</w:t>
      </w:r>
    </w:p>
    <w:p w14:paraId="549835ED" w14:textId="77777777" w:rsidR="00EC4307" w:rsidRPr="00EC4307" w:rsidRDefault="00EC4307" w:rsidP="00EC4307">
      <w:r w:rsidRPr="00EC4307">
        <w:t>After you make the decision to migrate to Azure, the next important phase of migration is planning. To plan migration in detail, use Azure Migrate assessments to find:</w:t>
      </w:r>
    </w:p>
    <w:p w14:paraId="6E599532" w14:textId="77777777" w:rsidR="00EC4307" w:rsidRPr="00EC4307" w:rsidRDefault="00EC4307" w:rsidP="00EC4307">
      <w:pPr>
        <w:numPr>
          <w:ilvl w:val="0"/>
          <w:numId w:val="1"/>
        </w:numPr>
      </w:pPr>
      <w:r w:rsidRPr="00EC4307">
        <w:rPr>
          <w:b/>
          <w:bCs/>
        </w:rPr>
        <w:t>Azure readiness</w:t>
      </w:r>
      <w:r w:rsidRPr="00EC4307">
        <w:t>: Assess whether on-premises servers, SQL servers, and web apps are ready for migration to Azure.</w:t>
      </w:r>
    </w:p>
    <w:p w14:paraId="7DBD7FAB" w14:textId="77777777" w:rsidR="00EC4307" w:rsidRPr="00EC4307" w:rsidRDefault="00EC4307" w:rsidP="00EC4307">
      <w:pPr>
        <w:numPr>
          <w:ilvl w:val="0"/>
          <w:numId w:val="1"/>
        </w:numPr>
      </w:pPr>
      <w:r w:rsidRPr="00EC4307">
        <w:rPr>
          <w:b/>
          <w:bCs/>
        </w:rPr>
        <w:t>Right-sizing</w:t>
      </w:r>
      <w:r w:rsidRPr="00EC4307">
        <w:t>: Estimate the size of Azure virtual machines (VMs), the Azure SQL configuration, and the number of Azure VMware Solution nodes after migration.</w:t>
      </w:r>
    </w:p>
    <w:p w14:paraId="69D7C186" w14:textId="77777777" w:rsidR="00EC4307" w:rsidRPr="00EC4307" w:rsidRDefault="00EC4307" w:rsidP="00EC4307">
      <w:pPr>
        <w:numPr>
          <w:ilvl w:val="0"/>
          <w:numId w:val="1"/>
        </w:numPr>
      </w:pPr>
      <w:r w:rsidRPr="00EC4307">
        <w:rPr>
          <w:b/>
          <w:bCs/>
        </w:rPr>
        <w:t>Azure cost estimation</w:t>
      </w:r>
      <w:r w:rsidRPr="00EC4307">
        <w:t>: Estimate costs for running on-premises servers in Azure.</w:t>
      </w:r>
    </w:p>
    <w:p w14:paraId="15281C02" w14:textId="77777777" w:rsidR="00EC4307" w:rsidRPr="00EC4307" w:rsidRDefault="00EC4307" w:rsidP="00EC4307">
      <w:pPr>
        <w:numPr>
          <w:ilvl w:val="0"/>
          <w:numId w:val="1"/>
        </w:numPr>
      </w:pPr>
      <w:r w:rsidRPr="00EC4307">
        <w:rPr>
          <w:b/>
          <w:bCs/>
        </w:rPr>
        <w:t>Dependency analysis</w:t>
      </w:r>
      <w:r w:rsidRPr="00EC4307">
        <w:t xml:space="preserve">: Understand the network dependencies between servers in your </w:t>
      </w:r>
      <w:proofErr w:type="spellStart"/>
      <w:r w:rsidRPr="00EC4307">
        <w:t>datacenter</w:t>
      </w:r>
      <w:proofErr w:type="spellEnd"/>
      <w:r w:rsidRPr="00EC4307">
        <w:t xml:space="preserve"> so that you can make high-confidence migration plans without missing any critical dependency. </w:t>
      </w:r>
      <w:hyperlink r:id="rId6" w:history="1">
        <w:r w:rsidRPr="00EC4307">
          <w:rPr>
            <w:rStyle w:val="Hyperlink"/>
          </w:rPr>
          <w:t>Learn more about dependency analysis</w:t>
        </w:r>
      </w:hyperlink>
      <w:r w:rsidRPr="00EC4307">
        <w:t>.</w:t>
      </w:r>
    </w:p>
    <w:p w14:paraId="3E49A0B6" w14:textId="13EF85B9" w:rsidR="00EC4307" w:rsidRDefault="007A01F4">
      <w:pPr>
        <w:rPr>
          <w:lang w:val="en-US"/>
        </w:rPr>
      </w:pP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Azure Migrate Project</w:t>
      </w:r>
    </w:p>
    <w:p w14:paraId="2EB7646A" w14:textId="35EC5BC5" w:rsidR="007A01F4" w:rsidRDefault="007A01F4">
      <w:pPr>
        <w:rPr>
          <w:lang w:val="en-US"/>
        </w:rPr>
      </w:pPr>
      <w:r>
        <w:rPr>
          <w:lang w:val="en-US"/>
        </w:rPr>
        <w:t xml:space="preserve">Under </w:t>
      </w:r>
      <w:proofErr w:type="spellStart"/>
      <w:r>
        <w:rPr>
          <w:lang w:val="en-US"/>
        </w:rPr>
        <w:t>Assenssment</w:t>
      </w:r>
      <w:proofErr w:type="spellEnd"/>
      <w:r>
        <w:rPr>
          <w:lang w:val="en-US"/>
        </w:rPr>
        <w:t xml:space="preserve"> Tools We have Discovery, Dependency </w:t>
      </w:r>
      <w:proofErr w:type="spellStart"/>
      <w:proofErr w:type="gramStart"/>
      <w:r>
        <w:rPr>
          <w:lang w:val="en-US"/>
        </w:rPr>
        <w:t>analysis,Assess</w:t>
      </w:r>
      <w:proofErr w:type="spellEnd"/>
      <w:proofErr w:type="gramEnd"/>
      <w:r>
        <w:rPr>
          <w:lang w:val="en-US"/>
        </w:rPr>
        <w:t xml:space="preserve"> and Overview</w:t>
      </w:r>
      <w:r>
        <w:rPr>
          <w:lang w:val="en-US"/>
        </w:rPr>
        <w:br/>
        <w:t>Click Discover to choose the where the VM located (</w:t>
      </w:r>
      <w:proofErr w:type="spellStart"/>
      <w:proofErr w:type="gramStart"/>
      <w:r>
        <w:rPr>
          <w:lang w:val="en-US"/>
        </w:rPr>
        <w:t>VMwhare</w:t>
      </w:r>
      <w:proofErr w:type="spellEnd"/>
      <w:r>
        <w:rPr>
          <w:lang w:val="en-US"/>
        </w:rPr>
        <w:t xml:space="preserve"> ,Hyper</w:t>
      </w:r>
      <w:proofErr w:type="gramEnd"/>
      <w:r>
        <w:rPr>
          <w:lang w:val="en-US"/>
        </w:rPr>
        <w:t>-V or physical Server)</w:t>
      </w:r>
    </w:p>
    <w:p w14:paraId="7ED8F7E3" w14:textId="5C8A0DF2" w:rsidR="007A01F4" w:rsidRDefault="007A01F4">
      <w:pPr>
        <w:rPr>
          <w:lang w:val="en-US"/>
        </w:rPr>
      </w:pPr>
      <w:r>
        <w:rPr>
          <w:lang w:val="en-US"/>
        </w:rPr>
        <w:t>Generate the Project Key</w:t>
      </w:r>
    </w:p>
    <w:p w14:paraId="0D1E7DDC" w14:textId="2BFFAE1B" w:rsidR="007A01F4" w:rsidRDefault="007A01F4">
      <w:pPr>
        <w:rPr>
          <w:lang w:val="en-US"/>
        </w:rPr>
      </w:pPr>
      <w:r>
        <w:rPr>
          <w:lang w:val="en-US"/>
        </w:rPr>
        <w:t xml:space="preserve">Download the Azure Migrate </w:t>
      </w:r>
      <w:proofErr w:type="gramStart"/>
      <w:r>
        <w:rPr>
          <w:lang w:val="en-US"/>
        </w:rPr>
        <w:t>appliance (.</w:t>
      </w:r>
      <w:proofErr w:type="spellStart"/>
      <w:proofErr w:type="gramEnd"/>
      <w:r>
        <w:rPr>
          <w:lang w:val="en-US"/>
        </w:rPr>
        <w:t>vhd</w:t>
      </w:r>
      <w:proofErr w:type="spellEnd"/>
      <w:r>
        <w:rPr>
          <w:lang w:val="en-US"/>
        </w:rPr>
        <w:t xml:space="preserve"> file or zip </w:t>
      </w:r>
      <w:proofErr w:type="gramStart"/>
      <w:r>
        <w:rPr>
          <w:lang w:val="en-US"/>
        </w:rPr>
        <w:t>file )</w:t>
      </w:r>
      <w:proofErr w:type="gramEnd"/>
    </w:p>
    <w:p w14:paraId="140C3A83" w14:textId="0D515481" w:rsidR="007A01F4" w:rsidRDefault="007A01F4">
      <w:pPr>
        <w:rPr>
          <w:lang w:val="en-US"/>
        </w:rPr>
      </w:pPr>
      <w:r w:rsidRPr="007A01F4">
        <w:rPr>
          <w:noProof/>
          <w:lang w:val="en-US"/>
        </w:rPr>
        <w:drawing>
          <wp:inline distT="0" distB="0" distL="0" distR="0" wp14:anchorId="0423963C" wp14:editId="181FEF6F">
            <wp:extent cx="5731510" cy="2708275"/>
            <wp:effectExtent l="0" t="0" r="2540" b="0"/>
            <wp:docPr id="12039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8122" w14:textId="77777777" w:rsidR="007A01F4" w:rsidRDefault="007A01F4">
      <w:pPr>
        <w:rPr>
          <w:lang w:val="en-US"/>
        </w:rPr>
      </w:pPr>
    </w:p>
    <w:p w14:paraId="5F577335" w14:textId="77777777" w:rsidR="007A01F4" w:rsidRDefault="007A01F4">
      <w:pPr>
        <w:rPr>
          <w:lang w:val="en-US"/>
        </w:rPr>
      </w:pPr>
    </w:p>
    <w:p w14:paraId="69F4EC73" w14:textId="77FAF98A" w:rsidR="007A01F4" w:rsidRDefault="007A01F4">
      <w:pPr>
        <w:rPr>
          <w:lang w:val="en-US"/>
        </w:rPr>
      </w:pPr>
      <w:r>
        <w:rPr>
          <w:lang w:val="en-US"/>
        </w:rPr>
        <w:lastRenderedPageBreak/>
        <w:t>Import the VHD file as a virtual machine in the Hyper-V</w:t>
      </w:r>
    </w:p>
    <w:p w14:paraId="39AADBD2" w14:textId="77777777" w:rsidR="007A01F4" w:rsidRDefault="007A01F4">
      <w:pPr>
        <w:rPr>
          <w:lang w:val="en-US"/>
        </w:rPr>
      </w:pPr>
    </w:p>
    <w:p w14:paraId="329930ED" w14:textId="67C37DCF" w:rsidR="007A01F4" w:rsidRDefault="007A01F4">
      <w:pPr>
        <w:rPr>
          <w:lang w:val="en-US"/>
        </w:rPr>
      </w:pPr>
      <w:r w:rsidRPr="007A01F4">
        <w:rPr>
          <w:noProof/>
          <w:lang w:val="en-US"/>
        </w:rPr>
        <w:drawing>
          <wp:inline distT="0" distB="0" distL="0" distR="0" wp14:anchorId="51BE64BC" wp14:editId="1938F74D">
            <wp:extent cx="5731510" cy="3884930"/>
            <wp:effectExtent l="0" t="0" r="2540" b="1270"/>
            <wp:docPr id="233634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45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1FA" w14:textId="2D25BB73" w:rsidR="007A01F4" w:rsidRDefault="007A01F4">
      <w:pPr>
        <w:rPr>
          <w:lang w:val="en-US"/>
        </w:rPr>
      </w:pPr>
      <w:r w:rsidRPr="007A01F4">
        <w:rPr>
          <w:noProof/>
          <w:lang w:val="en-US"/>
        </w:rPr>
        <w:drawing>
          <wp:inline distT="0" distB="0" distL="0" distR="0" wp14:anchorId="1B950152" wp14:editId="2585C379">
            <wp:extent cx="5731510" cy="2919095"/>
            <wp:effectExtent l="0" t="0" r="2540" b="0"/>
            <wp:docPr id="591820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02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01A4" w14:textId="53810108" w:rsidR="007A01F4" w:rsidRDefault="007A01F4">
      <w:pPr>
        <w:rPr>
          <w:lang w:val="en-US"/>
        </w:rPr>
      </w:pPr>
      <w:r>
        <w:rPr>
          <w:lang w:val="en-US"/>
        </w:rPr>
        <w:t xml:space="preserve">Create assessment Group </w:t>
      </w:r>
    </w:p>
    <w:p w14:paraId="13EA00DA" w14:textId="025E8FBC" w:rsidR="007A01F4" w:rsidRDefault="00EF560D">
      <w:pPr>
        <w:rPr>
          <w:lang w:val="en-US"/>
        </w:rPr>
      </w:pPr>
      <w:r w:rsidRPr="00EF560D">
        <w:rPr>
          <w:noProof/>
          <w:lang w:val="en-US"/>
        </w:rPr>
        <w:lastRenderedPageBreak/>
        <w:drawing>
          <wp:inline distT="0" distB="0" distL="0" distR="0" wp14:anchorId="00BCE223" wp14:editId="03AAC29F">
            <wp:extent cx="5731510" cy="3905885"/>
            <wp:effectExtent l="0" t="0" r="2540" b="0"/>
            <wp:docPr id="2088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5802" w14:textId="77777777" w:rsidR="00EF560D" w:rsidRDefault="00EF560D">
      <w:pPr>
        <w:rPr>
          <w:lang w:val="en-US"/>
        </w:rPr>
      </w:pPr>
    </w:p>
    <w:p w14:paraId="295C61AF" w14:textId="1EB98CFB" w:rsidR="00EF560D" w:rsidRDefault="00EF560D">
      <w:pPr>
        <w:rPr>
          <w:lang w:val="en-US"/>
        </w:rPr>
      </w:pPr>
      <w:r>
        <w:rPr>
          <w:lang w:val="en-US"/>
        </w:rPr>
        <w:t xml:space="preserve">Click the Group </w:t>
      </w:r>
    </w:p>
    <w:p w14:paraId="071E2120" w14:textId="77777777" w:rsidR="00EF560D" w:rsidRDefault="00EF560D">
      <w:pPr>
        <w:rPr>
          <w:lang w:val="en-US"/>
        </w:rPr>
      </w:pPr>
    </w:p>
    <w:p w14:paraId="7FE884FB" w14:textId="3784FB85" w:rsidR="00EF560D" w:rsidRDefault="00EF560D">
      <w:pPr>
        <w:rPr>
          <w:lang w:val="en-US"/>
        </w:rPr>
      </w:pPr>
      <w:r w:rsidRPr="00EF560D">
        <w:rPr>
          <w:noProof/>
          <w:lang w:val="en-US"/>
        </w:rPr>
        <w:drawing>
          <wp:inline distT="0" distB="0" distL="0" distR="0" wp14:anchorId="03B1F36A" wp14:editId="7BD613B6">
            <wp:extent cx="5731510" cy="2863850"/>
            <wp:effectExtent l="0" t="0" r="2540" b="0"/>
            <wp:docPr id="997744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40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59B" w14:textId="77777777" w:rsidR="00EF560D" w:rsidRDefault="00EF560D">
      <w:pPr>
        <w:rPr>
          <w:lang w:val="en-US"/>
        </w:rPr>
      </w:pPr>
    </w:p>
    <w:p w14:paraId="78D43D53" w14:textId="5B3F04CC" w:rsidR="00EF560D" w:rsidRDefault="00EF560D">
      <w:pPr>
        <w:rPr>
          <w:lang w:val="en-US"/>
        </w:rPr>
      </w:pPr>
      <w:r w:rsidRPr="00EF560D">
        <w:rPr>
          <w:noProof/>
          <w:lang w:val="en-US"/>
        </w:rPr>
        <w:lastRenderedPageBreak/>
        <w:drawing>
          <wp:inline distT="0" distB="0" distL="0" distR="0" wp14:anchorId="1BA7F36F" wp14:editId="0D3D295A">
            <wp:extent cx="5731510" cy="3956685"/>
            <wp:effectExtent l="0" t="0" r="2540" b="5715"/>
            <wp:docPr id="515428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86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64B5" w14:textId="4576DEDC" w:rsidR="00222B03" w:rsidRDefault="00222B03">
      <w:pPr>
        <w:rPr>
          <w:lang w:val="en-US"/>
        </w:rPr>
      </w:pPr>
      <w:r>
        <w:rPr>
          <w:lang w:val="en-US"/>
        </w:rPr>
        <w:t xml:space="preserve">Create a Storage </w:t>
      </w:r>
      <w:proofErr w:type="gramStart"/>
      <w:r>
        <w:rPr>
          <w:lang w:val="en-US"/>
        </w:rPr>
        <w:t>account :</w:t>
      </w:r>
      <w:proofErr w:type="gramEnd"/>
    </w:p>
    <w:p w14:paraId="35294FDC" w14:textId="066B947A" w:rsidR="00222B03" w:rsidRDefault="00222B03">
      <w:pPr>
        <w:rPr>
          <w:lang w:val="en-US"/>
        </w:rPr>
      </w:pPr>
      <w:r>
        <w:rPr>
          <w:lang w:val="en-US"/>
        </w:rPr>
        <w:t xml:space="preserve">Create a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endpoint :</w:t>
      </w:r>
      <w:proofErr w:type="gramEnd"/>
    </w:p>
    <w:p w14:paraId="733BA14B" w14:textId="4091EC0F" w:rsidR="00222B03" w:rsidRDefault="00222B03">
      <w:pPr>
        <w:rPr>
          <w:lang w:val="en-US"/>
        </w:rPr>
      </w:pPr>
      <w:r w:rsidRPr="00222B03">
        <w:rPr>
          <w:noProof/>
          <w:lang w:val="en-US"/>
        </w:rPr>
        <w:drawing>
          <wp:inline distT="0" distB="0" distL="0" distR="0" wp14:anchorId="3919CC26" wp14:editId="2DB99955">
            <wp:extent cx="3968954" cy="3149762"/>
            <wp:effectExtent l="0" t="0" r="0" b="0"/>
            <wp:docPr id="18357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FD4F" w14:textId="77777777" w:rsidR="00222B03" w:rsidRDefault="00222B03">
      <w:pPr>
        <w:rPr>
          <w:lang w:val="en-US"/>
        </w:rPr>
      </w:pPr>
    </w:p>
    <w:p w14:paraId="7478DFEC" w14:textId="5CBD08D5" w:rsidR="00222B03" w:rsidRDefault="00222B03">
      <w:pPr>
        <w:rPr>
          <w:lang w:val="en-US"/>
        </w:rPr>
      </w:pPr>
      <w:r w:rsidRPr="00222B03">
        <w:rPr>
          <w:noProof/>
          <w:lang w:val="en-US"/>
        </w:rPr>
        <w:lastRenderedPageBreak/>
        <w:drawing>
          <wp:inline distT="0" distB="0" distL="0" distR="0" wp14:anchorId="5B08B6CF" wp14:editId="19114FC4">
            <wp:extent cx="5731510" cy="3974465"/>
            <wp:effectExtent l="0" t="0" r="2540" b="6985"/>
            <wp:docPr id="98898196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1960" name="Picture 1" descr="Screens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A5DD" w14:textId="77777777" w:rsidR="00222B03" w:rsidRDefault="00222B03">
      <w:pPr>
        <w:rPr>
          <w:lang w:val="en-US"/>
        </w:rPr>
      </w:pPr>
    </w:p>
    <w:p w14:paraId="650BF5CF" w14:textId="77777777" w:rsidR="00222B03" w:rsidRDefault="00222B03">
      <w:pPr>
        <w:rPr>
          <w:lang w:val="en-US"/>
        </w:rPr>
      </w:pPr>
    </w:p>
    <w:p w14:paraId="75ACAB27" w14:textId="77777777" w:rsidR="00222B03" w:rsidRDefault="00222B03">
      <w:pPr>
        <w:rPr>
          <w:lang w:val="en-US"/>
        </w:rPr>
      </w:pPr>
    </w:p>
    <w:p w14:paraId="2CCCD79D" w14:textId="77777777" w:rsidR="00222B03" w:rsidRDefault="00222B03">
      <w:pPr>
        <w:rPr>
          <w:lang w:val="en-US"/>
        </w:rPr>
      </w:pPr>
    </w:p>
    <w:p w14:paraId="75C9A8AE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✅</w:t>
      </w:r>
      <w:r w:rsidRPr="00222B03">
        <w:rPr>
          <w:b/>
          <w:bCs/>
        </w:rPr>
        <w:t xml:space="preserve"> Step-by-Step: Migrate Hyper-V VMs to Azure using Azure Migrate</w:t>
      </w:r>
    </w:p>
    <w:p w14:paraId="54590E4D" w14:textId="77777777" w:rsidR="00222B03" w:rsidRPr="00222B03" w:rsidRDefault="00000000" w:rsidP="00222B03">
      <w:r>
        <w:pict w14:anchorId="7A17147A">
          <v:rect id="_x0000_i1025" style="width:0;height:1.5pt" o:hralign="center" o:hrstd="t" o:hr="t" fillcolor="#a0a0a0" stroked="f"/>
        </w:pict>
      </w:r>
    </w:p>
    <w:p w14:paraId="778679CF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🟦</w:t>
      </w:r>
      <w:r w:rsidRPr="00222B03">
        <w:rPr>
          <w:b/>
          <w:bCs/>
        </w:rPr>
        <w:t xml:space="preserve"> 1. Create an Azure Migrate Project</w:t>
      </w:r>
    </w:p>
    <w:p w14:paraId="7CFBF23B" w14:textId="77777777" w:rsidR="00222B03" w:rsidRPr="00222B03" w:rsidRDefault="00222B03" w:rsidP="00222B03">
      <w:pPr>
        <w:numPr>
          <w:ilvl w:val="0"/>
          <w:numId w:val="2"/>
        </w:numPr>
      </w:pPr>
      <w:r w:rsidRPr="00222B03">
        <w:t>Go to the Azure portal.</w:t>
      </w:r>
    </w:p>
    <w:p w14:paraId="6888C156" w14:textId="77777777" w:rsidR="00222B03" w:rsidRPr="00222B03" w:rsidRDefault="00222B03" w:rsidP="00222B03">
      <w:pPr>
        <w:numPr>
          <w:ilvl w:val="0"/>
          <w:numId w:val="2"/>
        </w:numPr>
      </w:pPr>
      <w:r w:rsidRPr="00222B03">
        <w:t xml:space="preserve">Search for </w:t>
      </w:r>
      <w:r w:rsidRPr="00222B03">
        <w:rPr>
          <w:b/>
          <w:bCs/>
        </w:rPr>
        <w:t>Azure Migrate</w:t>
      </w:r>
      <w:r w:rsidRPr="00222B03">
        <w:t>.</w:t>
      </w:r>
    </w:p>
    <w:p w14:paraId="616DDC7A" w14:textId="77777777" w:rsidR="00222B03" w:rsidRPr="00222B03" w:rsidRDefault="00222B03" w:rsidP="00222B03">
      <w:pPr>
        <w:numPr>
          <w:ilvl w:val="0"/>
          <w:numId w:val="2"/>
        </w:numPr>
      </w:pPr>
      <w:r w:rsidRPr="00222B03">
        <w:t xml:space="preserve">Click </w:t>
      </w:r>
      <w:r w:rsidRPr="00222B03">
        <w:rPr>
          <w:b/>
          <w:bCs/>
        </w:rPr>
        <w:t>+ Create project</w:t>
      </w:r>
      <w:r w:rsidRPr="00222B03">
        <w:t>.</w:t>
      </w:r>
    </w:p>
    <w:p w14:paraId="4EB02529" w14:textId="77777777" w:rsidR="00222B03" w:rsidRPr="00222B03" w:rsidRDefault="00222B03" w:rsidP="00222B03">
      <w:pPr>
        <w:numPr>
          <w:ilvl w:val="0"/>
          <w:numId w:val="2"/>
        </w:numPr>
      </w:pPr>
      <w:r w:rsidRPr="00222B03">
        <w:t xml:space="preserve">Choose your </w:t>
      </w:r>
      <w:r w:rsidRPr="00222B03">
        <w:rPr>
          <w:b/>
          <w:bCs/>
        </w:rPr>
        <w:t>Subscription</w:t>
      </w:r>
      <w:r w:rsidRPr="00222B03">
        <w:t xml:space="preserve">, </w:t>
      </w:r>
      <w:r w:rsidRPr="00222B03">
        <w:rPr>
          <w:b/>
          <w:bCs/>
        </w:rPr>
        <w:t>Resource Group</w:t>
      </w:r>
      <w:r w:rsidRPr="00222B03">
        <w:t>, and give the project a name.</w:t>
      </w:r>
    </w:p>
    <w:p w14:paraId="568E84DD" w14:textId="77777777" w:rsidR="00222B03" w:rsidRPr="00222B03" w:rsidRDefault="00222B03" w:rsidP="00222B03">
      <w:pPr>
        <w:numPr>
          <w:ilvl w:val="0"/>
          <w:numId w:val="2"/>
        </w:numPr>
      </w:pPr>
      <w:r w:rsidRPr="00222B03">
        <w:t xml:space="preserve">Select </w:t>
      </w:r>
      <w:r w:rsidRPr="00222B03">
        <w:rPr>
          <w:b/>
          <w:bCs/>
        </w:rPr>
        <w:t>Geography</w:t>
      </w:r>
      <w:r w:rsidRPr="00222B03">
        <w:t xml:space="preserve"> where your project data will be stored.</w:t>
      </w:r>
    </w:p>
    <w:p w14:paraId="348BEC80" w14:textId="77777777" w:rsidR="00222B03" w:rsidRPr="00222B03" w:rsidRDefault="00000000" w:rsidP="00222B03">
      <w:r>
        <w:pict w14:anchorId="62799523">
          <v:rect id="_x0000_i1026" style="width:0;height:1.5pt" o:hralign="center" o:hrstd="t" o:hr="t" fillcolor="#a0a0a0" stroked="f"/>
        </w:pict>
      </w:r>
    </w:p>
    <w:p w14:paraId="76FCB8A6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🟩</w:t>
      </w:r>
      <w:r w:rsidRPr="00222B03">
        <w:rPr>
          <w:b/>
          <w:bCs/>
        </w:rPr>
        <w:t xml:space="preserve"> 2. Set Up the Assessment Tool</w:t>
      </w:r>
    </w:p>
    <w:p w14:paraId="5844A373" w14:textId="77777777" w:rsidR="00222B03" w:rsidRPr="00222B03" w:rsidRDefault="00222B03" w:rsidP="00222B03">
      <w:pPr>
        <w:rPr>
          <w:b/>
          <w:bCs/>
        </w:rPr>
      </w:pPr>
      <w:r w:rsidRPr="00222B03">
        <w:rPr>
          <w:b/>
          <w:bCs/>
        </w:rPr>
        <w:t>Under the Assessment Tools section:</w:t>
      </w:r>
    </w:p>
    <w:p w14:paraId="5C3F6963" w14:textId="77777777" w:rsidR="00222B03" w:rsidRPr="00222B03" w:rsidRDefault="00222B03" w:rsidP="00222B03">
      <w:pPr>
        <w:numPr>
          <w:ilvl w:val="0"/>
          <w:numId w:val="3"/>
        </w:numPr>
      </w:pPr>
      <w:r w:rsidRPr="00222B03">
        <w:t>You’ll see:</w:t>
      </w:r>
    </w:p>
    <w:p w14:paraId="07BAE96A" w14:textId="77777777" w:rsidR="00222B03" w:rsidRPr="00222B03" w:rsidRDefault="00222B03" w:rsidP="00222B03">
      <w:pPr>
        <w:numPr>
          <w:ilvl w:val="1"/>
          <w:numId w:val="3"/>
        </w:numPr>
      </w:pPr>
      <w:r w:rsidRPr="00222B03">
        <w:rPr>
          <w:b/>
          <w:bCs/>
        </w:rPr>
        <w:lastRenderedPageBreak/>
        <w:t>Discovery</w:t>
      </w:r>
    </w:p>
    <w:p w14:paraId="289930F2" w14:textId="77777777" w:rsidR="00222B03" w:rsidRPr="00222B03" w:rsidRDefault="00222B03" w:rsidP="00222B03">
      <w:pPr>
        <w:numPr>
          <w:ilvl w:val="1"/>
          <w:numId w:val="3"/>
        </w:numPr>
      </w:pPr>
      <w:r w:rsidRPr="00222B03">
        <w:rPr>
          <w:b/>
          <w:bCs/>
        </w:rPr>
        <w:t>Dependency Analysis</w:t>
      </w:r>
    </w:p>
    <w:p w14:paraId="17F7788D" w14:textId="77777777" w:rsidR="00222B03" w:rsidRPr="00222B03" w:rsidRDefault="00222B03" w:rsidP="00222B03">
      <w:pPr>
        <w:numPr>
          <w:ilvl w:val="1"/>
          <w:numId w:val="3"/>
        </w:numPr>
      </w:pPr>
      <w:r w:rsidRPr="00222B03">
        <w:rPr>
          <w:b/>
          <w:bCs/>
        </w:rPr>
        <w:t>Assess</w:t>
      </w:r>
    </w:p>
    <w:p w14:paraId="0BD87B63" w14:textId="77777777" w:rsidR="00222B03" w:rsidRPr="00222B03" w:rsidRDefault="00222B03" w:rsidP="00222B03">
      <w:pPr>
        <w:numPr>
          <w:ilvl w:val="1"/>
          <w:numId w:val="3"/>
        </w:numPr>
      </w:pPr>
      <w:r w:rsidRPr="00222B03">
        <w:rPr>
          <w:b/>
          <w:bCs/>
        </w:rPr>
        <w:t>Overview</w:t>
      </w:r>
    </w:p>
    <w:p w14:paraId="0B02475B" w14:textId="77777777" w:rsidR="00222B03" w:rsidRPr="00222B03" w:rsidRDefault="00000000" w:rsidP="00222B03">
      <w:r>
        <w:pict w14:anchorId="6D5B53A0">
          <v:rect id="_x0000_i1027" style="width:0;height:1.5pt" o:hralign="center" o:hrstd="t" o:hr="t" fillcolor="#a0a0a0" stroked="f"/>
        </w:pict>
      </w:r>
    </w:p>
    <w:p w14:paraId="71781EFC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🟨</w:t>
      </w:r>
      <w:r w:rsidRPr="00222B03">
        <w:rPr>
          <w:b/>
          <w:bCs/>
        </w:rPr>
        <w:t xml:space="preserve"> 3. Start Discovery</w:t>
      </w:r>
    </w:p>
    <w:p w14:paraId="28499AD7" w14:textId="77777777" w:rsidR="00222B03" w:rsidRPr="00222B03" w:rsidRDefault="00222B03" w:rsidP="00222B03">
      <w:pPr>
        <w:numPr>
          <w:ilvl w:val="0"/>
          <w:numId w:val="4"/>
        </w:numPr>
      </w:pPr>
      <w:r w:rsidRPr="00222B03">
        <w:t xml:space="preserve">Click </w:t>
      </w:r>
      <w:r w:rsidRPr="00222B03">
        <w:rPr>
          <w:b/>
          <w:bCs/>
        </w:rPr>
        <w:t>Discover</w:t>
      </w:r>
      <w:r w:rsidRPr="00222B03">
        <w:t xml:space="preserve"> under </w:t>
      </w:r>
      <w:r w:rsidRPr="00222B03">
        <w:rPr>
          <w:b/>
          <w:bCs/>
        </w:rPr>
        <w:t>Servers, databases, and web apps</w:t>
      </w:r>
      <w:r w:rsidRPr="00222B03">
        <w:t>.</w:t>
      </w:r>
    </w:p>
    <w:p w14:paraId="2AC5F629" w14:textId="77777777" w:rsidR="00222B03" w:rsidRPr="00222B03" w:rsidRDefault="00222B03" w:rsidP="00222B03">
      <w:pPr>
        <w:numPr>
          <w:ilvl w:val="0"/>
          <w:numId w:val="4"/>
        </w:numPr>
      </w:pPr>
      <w:r w:rsidRPr="00222B03">
        <w:t xml:space="preserve">Choose the </w:t>
      </w:r>
      <w:r w:rsidRPr="00222B03">
        <w:rPr>
          <w:b/>
          <w:bCs/>
        </w:rPr>
        <w:t>Hyper-V</w:t>
      </w:r>
      <w:r w:rsidRPr="00222B03">
        <w:t xml:space="preserve"> option (can also select VMware or physical server if needed).</w:t>
      </w:r>
    </w:p>
    <w:p w14:paraId="07814463" w14:textId="77777777" w:rsidR="00222B03" w:rsidRPr="00222B03" w:rsidRDefault="00222B03" w:rsidP="00222B03">
      <w:pPr>
        <w:numPr>
          <w:ilvl w:val="0"/>
          <w:numId w:val="4"/>
        </w:numPr>
      </w:pPr>
      <w:r w:rsidRPr="00222B03">
        <w:t xml:space="preserve">Azure will prompt you to </w:t>
      </w:r>
      <w:r w:rsidRPr="00222B03">
        <w:rPr>
          <w:b/>
          <w:bCs/>
        </w:rPr>
        <w:t>generate a project key</w:t>
      </w:r>
      <w:r w:rsidRPr="00222B03">
        <w:t>.</w:t>
      </w:r>
    </w:p>
    <w:p w14:paraId="05293401" w14:textId="77777777" w:rsidR="00222B03" w:rsidRPr="00222B03" w:rsidRDefault="00000000" w:rsidP="00222B03">
      <w:r>
        <w:pict w14:anchorId="63A42140">
          <v:rect id="_x0000_i1028" style="width:0;height:1.5pt" o:hralign="center" o:hrstd="t" o:hr="t" fillcolor="#a0a0a0" stroked="f"/>
        </w:pict>
      </w:r>
    </w:p>
    <w:p w14:paraId="18BCBA05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🟧</w:t>
      </w:r>
      <w:r w:rsidRPr="00222B03">
        <w:rPr>
          <w:b/>
          <w:bCs/>
        </w:rPr>
        <w:t xml:space="preserve"> 4. Download and Configure Azure Migrate Appliance</w:t>
      </w:r>
    </w:p>
    <w:p w14:paraId="1B391960" w14:textId="77777777" w:rsidR="00222B03" w:rsidRPr="00222B03" w:rsidRDefault="00222B03" w:rsidP="00222B03">
      <w:pPr>
        <w:numPr>
          <w:ilvl w:val="0"/>
          <w:numId w:val="5"/>
        </w:numPr>
      </w:pPr>
      <w:r w:rsidRPr="00222B03">
        <w:t xml:space="preserve">Download the </w:t>
      </w:r>
      <w:r w:rsidRPr="00222B03">
        <w:rPr>
          <w:b/>
          <w:bCs/>
        </w:rPr>
        <w:t>Azure Migrate appliance</w:t>
      </w:r>
      <w:r w:rsidRPr="00222B03">
        <w:t>:</w:t>
      </w:r>
    </w:p>
    <w:p w14:paraId="788F3D41" w14:textId="77777777" w:rsidR="00222B03" w:rsidRPr="00222B03" w:rsidRDefault="00222B03" w:rsidP="00222B03">
      <w:pPr>
        <w:numPr>
          <w:ilvl w:val="1"/>
          <w:numId w:val="5"/>
        </w:numPr>
      </w:pPr>
      <w:r w:rsidRPr="00222B03">
        <w:t>Choose .VHD file for Hyper-V.</w:t>
      </w:r>
    </w:p>
    <w:p w14:paraId="2A2DEE76" w14:textId="77777777" w:rsidR="00222B03" w:rsidRPr="00222B03" w:rsidRDefault="00222B03" w:rsidP="00222B03">
      <w:pPr>
        <w:numPr>
          <w:ilvl w:val="1"/>
          <w:numId w:val="5"/>
        </w:numPr>
      </w:pPr>
      <w:r w:rsidRPr="00222B03">
        <w:t>(Or .zip for physical/VMware environments.)</w:t>
      </w:r>
    </w:p>
    <w:p w14:paraId="3F21E47B" w14:textId="77777777" w:rsidR="00222B03" w:rsidRPr="00222B03" w:rsidRDefault="00222B03" w:rsidP="00222B03">
      <w:pPr>
        <w:numPr>
          <w:ilvl w:val="0"/>
          <w:numId w:val="5"/>
        </w:numPr>
      </w:pPr>
      <w:r w:rsidRPr="00222B03">
        <w:rPr>
          <w:b/>
          <w:bCs/>
        </w:rPr>
        <w:t>Import the VHD</w:t>
      </w:r>
      <w:r w:rsidRPr="00222B03">
        <w:t xml:space="preserve"> as a virtual machine in your </w:t>
      </w:r>
      <w:r w:rsidRPr="00222B03">
        <w:rPr>
          <w:b/>
          <w:bCs/>
        </w:rPr>
        <w:t>Hyper-V Manager</w:t>
      </w:r>
      <w:r w:rsidRPr="00222B03">
        <w:t>.</w:t>
      </w:r>
    </w:p>
    <w:p w14:paraId="124724B1" w14:textId="77777777" w:rsidR="00222B03" w:rsidRPr="00222B03" w:rsidRDefault="00222B03" w:rsidP="00222B03">
      <w:pPr>
        <w:numPr>
          <w:ilvl w:val="0"/>
          <w:numId w:val="5"/>
        </w:numPr>
      </w:pPr>
      <w:r w:rsidRPr="00222B03">
        <w:t xml:space="preserve">Start the VM and configure networking and registration using the </w:t>
      </w:r>
      <w:r w:rsidRPr="00222B03">
        <w:rPr>
          <w:b/>
          <w:bCs/>
        </w:rPr>
        <w:t>project key</w:t>
      </w:r>
      <w:r w:rsidRPr="00222B03">
        <w:t>.</w:t>
      </w:r>
    </w:p>
    <w:p w14:paraId="4E576441" w14:textId="77777777" w:rsidR="00222B03" w:rsidRPr="00222B03" w:rsidRDefault="00000000" w:rsidP="00222B03">
      <w:r>
        <w:pict w14:anchorId="2A9C8578">
          <v:rect id="_x0000_i1029" style="width:0;height:1.5pt" o:hralign="center" o:hrstd="t" o:hr="t" fillcolor="#a0a0a0" stroked="f"/>
        </w:pict>
      </w:r>
    </w:p>
    <w:p w14:paraId="09ADF62C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🟫</w:t>
      </w:r>
      <w:r w:rsidRPr="00222B03">
        <w:rPr>
          <w:b/>
          <w:bCs/>
        </w:rPr>
        <w:t xml:space="preserve"> 5. Perform Discovery</w:t>
      </w:r>
    </w:p>
    <w:p w14:paraId="71C9A051" w14:textId="77777777" w:rsidR="00222B03" w:rsidRPr="00222B03" w:rsidRDefault="00222B03" w:rsidP="00222B03">
      <w:pPr>
        <w:numPr>
          <w:ilvl w:val="0"/>
          <w:numId w:val="6"/>
        </w:numPr>
      </w:pPr>
      <w:r w:rsidRPr="00222B03">
        <w:t>The appliance connects to the on-prem Hyper-V environment.</w:t>
      </w:r>
    </w:p>
    <w:p w14:paraId="5F183551" w14:textId="77777777" w:rsidR="00222B03" w:rsidRPr="00222B03" w:rsidRDefault="00222B03" w:rsidP="00222B03">
      <w:pPr>
        <w:numPr>
          <w:ilvl w:val="0"/>
          <w:numId w:val="6"/>
        </w:numPr>
      </w:pPr>
      <w:r w:rsidRPr="00222B03">
        <w:t>It discovers:</w:t>
      </w:r>
    </w:p>
    <w:p w14:paraId="3EC241DD" w14:textId="77777777" w:rsidR="00222B03" w:rsidRPr="00222B03" w:rsidRDefault="00222B03" w:rsidP="00222B03">
      <w:pPr>
        <w:numPr>
          <w:ilvl w:val="1"/>
          <w:numId w:val="6"/>
        </w:numPr>
      </w:pPr>
      <w:r w:rsidRPr="00222B03">
        <w:t>Virtual machines</w:t>
      </w:r>
    </w:p>
    <w:p w14:paraId="3D65822B" w14:textId="77777777" w:rsidR="00222B03" w:rsidRPr="00222B03" w:rsidRDefault="00222B03" w:rsidP="00222B03">
      <w:pPr>
        <w:numPr>
          <w:ilvl w:val="1"/>
          <w:numId w:val="6"/>
        </w:numPr>
      </w:pPr>
      <w:r w:rsidRPr="00222B03">
        <w:t>CPU, memory, disk usage</w:t>
      </w:r>
    </w:p>
    <w:p w14:paraId="7A3F7F03" w14:textId="77777777" w:rsidR="00222B03" w:rsidRPr="00222B03" w:rsidRDefault="00222B03" w:rsidP="00222B03">
      <w:pPr>
        <w:numPr>
          <w:ilvl w:val="1"/>
          <w:numId w:val="6"/>
        </w:numPr>
      </w:pPr>
      <w:r w:rsidRPr="00222B03">
        <w:t>Performance data</w:t>
      </w:r>
    </w:p>
    <w:p w14:paraId="70F89CA9" w14:textId="77777777" w:rsidR="00222B03" w:rsidRPr="00222B03" w:rsidRDefault="00000000" w:rsidP="00222B03">
      <w:r>
        <w:pict w14:anchorId="51B911AD">
          <v:rect id="_x0000_i1030" style="width:0;height:1.5pt" o:hralign="center" o:hrstd="t" o:hr="t" fillcolor="#a0a0a0" stroked="f"/>
        </w:pict>
      </w:r>
    </w:p>
    <w:p w14:paraId="0C9EE1EE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🔷</w:t>
      </w:r>
      <w:r w:rsidRPr="00222B03">
        <w:rPr>
          <w:b/>
          <w:bCs/>
        </w:rPr>
        <w:t xml:space="preserve"> 6. Enable Dependency Analysis </w:t>
      </w:r>
      <w:r w:rsidRPr="00222B03">
        <w:rPr>
          <w:b/>
          <w:bCs/>
          <w:i/>
          <w:iCs/>
        </w:rPr>
        <w:t>(Optional but recommended)</w:t>
      </w:r>
    </w:p>
    <w:p w14:paraId="464E158B" w14:textId="77777777" w:rsidR="00222B03" w:rsidRPr="00222B03" w:rsidRDefault="00222B03" w:rsidP="00222B03">
      <w:pPr>
        <w:numPr>
          <w:ilvl w:val="0"/>
          <w:numId w:val="7"/>
        </w:numPr>
      </w:pPr>
      <w:r w:rsidRPr="00222B03">
        <w:t xml:space="preserve">Enable this to </w:t>
      </w:r>
      <w:proofErr w:type="spellStart"/>
      <w:r w:rsidRPr="00222B03">
        <w:t>analyze</w:t>
      </w:r>
      <w:proofErr w:type="spellEnd"/>
      <w:r w:rsidRPr="00222B03">
        <w:t xml:space="preserve"> communication between servers.</w:t>
      </w:r>
    </w:p>
    <w:p w14:paraId="3C9D442C" w14:textId="77777777" w:rsidR="00222B03" w:rsidRPr="00222B03" w:rsidRDefault="00222B03" w:rsidP="00222B03">
      <w:pPr>
        <w:numPr>
          <w:ilvl w:val="0"/>
          <w:numId w:val="7"/>
        </w:numPr>
      </w:pPr>
      <w:r w:rsidRPr="00222B03">
        <w:t>It helps you group dependent VMs during migration planning.</w:t>
      </w:r>
    </w:p>
    <w:p w14:paraId="784D1B2E" w14:textId="77777777" w:rsidR="00222B03" w:rsidRPr="00222B03" w:rsidRDefault="00000000" w:rsidP="00222B03">
      <w:r>
        <w:pict w14:anchorId="43E805D2">
          <v:rect id="_x0000_i1031" style="width:0;height:1.5pt" o:hralign="center" o:hrstd="t" o:hr="t" fillcolor="#a0a0a0" stroked="f"/>
        </w:pict>
      </w:r>
    </w:p>
    <w:p w14:paraId="4118B3B0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🟪</w:t>
      </w:r>
      <w:r w:rsidRPr="00222B03">
        <w:rPr>
          <w:b/>
          <w:bCs/>
        </w:rPr>
        <w:t xml:space="preserve"> 7. Create an Assessment Group</w:t>
      </w:r>
    </w:p>
    <w:p w14:paraId="6BB24A11" w14:textId="77777777" w:rsidR="00222B03" w:rsidRPr="00222B03" w:rsidRDefault="00222B03" w:rsidP="00222B03">
      <w:pPr>
        <w:numPr>
          <w:ilvl w:val="0"/>
          <w:numId w:val="8"/>
        </w:numPr>
      </w:pPr>
      <w:r w:rsidRPr="00222B03">
        <w:t>In Azure Migrate portal:</w:t>
      </w:r>
    </w:p>
    <w:p w14:paraId="31D053EE" w14:textId="77777777" w:rsidR="00222B03" w:rsidRPr="00222B03" w:rsidRDefault="00222B03" w:rsidP="00222B03">
      <w:pPr>
        <w:numPr>
          <w:ilvl w:val="1"/>
          <w:numId w:val="8"/>
        </w:numPr>
      </w:pPr>
      <w:r w:rsidRPr="00222B03">
        <w:t xml:space="preserve">Go to </w:t>
      </w:r>
      <w:r w:rsidRPr="00222B03">
        <w:rPr>
          <w:b/>
          <w:bCs/>
        </w:rPr>
        <w:t>Assess</w:t>
      </w:r>
      <w:r w:rsidRPr="00222B03">
        <w:t xml:space="preserve"> &gt; </w:t>
      </w:r>
      <w:r w:rsidRPr="00222B03">
        <w:rPr>
          <w:b/>
          <w:bCs/>
        </w:rPr>
        <w:t>Create Assessment</w:t>
      </w:r>
    </w:p>
    <w:p w14:paraId="20309EB7" w14:textId="77777777" w:rsidR="00222B03" w:rsidRPr="00222B03" w:rsidRDefault="00222B03" w:rsidP="00222B03">
      <w:pPr>
        <w:numPr>
          <w:ilvl w:val="1"/>
          <w:numId w:val="8"/>
        </w:numPr>
      </w:pPr>
      <w:r w:rsidRPr="00222B03">
        <w:lastRenderedPageBreak/>
        <w:t xml:space="preserve">Add discovered VMs into an </w:t>
      </w:r>
      <w:r w:rsidRPr="00222B03">
        <w:rPr>
          <w:b/>
          <w:bCs/>
        </w:rPr>
        <w:t>Assessment Group</w:t>
      </w:r>
    </w:p>
    <w:p w14:paraId="04459060" w14:textId="77777777" w:rsidR="00222B03" w:rsidRPr="00222B03" w:rsidRDefault="00222B03" w:rsidP="00222B03">
      <w:pPr>
        <w:numPr>
          <w:ilvl w:val="1"/>
          <w:numId w:val="8"/>
        </w:numPr>
      </w:pPr>
      <w:r w:rsidRPr="00222B03">
        <w:t>Define target Azure settings (region, pricing tier, etc.)</w:t>
      </w:r>
    </w:p>
    <w:p w14:paraId="7BC067B2" w14:textId="77777777" w:rsidR="00222B03" w:rsidRPr="00222B03" w:rsidRDefault="00222B03" w:rsidP="00222B03">
      <w:pPr>
        <w:numPr>
          <w:ilvl w:val="1"/>
          <w:numId w:val="8"/>
        </w:numPr>
      </w:pPr>
      <w:r w:rsidRPr="00222B03">
        <w:t>View Azure readiness, size recommendations, and cost estimates.</w:t>
      </w:r>
    </w:p>
    <w:p w14:paraId="1F571A0B" w14:textId="77777777" w:rsidR="00222B03" w:rsidRPr="00222B03" w:rsidRDefault="00000000" w:rsidP="00222B03">
      <w:r>
        <w:pict w14:anchorId="37341950">
          <v:rect id="_x0000_i1032" style="width:0;height:1.5pt" o:hralign="center" o:hrstd="t" o:hr="t" fillcolor="#a0a0a0" stroked="f"/>
        </w:pict>
      </w:r>
    </w:p>
    <w:p w14:paraId="6B8ECD91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🟫</w:t>
      </w:r>
      <w:r w:rsidRPr="00222B03">
        <w:rPr>
          <w:b/>
          <w:bCs/>
        </w:rPr>
        <w:t xml:space="preserve"> 8. Prepare Target Environment in Azure</w:t>
      </w:r>
    </w:p>
    <w:p w14:paraId="60712F02" w14:textId="77777777" w:rsidR="00222B03" w:rsidRPr="00222B03" w:rsidRDefault="00222B03" w:rsidP="00222B03">
      <w:pPr>
        <w:numPr>
          <w:ilvl w:val="0"/>
          <w:numId w:val="9"/>
        </w:numPr>
      </w:pPr>
      <w:r w:rsidRPr="00222B03">
        <w:rPr>
          <w:b/>
          <w:bCs/>
        </w:rPr>
        <w:t>Create a Storage Account</w:t>
      </w:r>
      <w:r w:rsidRPr="00222B03">
        <w:t xml:space="preserve"> for storing VM disks if needed.</w:t>
      </w:r>
    </w:p>
    <w:p w14:paraId="712538F7" w14:textId="77777777" w:rsidR="00222B03" w:rsidRPr="00222B03" w:rsidRDefault="00222B03" w:rsidP="00222B03">
      <w:pPr>
        <w:numPr>
          <w:ilvl w:val="0"/>
          <w:numId w:val="9"/>
        </w:numPr>
      </w:pPr>
      <w:r w:rsidRPr="00222B03">
        <w:rPr>
          <w:b/>
          <w:bCs/>
        </w:rPr>
        <w:t>Create a Private Endpoint</w:t>
      </w:r>
      <w:r w:rsidRPr="00222B03">
        <w:t xml:space="preserve"> if required for secure connectivity.</w:t>
      </w:r>
    </w:p>
    <w:p w14:paraId="3C074262" w14:textId="77777777" w:rsidR="00222B03" w:rsidRPr="00222B03" w:rsidRDefault="00222B03" w:rsidP="00222B03">
      <w:pPr>
        <w:numPr>
          <w:ilvl w:val="0"/>
          <w:numId w:val="9"/>
        </w:numPr>
      </w:pPr>
      <w:r w:rsidRPr="00222B03">
        <w:t xml:space="preserve">Set up </w:t>
      </w:r>
      <w:r w:rsidRPr="00222B03">
        <w:rPr>
          <w:b/>
          <w:bCs/>
        </w:rPr>
        <w:t>Resource Groups</w:t>
      </w:r>
      <w:r w:rsidRPr="00222B03">
        <w:t xml:space="preserve">, </w:t>
      </w:r>
      <w:proofErr w:type="spellStart"/>
      <w:r w:rsidRPr="00222B03">
        <w:rPr>
          <w:b/>
          <w:bCs/>
        </w:rPr>
        <w:t>VNets</w:t>
      </w:r>
      <w:proofErr w:type="spellEnd"/>
      <w:r w:rsidRPr="00222B03">
        <w:t xml:space="preserve">, and </w:t>
      </w:r>
      <w:r w:rsidRPr="00222B03">
        <w:rPr>
          <w:b/>
          <w:bCs/>
        </w:rPr>
        <w:t>NSGs</w:t>
      </w:r>
      <w:r w:rsidRPr="00222B03">
        <w:t xml:space="preserve"> for migrated resources.</w:t>
      </w:r>
    </w:p>
    <w:p w14:paraId="7D8A7DBE" w14:textId="77777777" w:rsidR="00222B03" w:rsidRPr="00222B03" w:rsidRDefault="00000000" w:rsidP="00222B03">
      <w:r>
        <w:pict w14:anchorId="64BBEB9A">
          <v:rect id="_x0000_i1033" style="width:0;height:1.5pt" o:hralign="center" o:hrstd="t" o:hr="t" fillcolor="#a0a0a0" stroked="f"/>
        </w:pict>
      </w:r>
    </w:p>
    <w:p w14:paraId="4506E18D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🟨</w:t>
      </w:r>
      <w:r w:rsidRPr="00222B03">
        <w:rPr>
          <w:b/>
          <w:bCs/>
        </w:rPr>
        <w:t xml:space="preserve"> 9. Replicate and Migrate</w:t>
      </w:r>
    </w:p>
    <w:p w14:paraId="3407BE0F" w14:textId="77777777" w:rsidR="00222B03" w:rsidRPr="00222B03" w:rsidRDefault="00222B03" w:rsidP="00222B03">
      <w:pPr>
        <w:numPr>
          <w:ilvl w:val="0"/>
          <w:numId w:val="10"/>
        </w:numPr>
      </w:pPr>
      <w:r w:rsidRPr="00222B03">
        <w:t xml:space="preserve">Use </w:t>
      </w:r>
      <w:r w:rsidRPr="00222B03">
        <w:rPr>
          <w:b/>
          <w:bCs/>
        </w:rPr>
        <w:t>Azure Migrate: Server Migration tool</w:t>
      </w:r>
      <w:r w:rsidRPr="00222B03">
        <w:t xml:space="preserve"> to replicate selected VMs.</w:t>
      </w:r>
    </w:p>
    <w:p w14:paraId="28130524" w14:textId="77777777" w:rsidR="00222B03" w:rsidRPr="00222B03" w:rsidRDefault="00222B03" w:rsidP="00222B03">
      <w:pPr>
        <w:numPr>
          <w:ilvl w:val="0"/>
          <w:numId w:val="10"/>
        </w:numPr>
      </w:pPr>
      <w:r w:rsidRPr="00222B03">
        <w:t>After successful replication:</w:t>
      </w:r>
    </w:p>
    <w:p w14:paraId="7CB8F8B0" w14:textId="77777777" w:rsidR="00222B03" w:rsidRPr="00222B03" w:rsidRDefault="00222B03" w:rsidP="00222B03">
      <w:pPr>
        <w:numPr>
          <w:ilvl w:val="1"/>
          <w:numId w:val="10"/>
        </w:numPr>
      </w:pPr>
      <w:r w:rsidRPr="00222B03">
        <w:t xml:space="preserve">Perform a </w:t>
      </w:r>
      <w:r w:rsidRPr="00222B03">
        <w:rPr>
          <w:b/>
          <w:bCs/>
        </w:rPr>
        <w:t>Test Migration</w:t>
      </w:r>
      <w:r w:rsidRPr="00222B03">
        <w:t xml:space="preserve"> to validate VM functionality.</w:t>
      </w:r>
    </w:p>
    <w:p w14:paraId="5F296422" w14:textId="77777777" w:rsidR="00222B03" w:rsidRPr="00222B03" w:rsidRDefault="00222B03" w:rsidP="00222B03">
      <w:pPr>
        <w:numPr>
          <w:ilvl w:val="1"/>
          <w:numId w:val="10"/>
        </w:numPr>
      </w:pPr>
      <w:r w:rsidRPr="00222B03">
        <w:t xml:space="preserve">Schedule and execute the </w:t>
      </w:r>
      <w:r w:rsidRPr="00222B03">
        <w:rPr>
          <w:b/>
          <w:bCs/>
        </w:rPr>
        <w:t>Final Cutover</w:t>
      </w:r>
      <w:r w:rsidRPr="00222B03">
        <w:t>.</w:t>
      </w:r>
    </w:p>
    <w:p w14:paraId="51F35147" w14:textId="77777777" w:rsidR="00222B03" w:rsidRPr="00222B03" w:rsidRDefault="00000000" w:rsidP="00222B03">
      <w:r>
        <w:pict w14:anchorId="184A4F1C">
          <v:rect id="_x0000_i1034" style="width:0;height:1.5pt" o:hralign="center" o:hrstd="t" o:hr="t" fillcolor="#a0a0a0" stroked="f"/>
        </w:pict>
      </w:r>
    </w:p>
    <w:p w14:paraId="7E820454" w14:textId="77777777" w:rsidR="00222B03" w:rsidRPr="00222B03" w:rsidRDefault="00222B03" w:rsidP="00222B03">
      <w:pPr>
        <w:rPr>
          <w:b/>
          <w:bCs/>
        </w:rPr>
      </w:pPr>
      <w:r w:rsidRPr="00222B03">
        <w:rPr>
          <w:rFonts w:ascii="Segoe UI Emoji" w:hAnsi="Segoe UI Emoji" w:cs="Segoe UI Emoji"/>
          <w:b/>
          <w:bCs/>
        </w:rPr>
        <w:t>✅</w:t>
      </w:r>
      <w:r w:rsidRPr="00222B03">
        <w:rPr>
          <w:b/>
          <w:bCs/>
        </w:rPr>
        <w:t xml:space="preserve"> 10. Post-Migration</w:t>
      </w:r>
    </w:p>
    <w:p w14:paraId="5CED0E2A" w14:textId="77777777" w:rsidR="00222B03" w:rsidRPr="00222B03" w:rsidRDefault="00222B03" w:rsidP="00222B03">
      <w:pPr>
        <w:numPr>
          <w:ilvl w:val="0"/>
          <w:numId w:val="11"/>
        </w:numPr>
      </w:pPr>
      <w:r w:rsidRPr="00222B03">
        <w:t>Validate VM health and services.</w:t>
      </w:r>
    </w:p>
    <w:p w14:paraId="0D4540A5" w14:textId="77777777" w:rsidR="00222B03" w:rsidRPr="00222B03" w:rsidRDefault="00222B03" w:rsidP="00222B03">
      <w:pPr>
        <w:numPr>
          <w:ilvl w:val="0"/>
          <w:numId w:val="11"/>
        </w:numPr>
      </w:pPr>
      <w:r w:rsidRPr="00222B03">
        <w:t>Configure monitoring, backup, and cost optimization.</w:t>
      </w:r>
    </w:p>
    <w:p w14:paraId="34CDB62F" w14:textId="77777777" w:rsidR="00222B03" w:rsidRDefault="00222B03" w:rsidP="00222B03">
      <w:pPr>
        <w:numPr>
          <w:ilvl w:val="0"/>
          <w:numId w:val="11"/>
        </w:numPr>
      </w:pPr>
      <w:r w:rsidRPr="00222B03">
        <w:t>Decommission old on-prem infrastructure if not needed.</w:t>
      </w:r>
    </w:p>
    <w:p w14:paraId="6CFBE055" w14:textId="77777777" w:rsidR="00C33E9F" w:rsidRDefault="00C33E9F" w:rsidP="00C33E9F"/>
    <w:p w14:paraId="0CD77CD9" w14:textId="77777777" w:rsidR="00C33E9F" w:rsidRPr="00C33E9F" w:rsidRDefault="00C33E9F" w:rsidP="00C33E9F">
      <w:pPr>
        <w:rPr>
          <w:b/>
          <w:bCs/>
        </w:rPr>
      </w:pPr>
      <w:r w:rsidRPr="00C33E9F">
        <w:rPr>
          <w:rFonts w:ascii="Segoe UI Emoji" w:hAnsi="Segoe UI Emoji" w:cs="Segoe UI Emoji"/>
          <w:b/>
          <w:bCs/>
        </w:rPr>
        <w:t>🧭</w:t>
      </w:r>
      <w:r w:rsidRPr="00C33E9F">
        <w:rPr>
          <w:b/>
          <w:bCs/>
        </w:rPr>
        <w:t xml:space="preserve"> Decide Phase</w:t>
      </w:r>
    </w:p>
    <w:p w14:paraId="41DD4A87" w14:textId="77777777" w:rsidR="00C33E9F" w:rsidRPr="00C33E9F" w:rsidRDefault="00C33E9F" w:rsidP="00C33E9F">
      <w:r w:rsidRPr="00C33E9F">
        <w:t>Discover and assess all servers, workloads, and dependencies across environments.</w:t>
      </w:r>
      <w:r w:rsidRPr="00C33E9F">
        <w:br/>
        <w:t>Group workloads into applications and prioritize them for migration.</w:t>
      </w:r>
      <w:r w:rsidRPr="00C33E9F">
        <w:br/>
        <w:t>Build a business case by envisioning cost savings and ROI.</w:t>
      </w:r>
    </w:p>
    <w:p w14:paraId="6180F1A3" w14:textId="77777777" w:rsidR="00C33E9F" w:rsidRPr="00C33E9F" w:rsidRDefault="00000000" w:rsidP="00C33E9F">
      <w:r>
        <w:pict w14:anchorId="09599025">
          <v:rect id="_x0000_i1035" style="width:0;height:1.5pt" o:hralign="center" o:hrstd="t" o:hr="t" fillcolor="#a0a0a0" stroked="f"/>
        </w:pict>
      </w:r>
    </w:p>
    <w:p w14:paraId="2AC2D6D4" w14:textId="77777777" w:rsidR="00C33E9F" w:rsidRPr="00C33E9F" w:rsidRDefault="00C33E9F" w:rsidP="00C33E9F">
      <w:pPr>
        <w:rPr>
          <w:b/>
          <w:bCs/>
        </w:rPr>
      </w:pPr>
      <w:r w:rsidRPr="00C33E9F">
        <w:rPr>
          <w:rFonts w:ascii="Segoe UI Emoji" w:hAnsi="Segoe UI Emoji" w:cs="Segoe UI Emoji"/>
          <w:b/>
          <w:bCs/>
        </w:rPr>
        <w:t>📋</w:t>
      </w:r>
      <w:r w:rsidRPr="00C33E9F">
        <w:rPr>
          <w:b/>
          <w:bCs/>
        </w:rPr>
        <w:t xml:space="preserve"> Plan Phase</w:t>
      </w:r>
    </w:p>
    <w:p w14:paraId="0FB849FA" w14:textId="77777777" w:rsidR="00C33E9F" w:rsidRPr="00C33E9F" w:rsidRDefault="00C33E9F" w:rsidP="00C33E9F">
      <w:r w:rsidRPr="00C33E9F">
        <w:t>Perform detailed assessments to choose the right migration strategy.</w:t>
      </w:r>
      <w:r w:rsidRPr="00C33E9F">
        <w:br/>
        <w:t>Select target Azure services, estimate costs, and address readiness or blockers.</w:t>
      </w:r>
      <w:r w:rsidRPr="00C33E9F">
        <w:br/>
        <w:t>Create a high-confidence migration plan with timelines and dependencies.</w:t>
      </w:r>
    </w:p>
    <w:p w14:paraId="2BFAAFD2" w14:textId="77777777" w:rsidR="00C33E9F" w:rsidRPr="00C33E9F" w:rsidRDefault="00000000" w:rsidP="00C33E9F">
      <w:r>
        <w:pict w14:anchorId="4BFB9031">
          <v:rect id="_x0000_i1036" style="width:0;height:1.5pt" o:hralign="center" o:hrstd="t" o:hr="t" fillcolor="#a0a0a0" stroked="f"/>
        </w:pict>
      </w:r>
    </w:p>
    <w:p w14:paraId="4B37E760" w14:textId="77777777" w:rsidR="00C33E9F" w:rsidRPr="00C33E9F" w:rsidRDefault="00C33E9F" w:rsidP="00C33E9F">
      <w:pPr>
        <w:rPr>
          <w:b/>
          <w:bCs/>
        </w:rPr>
      </w:pPr>
      <w:r w:rsidRPr="00C33E9F">
        <w:rPr>
          <w:rFonts w:ascii="Segoe UI Emoji" w:hAnsi="Segoe UI Emoji" w:cs="Segoe UI Emoji"/>
          <w:b/>
          <w:bCs/>
        </w:rPr>
        <w:t>☁️</w:t>
      </w:r>
      <w:r w:rsidRPr="00C33E9F">
        <w:rPr>
          <w:b/>
          <w:bCs/>
        </w:rPr>
        <w:t xml:space="preserve"> Execute Phase</w:t>
      </w:r>
    </w:p>
    <w:p w14:paraId="3AB430C8" w14:textId="77777777" w:rsidR="00C33E9F" w:rsidRPr="00C33E9F" w:rsidRDefault="00C33E9F" w:rsidP="00C33E9F">
      <w:r w:rsidRPr="00C33E9F">
        <w:lastRenderedPageBreak/>
        <w:t>Perform large-scale migrations securely with minimal or no data loss.</w:t>
      </w:r>
      <w:r w:rsidRPr="00C33E9F">
        <w:br/>
        <w:t>Use Azure’s integrated migration tools to modernize workloads.</w:t>
      </w:r>
      <w:r w:rsidRPr="00C33E9F">
        <w:br/>
        <w:t>Track, monitor, and manage migration execution centrally.</w:t>
      </w:r>
    </w:p>
    <w:p w14:paraId="69D734C1" w14:textId="77777777" w:rsidR="00C33E9F" w:rsidRPr="00222B03" w:rsidRDefault="00C33E9F" w:rsidP="00C33E9F"/>
    <w:p w14:paraId="23D1DB89" w14:textId="77777777" w:rsidR="00684622" w:rsidRPr="00684622" w:rsidRDefault="00684622" w:rsidP="00684622">
      <w:pPr>
        <w:rPr>
          <w:b/>
          <w:bCs/>
        </w:rPr>
      </w:pPr>
      <w:r w:rsidRPr="00684622">
        <w:rPr>
          <w:rFonts w:ascii="Segoe UI Emoji" w:hAnsi="Segoe UI Emoji" w:cs="Segoe UI Emoji"/>
          <w:b/>
          <w:bCs/>
        </w:rPr>
        <w:t>🔹</w:t>
      </w:r>
      <w:r w:rsidRPr="00684622">
        <w:rPr>
          <w:b/>
          <w:bCs/>
        </w:rPr>
        <w:t xml:space="preserve"> Agentless Migration (DEFAULT)</w:t>
      </w:r>
    </w:p>
    <w:p w14:paraId="44DFD975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How it works</w:t>
      </w:r>
    </w:p>
    <w:p w14:paraId="5AA62A4E" w14:textId="77777777" w:rsidR="00684622" w:rsidRPr="00684622" w:rsidRDefault="00684622" w:rsidP="00684622">
      <w:pPr>
        <w:numPr>
          <w:ilvl w:val="0"/>
          <w:numId w:val="12"/>
        </w:numPr>
      </w:pPr>
      <w:r w:rsidRPr="00684622">
        <w:t>Appliance communicates with:</w:t>
      </w:r>
    </w:p>
    <w:p w14:paraId="33B1D325" w14:textId="77777777" w:rsidR="00684622" w:rsidRPr="00684622" w:rsidRDefault="00684622" w:rsidP="00684622">
      <w:pPr>
        <w:numPr>
          <w:ilvl w:val="1"/>
          <w:numId w:val="12"/>
        </w:numPr>
      </w:pPr>
      <w:r w:rsidRPr="00684622">
        <w:t>VMware vCenter</w:t>
      </w:r>
    </w:p>
    <w:p w14:paraId="47FDFFFE" w14:textId="77777777" w:rsidR="00684622" w:rsidRPr="00684622" w:rsidRDefault="00684622" w:rsidP="00684622">
      <w:pPr>
        <w:numPr>
          <w:ilvl w:val="1"/>
          <w:numId w:val="12"/>
        </w:numPr>
      </w:pPr>
      <w:r w:rsidRPr="00684622">
        <w:t>Hyper-V host</w:t>
      </w:r>
    </w:p>
    <w:p w14:paraId="76528D09" w14:textId="77777777" w:rsidR="00684622" w:rsidRPr="00684622" w:rsidRDefault="00684622" w:rsidP="00684622">
      <w:pPr>
        <w:numPr>
          <w:ilvl w:val="0"/>
          <w:numId w:val="12"/>
        </w:numPr>
      </w:pPr>
      <w:r w:rsidRPr="00684622">
        <w:t>Uses snapshots</w:t>
      </w:r>
    </w:p>
    <w:p w14:paraId="57F98356" w14:textId="77777777" w:rsidR="00684622" w:rsidRPr="00684622" w:rsidRDefault="00684622" w:rsidP="00684622">
      <w:pPr>
        <w:numPr>
          <w:ilvl w:val="0"/>
          <w:numId w:val="12"/>
        </w:numPr>
      </w:pPr>
      <w:r w:rsidRPr="00684622">
        <w:t>No agent inside VM</w:t>
      </w:r>
    </w:p>
    <w:p w14:paraId="1A3057D5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Used for:</w:t>
      </w:r>
    </w:p>
    <w:p w14:paraId="4BA634D6" w14:textId="77777777" w:rsidR="00684622" w:rsidRPr="00684622" w:rsidRDefault="00684622" w:rsidP="00684622">
      <w:pPr>
        <w:numPr>
          <w:ilvl w:val="0"/>
          <w:numId w:val="13"/>
        </w:numPr>
      </w:pPr>
      <w:r w:rsidRPr="00684622">
        <w:t>VMware</w:t>
      </w:r>
    </w:p>
    <w:p w14:paraId="4245C0E5" w14:textId="77777777" w:rsidR="00684622" w:rsidRPr="00684622" w:rsidRDefault="00684622" w:rsidP="00684622">
      <w:pPr>
        <w:numPr>
          <w:ilvl w:val="0"/>
          <w:numId w:val="13"/>
        </w:numPr>
      </w:pPr>
      <w:r w:rsidRPr="00684622">
        <w:t>Hyper-V</w:t>
      </w:r>
    </w:p>
    <w:p w14:paraId="0905F227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Pros</w:t>
      </w:r>
    </w:p>
    <w:p w14:paraId="4427774B" w14:textId="77777777" w:rsidR="00684622" w:rsidRPr="00684622" w:rsidRDefault="00684622" w:rsidP="00684622">
      <w:r w:rsidRPr="00684622">
        <w:rPr>
          <w:rFonts w:ascii="Segoe UI Emoji" w:hAnsi="Segoe UI Emoji" w:cs="Segoe UI Emoji"/>
        </w:rPr>
        <w:t>✅</w:t>
      </w:r>
      <w:r w:rsidRPr="00684622">
        <w:t xml:space="preserve"> No OS changes</w:t>
      </w:r>
      <w:r w:rsidRPr="00684622">
        <w:br/>
      </w:r>
      <w:r w:rsidRPr="00684622">
        <w:rPr>
          <w:rFonts w:ascii="Segoe UI Emoji" w:hAnsi="Segoe UI Emoji" w:cs="Segoe UI Emoji"/>
        </w:rPr>
        <w:t>✅</w:t>
      </w:r>
      <w:r w:rsidRPr="00684622">
        <w:t xml:space="preserve"> Easy</w:t>
      </w:r>
      <w:r w:rsidRPr="00684622">
        <w:br/>
      </w:r>
      <w:r w:rsidRPr="00684622">
        <w:rPr>
          <w:rFonts w:ascii="Segoe UI Emoji" w:hAnsi="Segoe UI Emoji" w:cs="Segoe UI Emoji"/>
        </w:rPr>
        <w:t>✅</w:t>
      </w:r>
      <w:r w:rsidRPr="00684622">
        <w:t xml:space="preserve"> Low risk</w:t>
      </w:r>
    </w:p>
    <w:p w14:paraId="391849C5" w14:textId="77777777" w:rsidR="00684622" w:rsidRPr="00684622" w:rsidRDefault="00000000" w:rsidP="00684622">
      <w:r>
        <w:pict w14:anchorId="1184E0C1">
          <v:rect id="_x0000_i1037" style="width:0;height:1.5pt" o:hralign="center" o:hrstd="t" o:hr="t" fillcolor="#a0a0a0" stroked="f"/>
        </w:pict>
      </w:r>
    </w:p>
    <w:p w14:paraId="73D2D604" w14:textId="77777777" w:rsidR="00684622" w:rsidRPr="00684622" w:rsidRDefault="00684622" w:rsidP="00684622">
      <w:pPr>
        <w:rPr>
          <w:b/>
          <w:bCs/>
        </w:rPr>
      </w:pPr>
      <w:r w:rsidRPr="00684622">
        <w:rPr>
          <w:rFonts w:ascii="Segoe UI Emoji" w:hAnsi="Segoe UI Emoji" w:cs="Segoe UI Emoji"/>
          <w:b/>
          <w:bCs/>
        </w:rPr>
        <w:t>🔹</w:t>
      </w:r>
      <w:r w:rsidRPr="00684622">
        <w:rPr>
          <w:b/>
          <w:bCs/>
        </w:rPr>
        <w:t xml:space="preserve"> Agent-Based Migration</w:t>
      </w:r>
    </w:p>
    <w:p w14:paraId="7A695448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How it works</w:t>
      </w:r>
    </w:p>
    <w:p w14:paraId="35D33FAC" w14:textId="77777777" w:rsidR="00684622" w:rsidRPr="00684622" w:rsidRDefault="00684622" w:rsidP="00684622">
      <w:pPr>
        <w:numPr>
          <w:ilvl w:val="0"/>
          <w:numId w:val="14"/>
        </w:numPr>
      </w:pPr>
      <w:r w:rsidRPr="00684622">
        <w:t xml:space="preserve">Install </w:t>
      </w:r>
      <w:r w:rsidRPr="00684622">
        <w:rPr>
          <w:b/>
          <w:bCs/>
        </w:rPr>
        <w:t>Mobility Service agent</w:t>
      </w:r>
      <w:r w:rsidRPr="00684622">
        <w:t xml:space="preserve"> inside VM</w:t>
      </w:r>
    </w:p>
    <w:p w14:paraId="043E8A85" w14:textId="77777777" w:rsidR="00684622" w:rsidRPr="00684622" w:rsidRDefault="00684622" w:rsidP="00684622">
      <w:pPr>
        <w:numPr>
          <w:ilvl w:val="0"/>
          <w:numId w:val="14"/>
        </w:numPr>
      </w:pPr>
      <w:r w:rsidRPr="00684622">
        <w:t>Tracks disk changes</w:t>
      </w:r>
    </w:p>
    <w:p w14:paraId="6E54CC68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Used for:</w:t>
      </w:r>
    </w:p>
    <w:p w14:paraId="4632A58C" w14:textId="77777777" w:rsidR="00684622" w:rsidRPr="00684622" w:rsidRDefault="00684622" w:rsidP="00684622">
      <w:pPr>
        <w:numPr>
          <w:ilvl w:val="0"/>
          <w:numId w:val="15"/>
        </w:numPr>
      </w:pPr>
      <w:r w:rsidRPr="00684622">
        <w:t>Physical servers</w:t>
      </w:r>
    </w:p>
    <w:p w14:paraId="2005B7C4" w14:textId="77777777" w:rsidR="00684622" w:rsidRPr="00684622" w:rsidRDefault="00684622" w:rsidP="00684622">
      <w:pPr>
        <w:numPr>
          <w:ilvl w:val="0"/>
          <w:numId w:val="15"/>
        </w:numPr>
      </w:pPr>
      <w:r w:rsidRPr="00684622">
        <w:t>Some special OS cases</w:t>
      </w:r>
    </w:p>
    <w:p w14:paraId="16678DC2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Cons</w:t>
      </w:r>
    </w:p>
    <w:p w14:paraId="1DB5FDC2" w14:textId="77777777" w:rsidR="00684622" w:rsidRPr="00684622" w:rsidRDefault="00684622" w:rsidP="00684622">
      <w:pPr>
        <w:numPr>
          <w:ilvl w:val="0"/>
          <w:numId w:val="16"/>
        </w:numPr>
      </w:pPr>
      <w:r w:rsidRPr="00684622">
        <w:t>Requires OS access</w:t>
      </w:r>
    </w:p>
    <w:p w14:paraId="69D4AA61" w14:textId="77777777" w:rsidR="00684622" w:rsidRPr="00684622" w:rsidRDefault="00684622" w:rsidP="00684622">
      <w:pPr>
        <w:numPr>
          <w:ilvl w:val="0"/>
          <w:numId w:val="16"/>
        </w:numPr>
      </w:pPr>
      <w:r w:rsidRPr="00684622">
        <w:t>Slight overhead</w:t>
      </w:r>
    </w:p>
    <w:p w14:paraId="1E994034" w14:textId="77777777" w:rsidR="00684622" w:rsidRPr="00684622" w:rsidRDefault="00000000" w:rsidP="00684622">
      <w:r>
        <w:pict w14:anchorId="31AF0EA7">
          <v:rect id="_x0000_i1038" style="width:0;height:1.5pt" o:hralign="center" o:hrstd="t" o:hr="t" fillcolor="#a0a0a0" stroked="f"/>
        </w:pict>
      </w:r>
    </w:p>
    <w:p w14:paraId="7840D31E" w14:textId="77777777" w:rsidR="00684622" w:rsidRPr="00684622" w:rsidRDefault="00684622" w:rsidP="00684622">
      <w:pPr>
        <w:rPr>
          <w:b/>
          <w:bCs/>
        </w:rPr>
      </w:pPr>
      <w:r w:rsidRPr="00684622">
        <w:rPr>
          <w:b/>
          <w:bCs/>
        </w:rPr>
        <w:t>Agent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047"/>
        <w:gridCol w:w="1340"/>
      </w:tblGrid>
      <w:tr w:rsidR="00684622" w:rsidRPr="00684622" w14:paraId="3ED6F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029FF" w14:textId="77777777" w:rsidR="00684622" w:rsidRPr="00684622" w:rsidRDefault="00684622" w:rsidP="00684622">
            <w:pPr>
              <w:rPr>
                <w:b/>
                <w:bCs/>
              </w:rPr>
            </w:pPr>
            <w:r w:rsidRPr="0068462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87FE78" w14:textId="77777777" w:rsidR="00684622" w:rsidRPr="00684622" w:rsidRDefault="00684622" w:rsidP="00684622">
            <w:pPr>
              <w:rPr>
                <w:b/>
                <w:bCs/>
              </w:rPr>
            </w:pPr>
            <w:r w:rsidRPr="00684622">
              <w:rPr>
                <w:b/>
                <w:bCs/>
              </w:rPr>
              <w:t>Agentless</w:t>
            </w:r>
          </w:p>
        </w:tc>
        <w:tc>
          <w:tcPr>
            <w:tcW w:w="0" w:type="auto"/>
            <w:vAlign w:val="center"/>
            <w:hideMark/>
          </w:tcPr>
          <w:p w14:paraId="253A0B7A" w14:textId="77777777" w:rsidR="00684622" w:rsidRPr="00684622" w:rsidRDefault="00684622" w:rsidP="00684622">
            <w:pPr>
              <w:rPr>
                <w:b/>
                <w:bCs/>
              </w:rPr>
            </w:pPr>
            <w:r w:rsidRPr="00684622">
              <w:rPr>
                <w:b/>
                <w:bCs/>
              </w:rPr>
              <w:t>Agent-based</w:t>
            </w:r>
          </w:p>
        </w:tc>
      </w:tr>
      <w:tr w:rsidR="00684622" w:rsidRPr="00684622" w14:paraId="17A9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EF50" w14:textId="77777777" w:rsidR="00684622" w:rsidRPr="00684622" w:rsidRDefault="00684622" w:rsidP="00684622">
            <w:r w:rsidRPr="00684622">
              <w:t>VMware</w:t>
            </w:r>
          </w:p>
        </w:tc>
        <w:tc>
          <w:tcPr>
            <w:tcW w:w="0" w:type="auto"/>
            <w:vAlign w:val="center"/>
            <w:hideMark/>
          </w:tcPr>
          <w:p w14:paraId="07BCC195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5B2BB8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❌</w:t>
            </w:r>
          </w:p>
        </w:tc>
      </w:tr>
      <w:tr w:rsidR="00684622" w:rsidRPr="00684622" w14:paraId="0137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0543" w14:textId="77777777" w:rsidR="00684622" w:rsidRPr="00684622" w:rsidRDefault="00684622" w:rsidP="00684622">
            <w:r w:rsidRPr="00684622">
              <w:t>Hyper-V</w:t>
            </w:r>
          </w:p>
        </w:tc>
        <w:tc>
          <w:tcPr>
            <w:tcW w:w="0" w:type="auto"/>
            <w:vAlign w:val="center"/>
            <w:hideMark/>
          </w:tcPr>
          <w:p w14:paraId="60A3ADC2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4DE431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❌</w:t>
            </w:r>
          </w:p>
        </w:tc>
      </w:tr>
      <w:tr w:rsidR="00684622" w:rsidRPr="00684622" w14:paraId="04B90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B16D" w14:textId="77777777" w:rsidR="00684622" w:rsidRPr="00684622" w:rsidRDefault="00684622" w:rsidP="00684622">
            <w:r w:rsidRPr="00684622"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606D88B8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22D7AE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✅</w:t>
            </w:r>
          </w:p>
        </w:tc>
      </w:tr>
      <w:tr w:rsidR="00684622" w:rsidRPr="00684622" w14:paraId="60B7D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48E7" w14:textId="77777777" w:rsidR="00684622" w:rsidRPr="00684622" w:rsidRDefault="00684622" w:rsidP="00684622">
            <w:r w:rsidRPr="00684622">
              <w:t>OS access needed</w:t>
            </w:r>
          </w:p>
        </w:tc>
        <w:tc>
          <w:tcPr>
            <w:tcW w:w="0" w:type="auto"/>
            <w:vAlign w:val="center"/>
            <w:hideMark/>
          </w:tcPr>
          <w:p w14:paraId="0A2DA322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D80155" w14:textId="77777777" w:rsidR="00684622" w:rsidRPr="00684622" w:rsidRDefault="00684622" w:rsidP="00684622">
            <w:r w:rsidRPr="00684622">
              <w:rPr>
                <w:rFonts w:ascii="Segoe UI Emoji" w:hAnsi="Segoe UI Emoji" w:cs="Segoe UI Emoji"/>
              </w:rPr>
              <w:t>✅</w:t>
            </w:r>
          </w:p>
        </w:tc>
      </w:tr>
    </w:tbl>
    <w:p w14:paraId="437F7F23" w14:textId="77777777" w:rsidR="00EF560D" w:rsidRDefault="00EF560D">
      <w:pPr>
        <w:rPr>
          <w:lang w:val="en-US"/>
        </w:rPr>
      </w:pPr>
    </w:p>
    <w:p w14:paraId="133F60A9" w14:textId="77777777" w:rsidR="002C37DD" w:rsidRDefault="002C37DD">
      <w:pPr>
        <w:rPr>
          <w:lang w:val="en-US"/>
        </w:rPr>
      </w:pPr>
    </w:p>
    <w:p w14:paraId="27675DF0" w14:textId="1583A149" w:rsidR="002C37DD" w:rsidRDefault="002C37DD">
      <w:pPr>
        <w:rPr>
          <w:lang w:val="en-US"/>
        </w:rPr>
      </w:pPr>
      <w:r w:rsidRPr="002C37DD">
        <w:rPr>
          <w:noProof/>
          <w:lang w:val="en-US"/>
        </w:rPr>
        <w:drawing>
          <wp:inline distT="0" distB="0" distL="0" distR="0" wp14:anchorId="75CF26FD" wp14:editId="5013CF7E">
            <wp:extent cx="5150115" cy="2952902"/>
            <wp:effectExtent l="0" t="0" r="0" b="0"/>
            <wp:docPr id="1337703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36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816B" w14:textId="77777777" w:rsidR="00887C0F" w:rsidRDefault="00887C0F">
      <w:pPr>
        <w:rPr>
          <w:lang w:val="en-US"/>
        </w:rPr>
      </w:pPr>
    </w:p>
    <w:p w14:paraId="00415458" w14:textId="119DF8B4" w:rsidR="00887C0F" w:rsidRDefault="00887C0F">
      <w:pPr>
        <w:rPr>
          <w:lang w:val="en-US"/>
        </w:rPr>
      </w:pPr>
      <w:r w:rsidRPr="00887C0F">
        <w:rPr>
          <w:noProof/>
          <w:lang w:val="en-US"/>
        </w:rPr>
        <w:drawing>
          <wp:inline distT="0" distB="0" distL="0" distR="0" wp14:anchorId="745ABF2B" wp14:editId="2F2B95A4">
            <wp:extent cx="4553184" cy="3187864"/>
            <wp:effectExtent l="0" t="0" r="0" b="0"/>
            <wp:docPr id="627447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73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AB9D" w14:textId="77777777" w:rsidR="003209AB" w:rsidRDefault="003209AB">
      <w:pPr>
        <w:rPr>
          <w:lang w:val="en-US"/>
        </w:rPr>
      </w:pPr>
    </w:p>
    <w:p w14:paraId="60D21960" w14:textId="46D126B2" w:rsidR="003209AB" w:rsidRPr="003209AB" w:rsidRDefault="003209AB">
      <w:pPr>
        <w:rPr>
          <w:b/>
          <w:bCs/>
          <w:sz w:val="24"/>
          <w:szCs w:val="24"/>
          <w:lang w:val="en-US"/>
        </w:rPr>
      </w:pPr>
      <w:r w:rsidRPr="003209AB">
        <w:rPr>
          <w:b/>
          <w:bCs/>
          <w:sz w:val="24"/>
          <w:szCs w:val="24"/>
          <w:highlight w:val="yellow"/>
          <w:lang w:val="en-US"/>
        </w:rPr>
        <w:t>VPN is not Required Outbound 443 is fine from Virtual appliances</w:t>
      </w:r>
    </w:p>
    <w:sectPr w:rsidR="003209AB" w:rsidRPr="0032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B95"/>
    <w:multiLevelType w:val="multilevel"/>
    <w:tmpl w:val="4A3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D59"/>
    <w:multiLevelType w:val="multilevel"/>
    <w:tmpl w:val="202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6F9D"/>
    <w:multiLevelType w:val="multilevel"/>
    <w:tmpl w:val="71E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62C6E"/>
    <w:multiLevelType w:val="multilevel"/>
    <w:tmpl w:val="84B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8361F"/>
    <w:multiLevelType w:val="multilevel"/>
    <w:tmpl w:val="F60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649A6"/>
    <w:multiLevelType w:val="multilevel"/>
    <w:tmpl w:val="488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4117"/>
    <w:multiLevelType w:val="multilevel"/>
    <w:tmpl w:val="B1D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3F77"/>
    <w:multiLevelType w:val="multilevel"/>
    <w:tmpl w:val="D3D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83D48"/>
    <w:multiLevelType w:val="multilevel"/>
    <w:tmpl w:val="6344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85D3E"/>
    <w:multiLevelType w:val="multilevel"/>
    <w:tmpl w:val="A17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E0CDA"/>
    <w:multiLevelType w:val="multilevel"/>
    <w:tmpl w:val="771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03146"/>
    <w:multiLevelType w:val="multilevel"/>
    <w:tmpl w:val="01E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06CC0"/>
    <w:multiLevelType w:val="multilevel"/>
    <w:tmpl w:val="955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14176"/>
    <w:multiLevelType w:val="multilevel"/>
    <w:tmpl w:val="31F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346D4"/>
    <w:multiLevelType w:val="multilevel"/>
    <w:tmpl w:val="E3E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B1B0F"/>
    <w:multiLevelType w:val="multilevel"/>
    <w:tmpl w:val="AA6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75523">
    <w:abstractNumId w:val="15"/>
  </w:num>
  <w:num w:numId="2" w16cid:durableId="1851330754">
    <w:abstractNumId w:val="13"/>
  </w:num>
  <w:num w:numId="3" w16cid:durableId="673453146">
    <w:abstractNumId w:val="1"/>
  </w:num>
  <w:num w:numId="4" w16cid:durableId="211894401">
    <w:abstractNumId w:val="12"/>
  </w:num>
  <w:num w:numId="5" w16cid:durableId="1220559522">
    <w:abstractNumId w:val="6"/>
  </w:num>
  <w:num w:numId="6" w16cid:durableId="1237936165">
    <w:abstractNumId w:val="14"/>
  </w:num>
  <w:num w:numId="7" w16cid:durableId="1515075333">
    <w:abstractNumId w:val="2"/>
  </w:num>
  <w:num w:numId="8" w16cid:durableId="2077968584">
    <w:abstractNumId w:val="11"/>
  </w:num>
  <w:num w:numId="9" w16cid:durableId="1667781398">
    <w:abstractNumId w:val="9"/>
  </w:num>
  <w:num w:numId="10" w16cid:durableId="317423525">
    <w:abstractNumId w:val="7"/>
  </w:num>
  <w:num w:numId="11" w16cid:durableId="1383091238">
    <w:abstractNumId w:val="4"/>
  </w:num>
  <w:num w:numId="12" w16cid:durableId="1060708103">
    <w:abstractNumId w:val="5"/>
  </w:num>
  <w:num w:numId="13" w16cid:durableId="1344864504">
    <w:abstractNumId w:val="3"/>
  </w:num>
  <w:num w:numId="14" w16cid:durableId="982465949">
    <w:abstractNumId w:val="8"/>
  </w:num>
  <w:num w:numId="15" w16cid:durableId="1689218110">
    <w:abstractNumId w:val="0"/>
  </w:num>
  <w:num w:numId="16" w16cid:durableId="17439840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07"/>
    <w:rsid w:val="00000442"/>
    <w:rsid w:val="00007AEF"/>
    <w:rsid w:val="00137373"/>
    <w:rsid w:val="00222B03"/>
    <w:rsid w:val="002C37DD"/>
    <w:rsid w:val="002F1C5D"/>
    <w:rsid w:val="003209AB"/>
    <w:rsid w:val="00684622"/>
    <w:rsid w:val="007A01F4"/>
    <w:rsid w:val="007F25A8"/>
    <w:rsid w:val="00887C0F"/>
    <w:rsid w:val="009343D3"/>
    <w:rsid w:val="00975DB5"/>
    <w:rsid w:val="00AB0401"/>
    <w:rsid w:val="00BC79CD"/>
    <w:rsid w:val="00C33E9F"/>
    <w:rsid w:val="00C62EC8"/>
    <w:rsid w:val="00CA7246"/>
    <w:rsid w:val="00CA7314"/>
    <w:rsid w:val="00D14139"/>
    <w:rsid w:val="00E260B6"/>
    <w:rsid w:val="00E371CF"/>
    <w:rsid w:val="00EA60F6"/>
    <w:rsid w:val="00EC4307"/>
    <w:rsid w:val="00EF560D"/>
    <w:rsid w:val="00F077D6"/>
    <w:rsid w:val="00FD1E73"/>
    <w:rsid w:val="00F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7EA"/>
  <w15:chartTrackingRefBased/>
  <w15:docId w15:val="{5EF54ABF-91EC-4A16-B367-1952DD68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migrate/concepts-dependency-visualization?view=migrate-classic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earn.microsoft.com/en-us/azure/migrate/migrate-services-overview?view=migrate-classic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10</Pages>
  <Words>738</Words>
  <Characters>4195</Characters>
  <Application>Microsoft Office Word</Application>
  <DocSecurity>0</DocSecurity>
  <Lines>123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7</cp:revision>
  <dcterms:created xsi:type="dcterms:W3CDTF">2025-05-11T04:53:00Z</dcterms:created>
  <dcterms:modified xsi:type="dcterms:W3CDTF">2026-01-06T13:18:00Z</dcterms:modified>
</cp:coreProperties>
</file>