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68AD" w14:textId="77777777" w:rsidR="00CB518F" w:rsidRPr="00CB518F" w:rsidRDefault="00CB518F" w:rsidP="00CB518F">
      <w:pPr>
        <w:rPr>
          <w:b/>
          <w:bCs/>
        </w:rPr>
      </w:pPr>
      <w:r w:rsidRPr="00CB518F">
        <w:rPr>
          <w:rFonts w:ascii="Segoe UI Emoji" w:hAnsi="Segoe UI Emoji" w:cs="Segoe UI Emoji"/>
          <w:b/>
          <w:bCs/>
        </w:rPr>
        <w:t>🛡️</w:t>
      </w:r>
      <w:r w:rsidRPr="00CB518F">
        <w:rPr>
          <w:b/>
          <w:bCs/>
        </w:rPr>
        <w:t xml:space="preserve"> What Is Azure Policy?</w:t>
      </w:r>
    </w:p>
    <w:p w14:paraId="3A00A265" w14:textId="77777777" w:rsidR="00CB518F" w:rsidRPr="00CB518F" w:rsidRDefault="00CB518F" w:rsidP="00CB518F">
      <w:r w:rsidRPr="00CB518F">
        <w:rPr>
          <w:b/>
          <w:bCs/>
        </w:rPr>
        <w:t>Azure Policy</w:t>
      </w:r>
      <w:r w:rsidRPr="00CB518F">
        <w:t xml:space="preserve"> is a governance tool that helps enforce organizational standards and assess compliance across Azure resources. It ensures that resources are created and maintained according to defined rules, such as location restrictions, tagging requirements, or security configurations.</w:t>
      </w:r>
    </w:p>
    <w:p w14:paraId="4562C599" w14:textId="77777777" w:rsidR="00CB518F" w:rsidRPr="00CB518F" w:rsidRDefault="00CB518F" w:rsidP="00CB518F">
      <w:pPr>
        <w:rPr>
          <w:b/>
          <w:bCs/>
        </w:rPr>
      </w:pPr>
      <w:r w:rsidRPr="00CB518F">
        <w:rPr>
          <w:rFonts w:ascii="Segoe UI Emoji" w:hAnsi="Segoe UI Emoji" w:cs="Segoe UI Emoji"/>
          <w:b/>
          <w:bCs/>
        </w:rPr>
        <w:t>🔧</w:t>
      </w:r>
      <w:r w:rsidRPr="00CB518F">
        <w:rPr>
          <w:b/>
          <w:bCs/>
        </w:rPr>
        <w:t xml:space="preserve"> Core Components</w:t>
      </w:r>
    </w:p>
    <w:p w14:paraId="79434E4D" w14:textId="77777777" w:rsidR="00CB518F" w:rsidRPr="00CB518F" w:rsidRDefault="00CB518F" w:rsidP="00CB518F">
      <w:pPr>
        <w:numPr>
          <w:ilvl w:val="0"/>
          <w:numId w:val="1"/>
        </w:numPr>
      </w:pPr>
      <w:r w:rsidRPr="00CB518F">
        <w:rPr>
          <w:b/>
          <w:bCs/>
        </w:rPr>
        <w:t>Policy Definition</w:t>
      </w:r>
      <w:r w:rsidRPr="00CB518F">
        <w:t>: JSON-based rules that describe what is allowed or denied.</w:t>
      </w:r>
    </w:p>
    <w:p w14:paraId="261FEA5E" w14:textId="77777777" w:rsidR="00CB518F" w:rsidRPr="00CB518F" w:rsidRDefault="00CB518F" w:rsidP="00CB518F">
      <w:pPr>
        <w:numPr>
          <w:ilvl w:val="0"/>
          <w:numId w:val="1"/>
        </w:numPr>
      </w:pPr>
      <w:r w:rsidRPr="00CB518F">
        <w:rPr>
          <w:b/>
          <w:bCs/>
        </w:rPr>
        <w:t>Policy Assignment</w:t>
      </w:r>
      <w:r w:rsidRPr="00CB518F">
        <w:t>: Applying a policy to a scope (management group, subscription, resource group, or resource).</w:t>
      </w:r>
    </w:p>
    <w:p w14:paraId="316EDE82" w14:textId="77777777" w:rsidR="00CB518F" w:rsidRPr="00CB518F" w:rsidRDefault="00CB518F" w:rsidP="00CB518F">
      <w:pPr>
        <w:numPr>
          <w:ilvl w:val="0"/>
          <w:numId w:val="1"/>
        </w:numPr>
      </w:pPr>
      <w:r w:rsidRPr="00CB518F">
        <w:rPr>
          <w:b/>
          <w:bCs/>
        </w:rPr>
        <w:t>Initiative Definition</w:t>
      </w:r>
      <w:r w:rsidRPr="00CB518F">
        <w:t>: A collection of policy definitions grouped to achieve a broader goal (e.g., regulatory compliance).</w:t>
      </w:r>
    </w:p>
    <w:p w14:paraId="055AEA36" w14:textId="77777777" w:rsidR="00CB518F" w:rsidRDefault="00CB518F" w:rsidP="00CB518F">
      <w:pPr>
        <w:numPr>
          <w:ilvl w:val="0"/>
          <w:numId w:val="1"/>
        </w:numPr>
      </w:pPr>
      <w:r w:rsidRPr="00CB518F">
        <w:rPr>
          <w:b/>
          <w:bCs/>
        </w:rPr>
        <w:t>Parameters</w:t>
      </w:r>
      <w:r w:rsidRPr="00CB518F">
        <w:t>: Dynamic values used in definitions to make them reusable.</w:t>
      </w:r>
    </w:p>
    <w:p w14:paraId="2DE2B341" w14:textId="77777777" w:rsidR="00E11392" w:rsidRDefault="00E11392" w:rsidP="00E11392"/>
    <w:p w14:paraId="3BCC1D61" w14:textId="125CC859" w:rsidR="00E11392" w:rsidRDefault="00E11392" w:rsidP="00E11392">
      <w:r w:rsidRPr="00E11392">
        <w:drawing>
          <wp:inline distT="0" distB="0" distL="0" distR="0" wp14:anchorId="0C7EA9B8" wp14:editId="460EC5A3">
            <wp:extent cx="5731510" cy="1533525"/>
            <wp:effectExtent l="0" t="0" r="2540" b="9525"/>
            <wp:docPr id="115276081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60813" name="Picture 1" descr="A close-up of a white background&#10;&#10;AI-generated content may be incorrect."/>
                    <pic:cNvPicPr/>
                  </pic:nvPicPr>
                  <pic:blipFill>
                    <a:blip r:embed="rId5"/>
                    <a:stretch>
                      <a:fillRect/>
                    </a:stretch>
                  </pic:blipFill>
                  <pic:spPr>
                    <a:xfrm>
                      <a:off x="0" y="0"/>
                      <a:ext cx="5731510" cy="1533525"/>
                    </a:xfrm>
                    <a:prstGeom prst="rect">
                      <a:avLst/>
                    </a:prstGeom>
                  </pic:spPr>
                </pic:pic>
              </a:graphicData>
            </a:graphic>
          </wp:inline>
        </w:drawing>
      </w:r>
    </w:p>
    <w:p w14:paraId="63B7880F" w14:textId="23B47724" w:rsidR="00E11392" w:rsidRDefault="00E11392" w:rsidP="00E11392">
      <w:r w:rsidRPr="00E11392">
        <w:lastRenderedPageBreak/>
        <w:drawing>
          <wp:inline distT="0" distB="0" distL="0" distR="0" wp14:anchorId="5D4B71AC" wp14:editId="16936799">
            <wp:extent cx="5731510" cy="4717415"/>
            <wp:effectExtent l="0" t="0" r="2540" b="6985"/>
            <wp:docPr id="767015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5559" name="Picture 1" descr="A screenshot of a computer&#10;&#10;AI-generated content may be incorrect."/>
                    <pic:cNvPicPr/>
                  </pic:nvPicPr>
                  <pic:blipFill>
                    <a:blip r:embed="rId6"/>
                    <a:stretch>
                      <a:fillRect/>
                    </a:stretch>
                  </pic:blipFill>
                  <pic:spPr>
                    <a:xfrm>
                      <a:off x="0" y="0"/>
                      <a:ext cx="5731510" cy="4717415"/>
                    </a:xfrm>
                    <a:prstGeom prst="rect">
                      <a:avLst/>
                    </a:prstGeom>
                  </pic:spPr>
                </pic:pic>
              </a:graphicData>
            </a:graphic>
          </wp:inline>
        </w:drawing>
      </w:r>
    </w:p>
    <w:p w14:paraId="0591A0CA" w14:textId="77777777" w:rsidR="00760FFF" w:rsidRDefault="00760FFF" w:rsidP="00E11392"/>
    <w:p w14:paraId="1BEB4ECA" w14:textId="7692DA71" w:rsidR="00760FFF" w:rsidRDefault="00760FFF" w:rsidP="00E11392">
      <w:r w:rsidRPr="00760FFF">
        <w:drawing>
          <wp:inline distT="0" distB="0" distL="0" distR="0" wp14:anchorId="7AD318C9" wp14:editId="42175F9B">
            <wp:extent cx="5731510" cy="1103630"/>
            <wp:effectExtent l="0" t="0" r="2540" b="1270"/>
            <wp:docPr id="80604225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42253" name="Picture 1" descr="A white background with black text&#10;&#10;AI-generated content may be incorrect."/>
                    <pic:cNvPicPr/>
                  </pic:nvPicPr>
                  <pic:blipFill>
                    <a:blip r:embed="rId7"/>
                    <a:stretch>
                      <a:fillRect/>
                    </a:stretch>
                  </pic:blipFill>
                  <pic:spPr>
                    <a:xfrm>
                      <a:off x="0" y="0"/>
                      <a:ext cx="5731510" cy="1103630"/>
                    </a:xfrm>
                    <a:prstGeom prst="rect">
                      <a:avLst/>
                    </a:prstGeom>
                  </pic:spPr>
                </pic:pic>
              </a:graphicData>
            </a:graphic>
          </wp:inline>
        </w:drawing>
      </w:r>
    </w:p>
    <w:p w14:paraId="628BC45D" w14:textId="77777777" w:rsidR="008B3537" w:rsidRDefault="008B3537" w:rsidP="00E11392"/>
    <w:p w14:paraId="3CE3E9BB" w14:textId="2CEB58A8" w:rsidR="008B3537" w:rsidRDefault="008B3537" w:rsidP="00E11392">
      <w:r w:rsidRPr="008B3537">
        <w:lastRenderedPageBreak/>
        <w:drawing>
          <wp:inline distT="0" distB="0" distL="0" distR="0" wp14:anchorId="5BB4E4A5" wp14:editId="0DDA3434">
            <wp:extent cx="5731510" cy="3822700"/>
            <wp:effectExtent l="0" t="0" r="2540" b="6350"/>
            <wp:docPr id="894660244" name="Picture 1" descr="A screenshot of a policy evaluation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0244" name="Picture 1" descr="A screenshot of a policy evaluation order&#10;&#10;AI-generated content may be incorrect."/>
                    <pic:cNvPicPr/>
                  </pic:nvPicPr>
                  <pic:blipFill>
                    <a:blip r:embed="rId8"/>
                    <a:stretch>
                      <a:fillRect/>
                    </a:stretch>
                  </pic:blipFill>
                  <pic:spPr>
                    <a:xfrm>
                      <a:off x="0" y="0"/>
                      <a:ext cx="5731510" cy="3822700"/>
                    </a:xfrm>
                    <a:prstGeom prst="rect">
                      <a:avLst/>
                    </a:prstGeom>
                  </pic:spPr>
                </pic:pic>
              </a:graphicData>
            </a:graphic>
          </wp:inline>
        </w:drawing>
      </w:r>
    </w:p>
    <w:p w14:paraId="0262F26A" w14:textId="77777777" w:rsidR="00CB518F" w:rsidRPr="00CB518F" w:rsidRDefault="00CB518F" w:rsidP="00CB518F">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B518F">
        <w:rPr>
          <w:rFonts w:ascii="Segoe UI Emoji" w:eastAsia="Times New Roman" w:hAnsi="Segoe UI Emoji" w:cs="Segoe UI Emoji"/>
          <w:b/>
          <w:bCs/>
          <w:kern w:val="0"/>
          <w:sz w:val="36"/>
          <w:szCs w:val="36"/>
          <w:lang w:eastAsia="en-IN"/>
          <w14:ligatures w14:val="none"/>
        </w:rPr>
        <w:t>📊</w:t>
      </w:r>
      <w:r w:rsidRPr="00CB518F">
        <w:rPr>
          <w:rFonts w:ascii="Times New Roman" w:eastAsia="Times New Roman" w:hAnsi="Times New Roman" w:cs="Times New Roman"/>
          <w:b/>
          <w:bCs/>
          <w:kern w:val="0"/>
          <w:sz w:val="36"/>
          <w:szCs w:val="36"/>
          <w:lang w:eastAsia="en-IN"/>
          <w14:ligatures w14:val="none"/>
        </w:rPr>
        <w:t xml:space="preserve"> Built-in Definitions and Initiatives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295"/>
      </w:tblGrid>
      <w:tr w:rsidR="00CB518F" w:rsidRPr="00CB518F" w14:paraId="291BA5CB" w14:textId="77777777" w:rsidTr="00CB518F">
        <w:trPr>
          <w:tblHeader/>
          <w:tblCellSpacing w:w="15" w:type="dxa"/>
        </w:trPr>
        <w:tc>
          <w:tcPr>
            <w:tcW w:w="0" w:type="auto"/>
            <w:vAlign w:val="center"/>
            <w:hideMark/>
          </w:tcPr>
          <w:p w14:paraId="28FA744C" w14:textId="77777777" w:rsidR="00CB518F" w:rsidRPr="00CB518F" w:rsidRDefault="00CB518F" w:rsidP="00CB518F">
            <w:pPr>
              <w:spacing w:after="0" w:line="240" w:lineRule="auto"/>
              <w:jc w:val="center"/>
              <w:rPr>
                <w:rFonts w:ascii="Times New Roman" w:eastAsia="Times New Roman" w:hAnsi="Times New Roman" w:cs="Times New Roman"/>
                <w:b/>
                <w:bCs/>
                <w:kern w:val="0"/>
                <w:sz w:val="24"/>
                <w:szCs w:val="24"/>
                <w:lang w:eastAsia="en-IN"/>
                <w14:ligatures w14:val="none"/>
              </w:rPr>
            </w:pPr>
            <w:r w:rsidRPr="00CB518F">
              <w:rPr>
                <w:rFonts w:ascii="Times New Roman" w:eastAsia="Times New Roman" w:hAnsi="Times New Roman" w:cs="Times New Roman"/>
                <w:b/>
                <w:bCs/>
                <w:kern w:val="0"/>
                <w:sz w:val="24"/>
                <w:szCs w:val="24"/>
                <w:lang w:eastAsia="en-IN"/>
                <w14:ligatures w14:val="none"/>
              </w:rPr>
              <w:t>Item</w:t>
            </w:r>
          </w:p>
        </w:tc>
        <w:tc>
          <w:tcPr>
            <w:tcW w:w="0" w:type="auto"/>
            <w:vAlign w:val="center"/>
            <w:hideMark/>
          </w:tcPr>
          <w:p w14:paraId="2B4C4C66" w14:textId="77777777" w:rsidR="00CB518F" w:rsidRPr="00CB518F" w:rsidRDefault="00CB518F" w:rsidP="00CB518F">
            <w:pPr>
              <w:spacing w:after="0" w:line="240" w:lineRule="auto"/>
              <w:jc w:val="center"/>
              <w:rPr>
                <w:rFonts w:ascii="Times New Roman" w:eastAsia="Times New Roman" w:hAnsi="Times New Roman" w:cs="Times New Roman"/>
                <w:b/>
                <w:bCs/>
                <w:kern w:val="0"/>
                <w:sz w:val="24"/>
                <w:szCs w:val="24"/>
                <w:lang w:eastAsia="en-IN"/>
                <w14:ligatures w14:val="none"/>
              </w:rPr>
            </w:pPr>
            <w:r w:rsidRPr="00CB518F">
              <w:rPr>
                <w:rFonts w:ascii="Times New Roman" w:eastAsia="Times New Roman" w:hAnsi="Times New Roman" w:cs="Times New Roman"/>
                <w:b/>
                <w:bCs/>
                <w:kern w:val="0"/>
                <w:sz w:val="24"/>
                <w:szCs w:val="24"/>
                <w:lang w:eastAsia="en-IN"/>
                <w14:ligatures w14:val="none"/>
              </w:rPr>
              <w:t>Count (Approximate)</w:t>
            </w:r>
          </w:p>
        </w:tc>
      </w:tr>
      <w:tr w:rsidR="00CB518F" w:rsidRPr="00CB518F" w14:paraId="12BCEA26" w14:textId="77777777" w:rsidTr="00CB518F">
        <w:trPr>
          <w:tblCellSpacing w:w="15" w:type="dxa"/>
        </w:trPr>
        <w:tc>
          <w:tcPr>
            <w:tcW w:w="0" w:type="auto"/>
            <w:vAlign w:val="center"/>
            <w:hideMark/>
          </w:tcPr>
          <w:p w14:paraId="24B43430"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Built-in Policy Definitions</w:t>
            </w:r>
          </w:p>
        </w:tc>
        <w:tc>
          <w:tcPr>
            <w:tcW w:w="0" w:type="auto"/>
            <w:vAlign w:val="center"/>
            <w:hideMark/>
          </w:tcPr>
          <w:p w14:paraId="3042EE4E"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 xml:space="preserve">Over </w:t>
            </w:r>
            <w:r w:rsidRPr="00CB518F">
              <w:rPr>
                <w:rFonts w:ascii="Times New Roman" w:eastAsia="Times New Roman" w:hAnsi="Times New Roman" w:cs="Times New Roman"/>
                <w:b/>
                <w:bCs/>
                <w:kern w:val="0"/>
                <w:sz w:val="24"/>
                <w:szCs w:val="24"/>
                <w:lang w:eastAsia="en-IN"/>
                <w14:ligatures w14:val="none"/>
              </w:rPr>
              <w:t>400</w:t>
            </w:r>
          </w:p>
        </w:tc>
      </w:tr>
      <w:tr w:rsidR="00CB518F" w:rsidRPr="00CB518F" w14:paraId="537448F1" w14:textId="77777777" w:rsidTr="00CB518F">
        <w:trPr>
          <w:tblCellSpacing w:w="15" w:type="dxa"/>
        </w:trPr>
        <w:tc>
          <w:tcPr>
            <w:tcW w:w="0" w:type="auto"/>
            <w:vAlign w:val="center"/>
            <w:hideMark/>
          </w:tcPr>
          <w:p w14:paraId="746F760A"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Built-in Initiatives</w:t>
            </w:r>
          </w:p>
        </w:tc>
        <w:tc>
          <w:tcPr>
            <w:tcW w:w="0" w:type="auto"/>
            <w:vAlign w:val="center"/>
            <w:hideMark/>
          </w:tcPr>
          <w:p w14:paraId="73104D59"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 xml:space="preserve">Over </w:t>
            </w:r>
            <w:r w:rsidRPr="00CB518F">
              <w:rPr>
                <w:rFonts w:ascii="Times New Roman" w:eastAsia="Times New Roman" w:hAnsi="Times New Roman" w:cs="Times New Roman"/>
                <w:b/>
                <w:bCs/>
                <w:kern w:val="0"/>
                <w:sz w:val="24"/>
                <w:szCs w:val="24"/>
                <w:lang w:eastAsia="en-IN"/>
                <w14:ligatures w14:val="none"/>
              </w:rPr>
              <w:t>140</w:t>
            </w:r>
          </w:p>
        </w:tc>
      </w:tr>
    </w:tbl>
    <w:p w14:paraId="2F1F17E6" w14:textId="77777777" w:rsidR="00CB518F" w:rsidRPr="00CB518F" w:rsidRDefault="00CB518F" w:rsidP="00CB518F">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You can explore them on Microsoft's official Azure Policy samples page.</w:t>
      </w:r>
    </w:p>
    <w:p w14:paraId="29EF6D31" w14:textId="77777777" w:rsidR="00CB518F" w:rsidRPr="00CB518F" w:rsidRDefault="00CB518F" w:rsidP="00CB518F">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B518F">
        <w:rPr>
          <w:rFonts w:ascii="Times New Roman" w:eastAsia="Times New Roman" w:hAnsi="Times New Roman" w:cs="Times New Roman"/>
          <w:b/>
          <w:bCs/>
          <w:kern w:val="0"/>
          <w:sz w:val="27"/>
          <w:szCs w:val="27"/>
          <w:lang w:eastAsia="en-IN"/>
          <w14:ligatures w14:val="none"/>
        </w:rPr>
        <w:t>Limits Per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8"/>
        <w:gridCol w:w="649"/>
      </w:tblGrid>
      <w:tr w:rsidR="00CB518F" w:rsidRPr="00CB518F" w14:paraId="7AD6F95D" w14:textId="77777777" w:rsidTr="00CB518F">
        <w:trPr>
          <w:tblHeader/>
          <w:tblCellSpacing w:w="15" w:type="dxa"/>
        </w:trPr>
        <w:tc>
          <w:tcPr>
            <w:tcW w:w="0" w:type="auto"/>
            <w:vAlign w:val="center"/>
            <w:hideMark/>
          </w:tcPr>
          <w:p w14:paraId="613CBA61" w14:textId="77777777" w:rsidR="00CB518F" w:rsidRPr="00CB518F" w:rsidRDefault="00CB518F" w:rsidP="00CB518F">
            <w:pPr>
              <w:spacing w:after="0" w:line="240" w:lineRule="auto"/>
              <w:jc w:val="center"/>
              <w:rPr>
                <w:rFonts w:ascii="Times New Roman" w:eastAsia="Times New Roman" w:hAnsi="Times New Roman" w:cs="Times New Roman"/>
                <w:b/>
                <w:bCs/>
                <w:kern w:val="0"/>
                <w:sz w:val="24"/>
                <w:szCs w:val="24"/>
                <w:lang w:eastAsia="en-IN"/>
                <w14:ligatures w14:val="none"/>
              </w:rPr>
            </w:pPr>
            <w:r w:rsidRPr="00CB518F">
              <w:rPr>
                <w:rFonts w:ascii="Times New Roman" w:eastAsia="Times New Roman" w:hAnsi="Times New Roman" w:cs="Times New Roman"/>
                <w:b/>
                <w:bCs/>
                <w:kern w:val="0"/>
                <w:sz w:val="24"/>
                <w:szCs w:val="24"/>
                <w:lang w:eastAsia="en-IN"/>
                <w14:ligatures w14:val="none"/>
              </w:rPr>
              <w:t>Object Type</w:t>
            </w:r>
          </w:p>
        </w:tc>
        <w:tc>
          <w:tcPr>
            <w:tcW w:w="0" w:type="auto"/>
            <w:vAlign w:val="center"/>
            <w:hideMark/>
          </w:tcPr>
          <w:p w14:paraId="71C70350" w14:textId="77777777" w:rsidR="00CB518F" w:rsidRPr="00CB518F" w:rsidRDefault="00CB518F" w:rsidP="00CB518F">
            <w:pPr>
              <w:spacing w:after="0" w:line="240" w:lineRule="auto"/>
              <w:jc w:val="center"/>
              <w:rPr>
                <w:rFonts w:ascii="Times New Roman" w:eastAsia="Times New Roman" w:hAnsi="Times New Roman" w:cs="Times New Roman"/>
                <w:b/>
                <w:bCs/>
                <w:kern w:val="0"/>
                <w:sz w:val="24"/>
                <w:szCs w:val="24"/>
                <w:lang w:eastAsia="en-IN"/>
                <w14:ligatures w14:val="none"/>
              </w:rPr>
            </w:pPr>
            <w:r w:rsidRPr="00CB518F">
              <w:rPr>
                <w:rFonts w:ascii="Times New Roman" w:eastAsia="Times New Roman" w:hAnsi="Times New Roman" w:cs="Times New Roman"/>
                <w:b/>
                <w:bCs/>
                <w:kern w:val="0"/>
                <w:sz w:val="24"/>
                <w:szCs w:val="24"/>
                <w:lang w:eastAsia="en-IN"/>
                <w14:ligatures w14:val="none"/>
              </w:rPr>
              <w:t>Limit</w:t>
            </w:r>
          </w:p>
        </w:tc>
      </w:tr>
      <w:tr w:rsidR="00CB518F" w:rsidRPr="00CB518F" w14:paraId="08402802" w14:textId="77777777" w:rsidTr="00CB518F">
        <w:trPr>
          <w:tblCellSpacing w:w="15" w:type="dxa"/>
        </w:trPr>
        <w:tc>
          <w:tcPr>
            <w:tcW w:w="0" w:type="auto"/>
            <w:vAlign w:val="center"/>
            <w:hideMark/>
          </w:tcPr>
          <w:p w14:paraId="242954CE"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Policy definitions per scope</w:t>
            </w:r>
          </w:p>
        </w:tc>
        <w:tc>
          <w:tcPr>
            <w:tcW w:w="0" w:type="auto"/>
            <w:vAlign w:val="center"/>
            <w:hideMark/>
          </w:tcPr>
          <w:p w14:paraId="60A72B97"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500</w:t>
            </w:r>
          </w:p>
        </w:tc>
      </w:tr>
      <w:tr w:rsidR="00CB518F" w:rsidRPr="00CB518F" w14:paraId="0F26A2CF" w14:textId="77777777" w:rsidTr="00CB518F">
        <w:trPr>
          <w:tblCellSpacing w:w="15" w:type="dxa"/>
        </w:trPr>
        <w:tc>
          <w:tcPr>
            <w:tcW w:w="0" w:type="auto"/>
            <w:vAlign w:val="center"/>
            <w:hideMark/>
          </w:tcPr>
          <w:p w14:paraId="204B9AA3"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Initiative definitions per scope</w:t>
            </w:r>
          </w:p>
        </w:tc>
        <w:tc>
          <w:tcPr>
            <w:tcW w:w="0" w:type="auto"/>
            <w:vAlign w:val="center"/>
            <w:hideMark/>
          </w:tcPr>
          <w:p w14:paraId="0F7824C0"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200</w:t>
            </w:r>
          </w:p>
        </w:tc>
      </w:tr>
      <w:tr w:rsidR="00CB518F" w:rsidRPr="00CB518F" w14:paraId="14EB8822" w14:textId="77777777" w:rsidTr="00CB518F">
        <w:trPr>
          <w:tblCellSpacing w:w="15" w:type="dxa"/>
        </w:trPr>
        <w:tc>
          <w:tcPr>
            <w:tcW w:w="0" w:type="auto"/>
            <w:vAlign w:val="center"/>
            <w:hideMark/>
          </w:tcPr>
          <w:p w14:paraId="5840967F"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Initiative definitions per tenant</w:t>
            </w:r>
          </w:p>
        </w:tc>
        <w:tc>
          <w:tcPr>
            <w:tcW w:w="0" w:type="auto"/>
            <w:vAlign w:val="center"/>
            <w:hideMark/>
          </w:tcPr>
          <w:p w14:paraId="40DA61ED"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2,500</w:t>
            </w:r>
          </w:p>
        </w:tc>
      </w:tr>
      <w:tr w:rsidR="00CB518F" w:rsidRPr="00CB518F" w14:paraId="07D01F66" w14:textId="77777777" w:rsidTr="00CB518F">
        <w:trPr>
          <w:tblCellSpacing w:w="15" w:type="dxa"/>
        </w:trPr>
        <w:tc>
          <w:tcPr>
            <w:tcW w:w="0" w:type="auto"/>
            <w:vAlign w:val="center"/>
            <w:hideMark/>
          </w:tcPr>
          <w:p w14:paraId="2AD23B52"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Policy or initiative assignments per scope</w:t>
            </w:r>
          </w:p>
        </w:tc>
        <w:tc>
          <w:tcPr>
            <w:tcW w:w="0" w:type="auto"/>
            <w:vAlign w:val="center"/>
            <w:hideMark/>
          </w:tcPr>
          <w:p w14:paraId="5E3A90C1"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200</w:t>
            </w:r>
          </w:p>
        </w:tc>
      </w:tr>
      <w:tr w:rsidR="00CB518F" w:rsidRPr="00CB518F" w14:paraId="360FC2EA" w14:textId="77777777" w:rsidTr="00CB518F">
        <w:trPr>
          <w:tblCellSpacing w:w="15" w:type="dxa"/>
        </w:trPr>
        <w:tc>
          <w:tcPr>
            <w:tcW w:w="0" w:type="auto"/>
            <w:vAlign w:val="center"/>
            <w:hideMark/>
          </w:tcPr>
          <w:p w14:paraId="56513304"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Exemptions per scope</w:t>
            </w:r>
          </w:p>
        </w:tc>
        <w:tc>
          <w:tcPr>
            <w:tcW w:w="0" w:type="auto"/>
            <w:vAlign w:val="center"/>
            <w:hideMark/>
          </w:tcPr>
          <w:p w14:paraId="041F0BAE"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1,000</w:t>
            </w:r>
          </w:p>
        </w:tc>
      </w:tr>
      <w:tr w:rsidR="00CB518F" w:rsidRPr="00CB518F" w14:paraId="6CF60088" w14:textId="77777777" w:rsidTr="00CB518F">
        <w:trPr>
          <w:tblCellSpacing w:w="15" w:type="dxa"/>
        </w:trPr>
        <w:tc>
          <w:tcPr>
            <w:tcW w:w="0" w:type="auto"/>
            <w:vAlign w:val="center"/>
            <w:hideMark/>
          </w:tcPr>
          <w:p w14:paraId="15B56766"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Max policies in an initiative</w:t>
            </w:r>
          </w:p>
        </w:tc>
        <w:tc>
          <w:tcPr>
            <w:tcW w:w="0" w:type="auto"/>
            <w:vAlign w:val="center"/>
            <w:hideMark/>
          </w:tcPr>
          <w:p w14:paraId="6B4C661B"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1,000</w:t>
            </w:r>
          </w:p>
        </w:tc>
      </w:tr>
      <w:tr w:rsidR="00CB518F" w:rsidRPr="00CB518F" w14:paraId="5CB5DA7A" w14:textId="77777777" w:rsidTr="00CB518F">
        <w:trPr>
          <w:tblCellSpacing w:w="15" w:type="dxa"/>
        </w:trPr>
        <w:tc>
          <w:tcPr>
            <w:tcW w:w="0" w:type="auto"/>
            <w:vAlign w:val="center"/>
            <w:hideMark/>
          </w:tcPr>
          <w:p w14:paraId="347F62CF"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Max parameters in initiative</w:t>
            </w:r>
          </w:p>
        </w:tc>
        <w:tc>
          <w:tcPr>
            <w:tcW w:w="0" w:type="auto"/>
            <w:vAlign w:val="center"/>
            <w:hideMark/>
          </w:tcPr>
          <w:p w14:paraId="15FE6D5A"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400</w:t>
            </w:r>
          </w:p>
        </w:tc>
      </w:tr>
      <w:tr w:rsidR="00CB518F" w:rsidRPr="00CB518F" w14:paraId="0404E84D" w14:textId="77777777" w:rsidTr="00CB518F">
        <w:trPr>
          <w:tblCellSpacing w:w="15" w:type="dxa"/>
        </w:trPr>
        <w:tc>
          <w:tcPr>
            <w:tcW w:w="0" w:type="auto"/>
            <w:vAlign w:val="center"/>
            <w:hideMark/>
          </w:tcPr>
          <w:p w14:paraId="478B70C8"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Max exclusions in assignment</w:t>
            </w:r>
          </w:p>
        </w:tc>
        <w:tc>
          <w:tcPr>
            <w:tcW w:w="0" w:type="auto"/>
            <w:vAlign w:val="center"/>
            <w:hideMark/>
          </w:tcPr>
          <w:p w14:paraId="4B72892A" w14:textId="77777777" w:rsidR="00CB518F" w:rsidRPr="00CB518F" w:rsidRDefault="00CB518F" w:rsidP="00CB518F">
            <w:pPr>
              <w:spacing w:after="0" w:line="240" w:lineRule="auto"/>
              <w:rPr>
                <w:rFonts w:ascii="Times New Roman" w:eastAsia="Times New Roman" w:hAnsi="Times New Roman" w:cs="Times New Roman"/>
                <w:kern w:val="0"/>
                <w:sz w:val="24"/>
                <w:szCs w:val="24"/>
                <w:lang w:eastAsia="en-IN"/>
                <w14:ligatures w14:val="none"/>
              </w:rPr>
            </w:pPr>
            <w:r w:rsidRPr="00CB518F">
              <w:rPr>
                <w:rFonts w:ascii="Times New Roman" w:eastAsia="Times New Roman" w:hAnsi="Times New Roman" w:cs="Times New Roman"/>
                <w:kern w:val="0"/>
                <w:sz w:val="24"/>
                <w:szCs w:val="24"/>
                <w:lang w:eastAsia="en-IN"/>
                <w14:ligatures w14:val="none"/>
              </w:rPr>
              <w:t>400</w:t>
            </w:r>
          </w:p>
        </w:tc>
      </w:tr>
    </w:tbl>
    <w:p w14:paraId="26AF8F83" w14:textId="77777777" w:rsidR="00CB518F" w:rsidRDefault="00CB518F" w:rsidP="00CB518F"/>
    <w:p w14:paraId="46AB0744" w14:textId="77777777" w:rsidR="00CB518F" w:rsidRDefault="00CB518F" w:rsidP="00CB518F"/>
    <w:p w14:paraId="6A4BCC12" w14:textId="77777777" w:rsidR="00CB518F" w:rsidRPr="00CB518F" w:rsidRDefault="00CB518F" w:rsidP="00CB518F">
      <w:pPr>
        <w:rPr>
          <w:b/>
          <w:bCs/>
        </w:rPr>
      </w:pPr>
      <w:r w:rsidRPr="00CB518F">
        <w:rPr>
          <w:rFonts w:ascii="Segoe UI Emoji" w:hAnsi="Segoe UI Emoji" w:cs="Segoe UI Emoji"/>
          <w:b/>
          <w:bCs/>
        </w:rPr>
        <w:t>🔄</w:t>
      </w:r>
      <w:r w:rsidRPr="00CB518F">
        <w:rPr>
          <w:b/>
          <w:bCs/>
        </w:rPr>
        <w:t xml:space="preserve"> Azure Policy Flow</w:t>
      </w:r>
    </w:p>
    <w:p w14:paraId="78E0C8BE" w14:textId="77777777" w:rsidR="00CB518F" w:rsidRPr="00CB518F" w:rsidRDefault="00CB518F" w:rsidP="00CB518F">
      <w:pPr>
        <w:numPr>
          <w:ilvl w:val="0"/>
          <w:numId w:val="2"/>
        </w:numPr>
      </w:pPr>
      <w:r w:rsidRPr="00CB518F">
        <w:rPr>
          <w:b/>
          <w:bCs/>
        </w:rPr>
        <w:lastRenderedPageBreak/>
        <w:t>Define</w:t>
      </w:r>
      <w:r w:rsidRPr="00CB518F">
        <w:t>: Create a policy or initiative using JSON.</w:t>
      </w:r>
    </w:p>
    <w:p w14:paraId="62822B0A" w14:textId="77777777" w:rsidR="00CB518F" w:rsidRPr="00CB518F" w:rsidRDefault="00CB518F" w:rsidP="00CB518F">
      <w:pPr>
        <w:numPr>
          <w:ilvl w:val="0"/>
          <w:numId w:val="2"/>
        </w:numPr>
      </w:pPr>
      <w:r w:rsidRPr="00CB518F">
        <w:rPr>
          <w:b/>
          <w:bCs/>
        </w:rPr>
        <w:t>Assign</w:t>
      </w:r>
      <w:r w:rsidRPr="00CB518F">
        <w:t>: Apply it to a scope (e.g., subscription).</w:t>
      </w:r>
    </w:p>
    <w:p w14:paraId="36BA0EF4" w14:textId="77777777" w:rsidR="00CB518F" w:rsidRPr="00CB518F" w:rsidRDefault="00CB518F" w:rsidP="00CB518F">
      <w:pPr>
        <w:numPr>
          <w:ilvl w:val="0"/>
          <w:numId w:val="2"/>
        </w:numPr>
      </w:pPr>
      <w:r w:rsidRPr="00CB518F">
        <w:rPr>
          <w:b/>
          <w:bCs/>
        </w:rPr>
        <w:t>Evaluate</w:t>
      </w:r>
      <w:r w:rsidRPr="00CB518F">
        <w:t>: Azure checks compliance during resource creation/update and every 24 hours.</w:t>
      </w:r>
    </w:p>
    <w:p w14:paraId="1ADC64D5" w14:textId="77777777" w:rsidR="00CB518F" w:rsidRPr="00CB518F" w:rsidRDefault="00CB518F" w:rsidP="00CB518F">
      <w:pPr>
        <w:numPr>
          <w:ilvl w:val="0"/>
          <w:numId w:val="2"/>
        </w:numPr>
      </w:pPr>
      <w:r w:rsidRPr="00CB518F">
        <w:rPr>
          <w:b/>
          <w:bCs/>
        </w:rPr>
        <w:t>Enforce</w:t>
      </w:r>
      <w:r w:rsidRPr="00CB518F">
        <w:t>: Based on the effect, Azure may deny, audit, or remediate.</w:t>
      </w:r>
    </w:p>
    <w:p w14:paraId="14151014" w14:textId="77777777" w:rsidR="00CB518F" w:rsidRPr="00CB518F" w:rsidRDefault="00CB518F" w:rsidP="00CB518F">
      <w:pPr>
        <w:numPr>
          <w:ilvl w:val="0"/>
          <w:numId w:val="2"/>
        </w:numPr>
      </w:pPr>
      <w:r w:rsidRPr="00CB518F">
        <w:rPr>
          <w:b/>
          <w:bCs/>
        </w:rPr>
        <w:t>Remediate</w:t>
      </w:r>
      <w:r w:rsidRPr="00CB518F">
        <w:t>: Optionally fix non-compliant resources using remediation tasks.</w:t>
      </w:r>
    </w:p>
    <w:p w14:paraId="553C6084" w14:textId="77777777" w:rsidR="00CB518F" w:rsidRDefault="00CB518F" w:rsidP="00CB518F"/>
    <w:p w14:paraId="5ABBEBCB" w14:textId="77777777" w:rsidR="00CB518F" w:rsidRPr="00CB518F" w:rsidRDefault="00CB518F" w:rsidP="00CB518F">
      <w:pPr>
        <w:rPr>
          <w:b/>
          <w:bCs/>
        </w:rPr>
      </w:pPr>
      <w:r w:rsidRPr="00CB518F">
        <w:rPr>
          <w:rFonts w:ascii="Segoe UI Emoji" w:hAnsi="Segoe UI Emoji" w:cs="Segoe UI Emoji"/>
          <w:b/>
          <w:bCs/>
        </w:rPr>
        <w:t>🧩</w:t>
      </w:r>
      <w:r w:rsidRPr="00CB518F">
        <w:rPr>
          <w:b/>
          <w:bCs/>
        </w:rPr>
        <w:t xml:space="preserve"> Types of Azure Policies</w:t>
      </w:r>
    </w:p>
    <w:p w14:paraId="7651A4BB" w14:textId="77777777" w:rsidR="00CB518F" w:rsidRPr="00CB518F" w:rsidRDefault="00CB518F" w:rsidP="00CB518F">
      <w:pPr>
        <w:numPr>
          <w:ilvl w:val="0"/>
          <w:numId w:val="3"/>
        </w:numPr>
      </w:pPr>
      <w:r w:rsidRPr="00CB518F">
        <w:rPr>
          <w:b/>
          <w:bCs/>
        </w:rPr>
        <w:t>Built-in Policies</w:t>
      </w:r>
      <w:r w:rsidRPr="00CB518F">
        <w:t>: Provided by Microsoft for common scenarios.</w:t>
      </w:r>
    </w:p>
    <w:p w14:paraId="35299FE8" w14:textId="77777777" w:rsidR="00CB518F" w:rsidRPr="00CB518F" w:rsidRDefault="00CB518F" w:rsidP="00CB518F">
      <w:pPr>
        <w:numPr>
          <w:ilvl w:val="0"/>
          <w:numId w:val="3"/>
        </w:numPr>
      </w:pPr>
      <w:r w:rsidRPr="00CB518F">
        <w:rPr>
          <w:b/>
          <w:bCs/>
        </w:rPr>
        <w:t>Custom Policies</w:t>
      </w:r>
      <w:r w:rsidRPr="00CB518F">
        <w:t>: Created by users to meet specific needs.</w:t>
      </w:r>
    </w:p>
    <w:p w14:paraId="18E8586E" w14:textId="77777777" w:rsidR="00CB518F" w:rsidRPr="00CB518F" w:rsidRDefault="00CB518F" w:rsidP="00CB518F">
      <w:pPr>
        <w:numPr>
          <w:ilvl w:val="0"/>
          <w:numId w:val="3"/>
        </w:numPr>
      </w:pPr>
      <w:r w:rsidRPr="00CB518F">
        <w:rPr>
          <w:b/>
          <w:bCs/>
        </w:rPr>
        <w:t>Initiatives</w:t>
      </w:r>
      <w:r w:rsidRPr="00CB518F">
        <w:t>: Grouped policies for broader compliance goals.</w:t>
      </w:r>
    </w:p>
    <w:p w14:paraId="6DCA2516" w14:textId="77777777" w:rsidR="00CB518F" w:rsidRDefault="00CB518F" w:rsidP="00CB518F"/>
    <w:p w14:paraId="55E524F3" w14:textId="77777777" w:rsidR="00CB518F" w:rsidRPr="00CB518F" w:rsidRDefault="00CB518F" w:rsidP="00CB518F">
      <w:pPr>
        <w:rPr>
          <w:b/>
          <w:bCs/>
        </w:rPr>
      </w:pPr>
      <w:r w:rsidRPr="00CB518F">
        <w:rPr>
          <w:rFonts w:ascii="Segoe UI Emoji" w:hAnsi="Segoe UI Emoji" w:cs="Segoe UI Emoji"/>
          <w:b/>
          <w:bCs/>
        </w:rPr>
        <w:t>⚙️</w:t>
      </w:r>
      <w:r w:rsidRPr="00CB518F">
        <w:rPr>
          <w:b/>
          <w:bCs/>
        </w:rPr>
        <w:t xml:space="preserve"> Effects in Azure Policy</w:t>
      </w:r>
    </w:p>
    <w:p w14:paraId="52C7702B" w14:textId="77777777" w:rsidR="00CB518F" w:rsidRPr="00CB518F" w:rsidRDefault="00CB518F" w:rsidP="00CB518F">
      <w:r w:rsidRPr="00CB518F">
        <w:t xml:space="preserve">Effects define what happens when a resource violates a policy. There are </w:t>
      </w:r>
      <w:r w:rsidRPr="00CB518F">
        <w:rPr>
          <w:b/>
          <w:bCs/>
        </w:rPr>
        <w:t>12+ effects</w:t>
      </w:r>
      <w:r w:rsidRPr="00CB518F">
        <w:t>,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5230"/>
      </w:tblGrid>
      <w:tr w:rsidR="00CB518F" w:rsidRPr="00CB518F" w14:paraId="5C53F546" w14:textId="77777777" w:rsidTr="00CB518F">
        <w:trPr>
          <w:tblHeader/>
          <w:tblCellSpacing w:w="15" w:type="dxa"/>
        </w:trPr>
        <w:tc>
          <w:tcPr>
            <w:tcW w:w="0" w:type="auto"/>
            <w:vAlign w:val="center"/>
            <w:hideMark/>
          </w:tcPr>
          <w:p w14:paraId="4826FF0E" w14:textId="77777777" w:rsidR="00CB518F" w:rsidRPr="00CB518F" w:rsidRDefault="00CB518F" w:rsidP="00CB518F">
            <w:pPr>
              <w:rPr>
                <w:b/>
                <w:bCs/>
              </w:rPr>
            </w:pPr>
            <w:r w:rsidRPr="00CB518F">
              <w:rPr>
                <w:b/>
                <w:bCs/>
              </w:rPr>
              <w:t>Effect</w:t>
            </w:r>
          </w:p>
        </w:tc>
        <w:tc>
          <w:tcPr>
            <w:tcW w:w="0" w:type="auto"/>
            <w:vAlign w:val="center"/>
            <w:hideMark/>
          </w:tcPr>
          <w:p w14:paraId="1B13A955" w14:textId="77777777" w:rsidR="00CB518F" w:rsidRPr="00CB518F" w:rsidRDefault="00CB518F" w:rsidP="00CB518F">
            <w:pPr>
              <w:rPr>
                <w:b/>
                <w:bCs/>
              </w:rPr>
            </w:pPr>
            <w:r w:rsidRPr="00CB518F">
              <w:rPr>
                <w:b/>
                <w:bCs/>
              </w:rPr>
              <w:t>Description</w:t>
            </w:r>
          </w:p>
        </w:tc>
      </w:tr>
      <w:tr w:rsidR="00CB518F" w:rsidRPr="00CB518F" w14:paraId="3D7DF4C2" w14:textId="77777777" w:rsidTr="00CB518F">
        <w:trPr>
          <w:tblCellSpacing w:w="15" w:type="dxa"/>
        </w:trPr>
        <w:tc>
          <w:tcPr>
            <w:tcW w:w="0" w:type="auto"/>
            <w:vAlign w:val="center"/>
            <w:hideMark/>
          </w:tcPr>
          <w:p w14:paraId="1BF55EA4" w14:textId="77777777" w:rsidR="00CB518F" w:rsidRPr="00CB518F" w:rsidRDefault="00CB518F" w:rsidP="00CB518F">
            <w:r w:rsidRPr="00CB518F">
              <w:t>Deny</w:t>
            </w:r>
          </w:p>
        </w:tc>
        <w:tc>
          <w:tcPr>
            <w:tcW w:w="0" w:type="auto"/>
            <w:vAlign w:val="center"/>
            <w:hideMark/>
          </w:tcPr>
          <w:p w14:paraId="2F3C75BF" w14:textId="77777777" w:rsidR="00CB518F" w:rsidRPr="00CB518F" w:rsidRDefault="00CB518F" w:rsidP="00CB518F">
            <w:r w:rsidRPr="00CB518F">
              <w:t>Blocks non-compliant resource creation/update.</w:t>
            </w:r>
          </w:p>
        </w:tc>
      </w:tr>
      <w:tr w:rsidR="00CB518F" w:rsidRPr="00CB518F" w14:paraId="7A2B8FEE" w14:textId="77777777" w:rsidTr="00CB518F">
        <w:trPr>
          <w:tblCellSpacing w:w="15" w:type="dxa"/>
        </w:trPr>
        <w:tc>
          <w:tcPr>
            <w:tcW w:w="0" w:type="auto"/>
            <w:vAlign w:val="center"/>
            <w:hideMark/>
          </w:tcPr>
          <w:p w14:paraId="24237E2F" w14:textId="77777777" w:rsidR="00CB518F" w:rsidRPr="00CB518F" w:rsidRDefault="00CB518F" w:rsidP="00CB518F">
            <w:r w:rsidRPr="00CB518F">
              <w:t>Audit</w:t>
            </w:r>
          </w:p>
        </w:tc>
        <w:tc>
          <w:tcPr>
            <w:tcW w:w="0" w:type="auto"/>
            <w:vAlign w:val="center"/>
            <w:hideMark/>
          </w:tcPr>
          <w:p w14:paraId="00ACA466" w14:textId="77777777" w:rsidR="00CB518F" w:rsidRPr="00CB518F" w:rsidRDefault="00CB518F" w:rsidP="00CB518F">
            <w:r w:rsidRPr="00CB518F">
              <w:t>Logs non-compliance without blocking.</w:t>
            </w:r>
          </w:p>
        </w:tc>
      </w:tr>
      <w:tr w:rsidR="00CB518F" w:rsidRPr="00CB518F" w14:paraId="296178CB" w14:textId="77777777" w:rsidTr="00CB518F">
        <w:trPr>
          <w:tblCellSpacing w:w="15" w:type="dxa"/>
        </w:trPr>
        <w:tc>
          <w:tcPr>
            <w:tcW w:w="0" w:type="auto"/>
            <w:vAlign w:val="center"/>
            <w:hideMark/>
          </w:tcPr>
          <w:p w14:paraId="743D841C" w14:textId="77777777" w:rsidR="00CB518F" w:rsidRPr="00CB518F" w:rsidRDefault="00CB518F" w:rsidP="00CB518F">
            <w:r w:rsidRPr="00CB518F">
              <w:t>Append</w:t>
            </w:r>
          </w:p>
        </w:tc>
        <w:tc>
          <w:tcPr>
            <w:tcW w:w="0" w:type="auto"/>
            <w:vAlign w:val="center"/>
            <w:hideMark/>
          </w:tcPr>
          <w:p w14:paraId="77022C11" w14:textId="77777777" w:rsidR="00CB518F" w:rsidRPr="00CB518F" w:rsidRDefault="00CB518F" w:rsidP="00CB518F">
            <w:r w:rsidRPr="00CB518F">
              <w:t>Adds properties to a resource.</w:t>
            </w:r>
          </w:p>
        </w:tc>
      </w:tr>
      <w:tr w:rsidR="00CB518F" w:rsidRPr="00CB518F" w14:paraId="0BD8ED37" w14:textId="77777777" w:rsidTr="00CB518F">
        <w:trPr>
          <w:tblCellSpacing w:w="15" w:type="dxa"/>
        </w:trPr>
        <w:tc>
          <w:tcPr>
            <w:tcW w:w="0" w:type="auto"/>
            <w:vAlign w:val="center"/>
            <w:hideMark/>
          </w:tcPr>
          <w:p w14:paraId="1B63DDE3" w14:textId="77777777" w:rsidR="00CB518F" w:rsidRPr="00CB518F" w:rsidRDefault="00CB518F" w:rsidP="00CB518F">
            <w:r w:rsidRPr="00CB518F">
              <w:t>Modify</w:t>
            </w:r>
          </w:p>
        </w:tc>
        <w:tc>
          <w:tcPr>
            <w:tcW w:w="0" w:type="auto"/>
            <w:vAlign w:val="center"/>
            <w:hideMark/>
          </w:tcPr>
          <w:p w14:paraId="614414A5" w14:textId="77777777" w:rsidR="00CB518F" w:rsidRPr="00CB518F" w:rsidRDefault="00CB518F" w:rsidP="00CB518F">
            <w:r w:rsidRPr="00CB518F">
              <w:t>Changes resource properties to make them compliant.</w:t>
            </w:r>
          </w:p>
        </w:tc>
      </w:tr>
      <w:tr w:rsidR="00CB518F" w:rsidRPr="00CB518F" w14:paraId="63174C7F" w14:textId="77777777" w:rsidTr="00CB518F">
        <w:trPr>
          <w:tblCellSpacing w:w="15" w:type="dxa"/>
        </w:trPr>
        <w:tc>
          <w:tcPr>
            <w:tcW w:w="0" w:type="auto"/>
            <w:vAlign w:val="center"/>
            <w:hideMark/>
          </w:tcPr>
          <w:p w14:paraId="1C110058" w14:textId="77777777" w:rsidR="00CB518F" w:rsidRPr="00CB518F" w:rsidRDefault="00CB518F" w:rsidP="00CB518F">
            <w:r w:rsidRPr="00CB518F">
              <w:t>DeployIfNotExists</w:t>
            </w:r>
          </w:p>
        </w:tc>
        <w:tc>
          <w:tcPr>
            <w:tcW w:w="0" w:type="auto"/>
            <w:vAlign w:val="center"/>
            <w:hideMark/>
          </w:tcPr>
          <w:p w14:paraId="5346EDA2" w14:textId="77777777" w:rsidR="00CB518F" w:rsidRPr="00CB518F" w:rsidRDefault="00CB518F" w:rsidP="00CB518F">
            <w:r w:rsidRPr="00CB518F">
              <w:t>Deploys a related resource if missing.</w:t>
            </w:r>
          </w:p>
        </w:tc>
      </w:tr>
      <w:tr w:rsidR="00CB518F" w:rsidRPr="00CB518F" w14:paraId="7F6946F3" w14:textId="77777777" w:rsidTr="00CB518F">
        <w:trPr>
          <w:tblCellSpacing w:w="15" w:type="dxa"/>
        </w:trPr>
        <w:tc>
          <w:tcPr>
            <w:tcW w:w="0" w:type="auto"/>
            <w:vAlign w:val="center"/>
            <w:hideMark/>
          </w:tcPr>
          <w:p w14:paraId="0FDE8C84" w14:textId="77777777" w:rsidR="00CB518F" w:rsidRPr="00CB518F" w:rsidRDefault="00CB518F" w:rsidP="00CB518F">
            <w:r w:rsidRPr="00CB518F">
              <w:t>AuditIfNotExists</w:t>
            </w:r>
          </w:p>
        </w:tc>
        <w:tc>
          <w:tcPr>
            <w:tcW w:w="0" w:type="auto"/>
            <w:vAlign w:val="center"/>
            <w:hideMark/>
          </w:tcPr>
          <w:p w14:paraId="67C15867" w14:textId="77777777" w:rsidR="00CB518F" w:rsidRPr="00CB518F" w:rsidRDefault="00CB518F" w:rsidP="00CB518F">
            <w:r w:rsidRPr="00CB518F">
              <w:t>Audits based on child or extension resource.</w:t>
            </w:r>
          </w:p>
        </w:tc>
      </w:tr>
      <w:tr w:rsidR="00CB518F" w:rsidRPr="00CB518F" w14:paraId="6A4AA10A" w14:textId="77777777" w:rsidTr="00CB518F">
        <w:trPr>
          <w:tblCellSpacing w:w="15" w:type="dxa"/>
        </w:trPr>
        <w:tc>
          <w:tcPr>
            <w:tcW w:w="0" w:type="auto"/>
            <w:vAlign w:val="center"/>
            <w:hideMark/>
          </w:tcPr>
          <w:p w14:paraId="04D3C8D3" w14:textId="77777777" w:rsidR="00CB518F" w:rsidRPr="00CB518F" w:rsidRDefault="00CB518F" w:rsidP="00CB518F">
            <w:r w:rsidRPr="00CB518F">
              <w:t>Disabled</w:t>
            </w:r>
          </w:p>
        </w:tc>
        <w:tc>
          <w:tcPr>
            <w:tcW w:w="0" w:type="auto"/>
            <w:vAlign w:val="center"/>
            <w:hideMark/>
          </w:tcPr>
          <w:p w14:paraId="4BCBF389" w14:textId="77777777" w:rsidR="00CB518F" w:rsidRPr="00CB518F" w:rsidRDefault="00CB518F" w:rsidP="00CB518F">
            <w:r w:rsidRPr="00CB518F">
              <w:t>Turns off the policy for testing.</w:t>
            </w:r>
          </w:p>
        </w:tc>
      </w:tr>
      <w:tr w:rsidR="00CB518F" w:rsidRPr="00CB518F" w14:paraId="38D4C22B" w14:textId="77777777" w:rsidTr="00CB518F">
        <w:trPr>
          <w:tblCellSpacing w:w="15" w:type="dxa"/>
        </w:trPr>
        <w:tc>
          <w:tcPr>
            <w:tcW w:w="0" w:type="auto"/>
            <w:vAlign w:val="center"/>
            <w:hideMark/>
          </w:tcPr>
          <w:p w14:paraId="4C10E768" w14:textId="77777777" w:rsidR="00CB518F" w:rsidRPr="00CB518F" w:rsidRDefault="00CB518F" w:rsidP="00CB518F">
            <w:r w:rsidRPr="00CB518F">
              <w:t>Manual</w:t>
            </w:r>
          </w:p>
        </w:tc>
        <w:tc>
          <w:tcPr>
            <w:tcW w:w="0" w:type="auto"/>
            <w:vAlign w:val="center"/>
            <w:hideMark/>
          </w:tcPr>
          <w:p w14:paraId="3F8A5467" w14:textId="77777777" w:rsidR="00CB518F" w:rsidRPr="00CB518F" w:rsidRDefault="00CB518F" w:rsidP="00CB518F">
            <w:r w:rsidRPr="00CB518F">
              <w:t>Requires manual review.</w:t>
            </w:r>
          </w:p>
        </w:tc>
      </w:tr>
      <w:tr w:rsidR="00CB518F" w:rsidRPr="00CB518F" w14:paraId="0FF86FE2" w14:textId="77777777" w:rsidTr="00CB518F">
        <w:trPr>
          <w:tblCellSpacing w:w="15" w:type="dxa"/>
        </w:trPr>
        <w:tc>
          <w:tcPr>
            <w:tcW w:w="0" w:type="auto"/>
            <w:vAlign w:val="center"/>
            <w:hideMark/>
          </w:tcPr>
          <w:p w14:paraId="5529C1CA" w14:textId="77777777" w:rsidR="00CB518F" w:rsidRPr="00CB518F" w:rsidRDefault="00CB518F" w:rsidP="00CB518F">
            <w:r w:rsidRPr="00CB518F">
              <w:t>DenyAction</w:t>
            </w:r>
          </w:p>
        </w:tc>
        <w:tc>
          <w:tcPr>
            <w:tcW w:w="0" w:type="auto"/>
            <w:vAlign w:val="center"/>
            <w:hideMark/>
          </w:tcPr>
          <w:p w14:paraId="3DFC37E0" w14:textId="77777777" w:rsidR="00CB518F" w:rsidRPr="00CB518F" w:rsidRDefault="00CB518F" w:rsidP="00CB518F">
            <w:r w:rsidRPr="00CB518F">
              <w:t>Blocks specific actions.</w:t>
            </w:r>
          </w:p>
        </w:tc>
      </w:tr>
    </w:tbl>
    <w:p w14:paraId="77F49AF1" w14:textId="77777777" w:rsidR="00CB518F" w:rsidRDefault="00CB518F" w:rsidP="00CB518F"/>
    <w:p w14:paraId="4105B0F6" w14:textId="77777777" w:rsidR="003C6006" w:rsidRPr="003C6006" w:rsidRDefault="003C6006" w:rsidP="003C6006">
      <w:pPr>
        <w:rPr>
          <w:b/>
          <w:bCs/>
        </w:rPr>
      </w:pPr>
      <w:r w:rsidRPr="003C6006">
        <w:rPr>
          <w:b/>
          <w:bCs/>
        </w:rPr>
        <w:t>Available Modes:</w:t>
      </w:r>
    </w:p>
    <w:p w14:paraId="12629D18" w14:textId="77777777" w:rsidR="003C6006" w:rsidRPr="003C6006" w:rsidRDefault="003C6006" w:rsidP="003C6006">
      <w:pPr>
        <w:numPr>
          <w:ilvl w:val="0"/>
          <w:numId w:val="9"/>
        </w:numPr>
      </w:pPr>
      <w:r w:rsidRPr="003C6006">
        <w:t>Audit</w:t>
      </w:r>
    </w:p>
    <w:p w14:paraId="6C315F62" w14:textId="77777777" w:rsidR="003C6006" w:rsidRPr="003C6006" w:rsidRDefault="003C6006" w:rsidP="003C6006">
      <w:pPr>
        <w:numPr>
          <w:ilvl w:val="0"/>
          <w:numId w:val="9"/>
        </w:numPr>
      </w:pPr>
      <w:r w:rsidRPr="003C6006">
        <w:t>ApplyAndMonitor</w:t>
      </w:r>
    </w:p>
    <w:p w14:paraId="3D251F40" w14:textId="77777777" w:rsidR="003C6006" w:rsidRPr="003C6006" w:rsidRDefault="003C6006" w:rsidP="003C6006">
      <w:pPr>
        <w:numPr>
          <w:ilvl w:val="0"/>
          <w:numId w:val="9"/>
        </w:numPr>
      </w:pPr>
      <w:r w:rsidRPr="003C6006">
        <w:t>ApplyAndAutoCorrect</w:t>
      </w:r>
    </w:p>
    <w:p w14:paraId="16BC84DA" w14:textId="77777777" w:rsidR="00CB518F" w:rsidRDefault="00CB518F" w:rsidP="00CB518F"/>
    <w:p w14:paraId="5B174166" w14:textId="77777777" w:rsidR="003C6006" w:rsidRDefault="003C6006" w:rsidP="00CB518F"/>
    <w:p w14:paraId="2CD84BC8" w14:textId="77777777" w:rsidR="00CB518F" w:rsidRPr="00CB518F" w:rsidRDefault="00CB518F" w:rsidP="00CB518F">
      <w:pPr>
        <w:rPr>
          <w:b/>
          <w:bCs/>
        </w:rPr>
      </w:pPr>
      <w:r w:rsidRPr="00CB518F">
        <w:rPr>
          <w:rFonts w:ascii="Segoe UI Emoji" w:hAnsi="Segoe UI Emoji" w:cs="Segoe UI Emoji"/>
          <w:b/>
          <w:bCs/>
        </w:rPr>
        <w:t>🧠</w:t>
      </w:r>
      <w:r w:rsidRPr="00CB518F">
        <w:rPr>
          <w:b/>
          <w:bCs/>
        </w:rPr>
        <w:t xml:space="preserve"> Guest OS Level Azure Policy</w:t>
      </w:r>
    </w:p>
    <w:p w14:paraId="00E00CB4" w14:textId="77777777" w:rsidR="00CB518F" w:rsidRPr="00CB518F" w:rsidRDefault="00CB518F" w:rsidP="00CB518F">
      <w:r w:rsidRPr="00CB518F">
        <w:rPr>
          <w:b/>
          <w:bCs/>
        </w:rPr>
        <w:t>Guest Configuration Policies</w:t>
      </w:r>
      <w:r w:rsidRPr="00CB518F">
        <w:t xml:space="preserve"> extend Azure Policy to </w:t>
      </w:r>
      <w:r w:rsidRPr="00CB518F">
        <w:rPr>
          <w:b/>
          <w:bCs/>
        </w:rPr>
        <w:t>inside the VM</w:t>
      </w:r>
      <w:r w:rsidRPr="00CB518F">
        <w:t xml:space="preserve"> (Guest OS). They audit or configure OS settings like password policies, registry keys, or installed software.</w:t>
      </w:r>
    </w:p>
    <w:p w14:paraId="2E540F16" w14:textId="77777777" w:rsidR="00CB518F" w:rsidRPr="00CB518F" w:rsidRDefault="00CB518F" w:rsidP="00CB518F">
      <w:pPr>
        <w:rPr>
          <w:b/>
          <w:bCs/>
        </w:rPr>
      </w:pPr>
      <w:r w:rsidRPr="00CB518F">
        <w:rPr>
          <w:rFonts w:ascii="Segoe UI Emoji" w:hAnsi="Segoe UI Emoji" w:cs="Segoe UI Emoji"/>
          <w:b/>
          <w:bCs/>
        </w:rPr>
        <w:t>🔍</w:t>
      </w:r>
      <w:r w:rsidRPr="00CB518F">
        <w:rPr>
          <w:b/>
          <w:bCs/>
        </w:rPr>
        <w:t xml:space="preserve"> Differences from Normal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2576"/>
        <w:gridCol w:w="2426"/>
      </w:tblGrid>
      <w:tr w:rsidR="00CB518F" w:rsidRPr="00CB518F" w14:paraId="629DBFFF" w14:textId="77777777" w:rsidTr="00CB518F">
        <w:trPr>
          <w:tblHeader/>
          <w:tblCellSpacing w:w="15" w:type="dxa"/>
        </w:trPr>
        <w:tc>
          <w:tcPr>
            <w:tcW w:w="0" w:type="auto"/>
            <w:vAlign w:val="center"/>
            <w:hideMark/>
          </w:tcPr>
          <w:p w14:paraId="69D39396" w14:textId="77777777" w:rsidR="00CB518F" w:rsidRPr="00CB518F" w:rsidRDefault="00CB518F" w:rsidP="00CB518F">
            <w:pPr>
              <w:rPr>
                <w:b/>
                <w:bCs/>
              </w:rPr>
            </w:pPr>
            <w:r w:rsidRPr="00CB518F">
              <w:rPr>
                <w:b/>
                <w:bCs/>
              </w:rPr>
              <w:t>Feature</w:t>
            </w:r>
          </w:p>
        </w:tc>
        <w:tc>
          <w:tcPr>
            <w:tcW w:w="0" w:type="auto"/>
            <w:vAlign w:val="center"/>
            <w:hideMark/>
          </w:tcPr>
          <w:p w14:paraId="74D1C99A" w14:textId="77777777" w:rsidR="00CB518F" w:rsidRPr="00CB518F" w:rsidRDefault="00CB518F" w:rsidP="00CB518F">
            <w:pPr>
              <w:rPr>
                <w:b/>
                <w:bCs/>
              </w:rPr>
            </w:pPr>
            <w:r w:rsidRPr="00CB518F">
              <w:rPr>
                <w:b/>
                <w:bCs/>
              </w:rPr>
              <w:t>Guest Configuration</w:t>
            </w:r>
          </w:p>
        </w:tc>
        <w:tc>
          <w:tcPr>
            <w:tcW w:w="0" w:type="auto"/>
            <w:vAlign w:val="center"/>
            <w:hideMark/>
          </w:tcPr>
          <w:p w14:paraId="2F3014E1" w14:textId="77777777" w:rsidR="00CB518F" w:rsidRPr="00CB518F" w:rsidRDefault="00CB518F" w:rsidP="00CB518F">
            <w:pPr>
              <w:rPr>
                <w:b/>
                <w:bCs/>
              </w:rPr>
            </w:pPr>
            <w:r w:rsidRPr="00CB518F">
              <w:rPr>
                <w:b/>
                <w:bCs/>
              </w:rPr>
              <w:t>Normal Azure Policy</w:t>
            </w:r>
          </w:p>
        </w:tc>
      </w:tr>
      <w:tr w:rsidR="00CB518F" w:rsidRPr="00CB518F" w14:paraId="0BABEE42" w14:textId="77777777" w:rsidTr="00CB518F">
        <w:trPr>
          <w:tblCellSpacing w:w="15" w:type="dxa"/>
        </w:trPr>
        <w:tc>
          <w:tcPr>
            <w:tcW w:w="0" w:type="auto"/>
            <w:vAlign w:val="center"/>
            <w:hideMark/>
          </w:tcPr>
          <w:p w14:paraId="58DB85AF" w14:textId="77777777" w:rsidR="00CB518F" w:rsidRPr="00CB518F" w:rsidRDefault="00CB518F" w:rsidP="00CB518F">
            <w:r w:rsidRPr="00CB518F">
              <w:t>Scope</w:t>
            </w:r>
          </w:p>
        </w:tc>
        <w:tc>
          <w:tcPr>
            <w:tcW w:w="0" w:type="auto"/>
            <w:vAlign w:val="center"/>
            <w:hideMark/>
          </w:tcPr>
          <w:p w14:paraId="78A46190" w14:textId="77777777" w:rsidR="00CB518F" w:rsidRPr="00CB518F" w:rsidRDefault="00CB518F" w:rsidP="00CB518F">
            <w:r w:rsidRPr="00CB518F">
              <w:t>Inside VM OS</w:t>
            </w:r>
          </w:p>
        </w:tc>
        <w:tc>
          <w:tcPr>
            <w:tcW w:w="0" w:type="auto"/>
            <w:vAlign w:val="center"/>
            <w:hideMark/>
          </w:tcPr>
          <w:p w14:paraId="553FCD18" w14:textId="77777777" w:rsidR="00CB518F" w:rsidRPr="00CB518F" w:rsidRDefault="00CB518F" w:rsidP="00CB518F">
            <w:r w:rsidRPr="00CB518F">
              <w:t>Azure Resource Manager</w:t>
            </w:r>
          </w:p>
        </w:tc>
      </w:tr>
      <w:tr w:rsidR="00CB518F" w:rsidRPr="00CB518F" w14:paraId="637470BA" w14:textId="77777777" w:rsidTr="00CB518F">
        <w:trPr>
          <w:tblCellSpacing w:w="15" w:type="dxa"/>
        </w:trPr>
        <w:tc>
          <w:tcPr>
            <w:tcW w:w="0" w:type="auto"/>
            <w:vAlign w:val="center"/>
            <w:hideMark/>
          </w:tcPr>
          <w:p w14:paraId="5DE019F7" w14:textId="77777777" w:rsidR="00CB518F" w:rsidRPr="00CB518F" w:rsidRDefault="00CB518F" w:rsidP="00CB518F">
            <w:r w:rsidRPr="00CB518F">
              <w:t>Agent Required</w:t>
            </w:r>
          </w:p>
        </w:tc>
        <w:tc>
          <w:tcPr>
            <w:tcW w:w="0" w:type="auto"/>
            <w:vAlign w:val="center"/>
            <w:hideMark/>
          </w:tcPr>
          <w:p w14:paraId="7950F736" w14:textId="77777777" w:rsidR="00CB518F" w:rsidRPr="00CB518F" w:rsidRDefault="00CB518F" w:rsidP="00CB518F">
            <w:r w:rsidRPr="00CB518F">
              <w:t>Yes (Guest Config Agent)</w:t>
            </w:r>
          </w:p>
        </w:tc>
        <w:tc>
          <w:tcPr>
            <w:tcW w:w="0" w:type="auto"/>
            <w:vAlign w:val="center"/>
            <w:hideMark/>
          </w:tcPr>
          <w:p w14:paraId="3228D4B2" w14:textId="77777777" w:rsidR="00CB518F" w:rsidRPr="00CB518F" w:rsidRDefault="00CB518F" w:rsidP="00CB518F">
            <w:r w:rsidRPr="00CB518F">
              <w:t>No</w:t>
            </w:r>
          </w:p>
        </w:tc>
      </w:tr>
      <w:tr w:rsidR="00CB518F" w:rsidRPr="00CB518F" w14:paraId="76B1E214" w14:textId="77777777" w:rsidTr="00CB518F">
        <w:trPr>
          <w:tblCellSpacing w:w="15" w:type="dxa"/>
        </w:trPr>
        <w:tc>
          <w:tcPr>
            <w:tcW w:w="0" w:type="auto"/>
            <w:vAlign w:val="center"/>
            <w:hideMark/>
          </w:tcPr>
          <w:p w14:paraId="05157507" w14:textId="77777777" w:rsidR="00CB518F" w:rsidRPr="00CB518F" w:rsidRDefault="00CB518F" w:rsidP="00CB518F">
            <w:r w:rsidRPr="00CB518F">
              <w:t>Identity Required</w:t>
            </w:r>
          </w:p>
        </w:tc>
        <w:tc>
          <w:tcPr>
            <w:tcW w:w="0" w:type="auto"/>
            <w:vAlign w:val="center"/>
            <w:hideMark/>
          </w:tcPr>
          <w:p w14:paraId="23373EC6" w14:textId="77777777" w:rsidR="00CB518F" w:rsidRPr="00CB518F" w:rsidRDefault="00CB518F" w:rsidP="00CB518F">
            <w:r w:rsidRPr="00CB518F">
              <w:t>Yes (Managed Identity)</w:t>
            </w:r>
          </w:p>
        </w:tc>
        <w:tc>
          <w:tcPr>
            <w:tcW w:w="0" w:type="auto"/>
            <w:vAlign w:val="center"/>
            <w:hideMark/>
          </w:tcPr>
          <w:p w14:paraId="196FF25F" w14:textId="77777777" w:rsidR="00CB518F" w:rsidRPr="00CB518F" w:rsidRDefault="00CB518F" w:rsidP="00CB518F">
            <w:r w:rsidRPr="00CB518F">
              <w:t>No</w:t>
            </w:r>
          </w:p>
        </w:tc>
      </w:tr>
      <w:tr w:rsidR="00CB518F" w:rsidRPr="00CB518F" w14:paraId="34C3C108" w14:textId="77777777" w:rsidTr="00CB518F">
        <w:trPr>
          <w:tblCellSpacing w:w="15" w:type="dxa"/>
        </w:trPr>
        <w:tc>
          <w:tcPr>
            <w:tcW w:w="0" w:type="auto"/>
            <w:vAlign w:val="center"/>
            <w:hideMark/>
          </w:tcPr>
          <w:p w14:paraId="213B029E" w14:textId="77777777" w:rsidR="00CB518F" w:rsidRPr="00CB518F" w:rsidRDefault="00CB518F" w:rsidP="00CB518F">
            <w:r w:rsidRPr="00CB518F">
              <w:t>Use Case</w:t>
            </w:r>
          </w:p>
        </w:tc>
        <w:tc>
          <w:tcPr>
            <w:tcW w:w="0" w:type="auto"/>
            <w:vAlign w:val="center"/>
            <w:hideMark/>
          </w:tcPr>
          <w:p w14:paraId="6FE029DB" w14:textId="77777777" w:rsidR="00CB518F" w:rsidRPr="00CB518F" w:rsidRDefault="00CB518F" w:rsidP="00CB518F">
            <w:r w:rsidRPr="00CB518F">
              <w:t>OS hardening, compliance</w:t>
            </w:r>
          </w:p>
        </w:tc>
        <w:tc>
          <w:tcPr>
            <w:tcW w:w="0" w:type="auto"/>
            <w:vAlign w:val="center"/>
            <w:hideMark/>
          </w:tcPr>
          <w:p w14:paraId="05B2BB30" w14:textId="77777777" w:rsidR="00CB518F" w:rsidRPr="00CB518F" w:rsidRDefault="00CB518F" w:rsidP="00CB518F">
            <w:r w:rsidRPr="00CB518F">
              <w:t>Resource governance</w:t>
            </w:r>
          </w:p>
        </w:tc>
      </w:tr>
    </w:tbl>
    <w:p w14:paraId="390AADCC" w14:textId="77777777" w:rsidR="00CB518F" w:rsidRDefault="00CB518F" w:rsidP="00CB518F"/>
    <w:p w14:paraId="2C27891A" w14:textId="77777777" w:rsidR="00CB518F" w:rsidRPr="00CB518F" w:rsidRDefault="00CB518F" w:rsidP="00CB518F">
      <w:pPr>
        <w:rPr>
          <w:b/>
          <w:bCs/>
        </w:rPr>
      </w:pPr>
      <w:r w:rsidRPr="00CB518F">
        <w:rPr>
          <w:rFonts w:ascii="Segoe UI Emoji" w:hAnsi="Segoe UI Emoji" w:cs="Segoe UI Emoji"/>
          <w:b/>
          <w:bCs/>
        </w:rPr>
        <w:t>🧾</w:t>
      </w:r>
      <w:r w:rsidRPr="00CB518F">
        <w:rPr>
          <w:b/>
          <w:bCs/>
        </w:rPr>
        <w:t xml:space="preserve"> What Is Guest Assignment?</w:t>
      </w:r>
    </w:p>
    <w:p w14:paraId="03C3706F" w14:textId="77777777" w:rsidR="00CB518F" w:rsidRPr="00CB518F" w:rsidRDefault="00CB518F" w:rsidP="00CB518F">
      <w:r w:rsidRPr="00CB518F">
        <w:t xml:space="preserve">A </w:t>
      </w:r>
      <w:r w:rsidRPr="00CB518F">
        <w:rPr>
          <w:b/>
          <w:bCs/>
        </w:rPr>
        <w:t>Guest Assignment</w:t>
      </w:r>
      <w:r w:rsidRPr="00CB518F">
        <w:t xml:space="preserve"> is the link between a VM and a </w:t>
      </w:r>
      <w:r w:rsidRPr="00CB518F">
        <w:rPr>
          <w:b/>
          <w:bCs/>
        </w:rPr>
        <w:t>Guest Configuration Policy</w:t>
      </w:r>
      <w:r w:rsidRPr="00CB518F">
        <w:t>. It defines what configuration should be applied or audited inside the VM.</w:t>
      </w:r>
    </w:p>
    <w:p w14:paraId="7BBCF876" w14:textId="77777777" w:rsidR="00CB518F" w:rsidRPr="00CB518F" w:rsidRDefault="00CB518F" w:rsidP="00CB518F">
      <w:pPr>
        <w:numPr>
          <w:ilvl w:val="0"/>
          <w:numId w:val="4"/>
        </w:numPr>
      </w:pPr>
      <w:r w:rsidRPr="00CB518F">
        <w:t>Created automatically when a Guest Configuration policy is assigned.</w:t>
      </w:r>
    </w:p>
    <w:p w14:paraId="1B94B22B" w14:textId="77777777" w:rsidR="00CB518F" w:rsidRPr="00CB518F" w:rsidRDefault="00CB518F" w:rsidP="00CB518F">
      <w:pPr>
        <w:numPr>
          <w:ilvl w:val="0"/>
          <w:numId w:val="4"/>
        </w:numPr>
      </w:pPr>
      <w:r w:rsidRPr="00CB518F">
        <w:t>Managed via Microsoft.GuestConfiguration/guestConfigurationAssignments.</w:t>
      </w:r>
    </w:p>
    <w:p w14:paraId="3283D34B" w14:textId="77777777" w:rsidR="00CB518F" w:rsidRPr="00CB518F" w:rsidRDefault="00CB518F" w:rsidP="00CB518F">
      <w:pPr>
        <w:numPr>
          <w:ilvl w:val="0"/>
          <w:numId w:val="4"/>
        </w:numPr>
      </w:pPr>
      <w:r w:rsidRPr="00CB518F">
        <w:t>Evaluated every 15 minutes for compliance.</w:t>
      </w:r>
    </w:p>
    <w:p w14:paraId="3072CAE1" w14:textId="77777777" w:rsidR="00CB518F" w:rsidRDefault="00CB518F" w:rsidP="00CB518F"/>
    <w:p w14:paraId="2370E7FE" w14:textId="77777777" w:rsidR="004C759D" w:rsidRDefault="004C759D" w:rsidP="00CB518F"/>
    <w:p w14:paraId="0D0A69EF" w14:textId="77777777" w:rsidR="004C759D" w:rsidRDefault="004C759D" w:rsidP="00CB518F"/>
    <w:p w14:paraId="73831AD2" w14:textId="77777777" w:rsidR="004C759D" w:rsidRDefault="004C759D" w:rsidP="00CB518F"/>
    <w:p w14:paraId="56BDFFB1"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BIG PICTURE FLOW: From DSC Script to Azure Policy</w:t>
      </w:r>
    </w:p>
    <w:p w14:paraId="52070862" w14:textId="77777777" w:rsidR="004C759D" w:rsidRPr="004C759D" w:rsidRDefault="004C759D" w:rsidP="004C759D">
      <w:r w:rsidRPr="004C759D">
        <w:t xml:space="preserve">Here’s the </w:t>
      </w:r>
      <w:r w:rsidRPr="004C759D">
        <w:rPr>
          <w:b/>
          <w:bCs/>
        </w:rPr>
        <w:t>complete flow in plain steps</w:t>
      </w:r>
      <w:r w:rsidRPr="004C759D">
        <w:t>:</w:t>
      </w:r>
    </w:p>
    <w:p w14:paraId="72D984B2" w14:textId="77777777" w:rsidR="004C759D" w:rsidRPr="004C759D" w:rsidRDefault="00000000" w:rsidP="004C759D">
      <w:r>
        <w:pict w14:anchorId="35347446">
          <v:rect id="_x0000_i1025" style="width:0;height:1.5pt" o:hralign="center" o:hrstd="t" o:hr="t" fillcolor="#a0a0a0" stroked="f"/>
        </w:pict>
      </w:r>
    </w:p>
    <w:p w14:paraId="1DC48C7D"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1. You write a DSC Script</w:t>
      </w:r>
    </w:p>
    <w:p w14:paraId="184E5993" w14:textId="77777777" w:rsidR="004C759D" w:rsidRPr="004C759D" w:rsidRDefault="004C759D" w:rsidP="004C759D">
      <w:r w:rsidRPr="004C759D">
        <w:t>Example (Configure-EventLog.ps1):</w:t>
      </w:r>
    </w:p>
    <w:p w14:paraId="10CF1ECB" w14:textId="77777777" w:rsidR="004C759D" w:rsidRPr="004C759D" w:rsidRDefault="004C759D" w:rsidP="004C759D">
      <w:r w:rsidRPr="004C759D">
        <w:t>Configuration AuditOtherLogonEvents</w:t>
      </w:r>
    </w:p>
    <w:p w14:paraId="74DD02AC" w14:textId="77777777" w:rsidR="004C759D" w:rsidRPr="004C759D" w:rsidRDefault="004C759D" w:rsidP="004C759D">
      <w:r w:rsidRPr="004C759D">
        <w:t>{</w:t>
      </w:r>
    </w:p>
    <w:p w14:paraId="5DBC71C6" w14:textId="77777777" w:rsidR="004C759D" w:rsidRPr="004C759D" w:rsidRDefault="004C759D" w:rsidP="004C759D">
      <w:r w:rsidRPr="004C759D">
        <w:t xml:space="preserve">    Node "localhost" {</w:t>
      </w:r>
    </w:p>
    <w:p w14:paraId="2165AB59" w14:textId="77777777" w:rsidR="004C759D" w:rsidRPr="004C759D" w:rsidRDefault="004C759D" w:rsidP="004C759D">
      <w:r w:rsidRPr="004C759D">
        <w:t xml:space="preserve">        Registry AuditOtherLogonEventsSetting {</w:t>
      </w:r>
    </w:p>
    <w:p w14:paraId="546B36D2" w14:textId="77777777" w:rsidR="004C759D" w:rsidRPr="004C759D" w:rsidRDefault="004C759D" w:rsidP="004C759D">
      <w:r w:rsidRPr="004C759D">
        <w:t xml:space="preserve">            Key = "HKLM\\System\\CurrentControlSet\\Services\\Audit\\AuditEvents"</w:t>
      </w:r>
    </w:p>
    <w:p w14:paraId="3022E6B0" w14:textId="77777777" w:rsidR="004C759D" w:rsidRPr="004C759D" w:rsidRDefault="004C759D" w:rsidP="004C759D">
      <w:r w:rsidRPr="004C759D">
        <w:lastRenderedPageBreak/>
        <w:t xml:space="preserve">            ValueName = "OtherLogonEvents"</w:t>
      </w:r>
    </w:p>
    <w:p w14:paraId="45F8C3F5" w14:textId="77777777" w:rsidR="004C759D" w:rsidRPr="004C759D" w:rsidRDefault="004C759D" w:rsidP="004C759D">
      <w:r w:rsidRPr="004C759D">
        <w:t xml:space="preserve">            ValueData = "1"</w:t>
      </w:r>
    </w:p>
    <w:p w14:paraId="7382558F" w14:textId="77777777" w:rsidR="004C759D" w:rsidRPr="004C759D" w:rsidRDefault="004C759D" w:rsidP="004C759D">
      <w:r w:rsidRPr="004C759D">
        <w:t xml:space="preserve">            Ensure = "Present"</w:t>
      </w:r>
    </w:p>
    <w:p w14:paraId="6A193AB2" w14:textId="77777777" w:rsidR="004C759D" w:rsidRPr="004C759D" w:rsidRDefault="004C759D" w:rsidP="004C759D">
      <w:r w:rsidRPr="004C759D">
        <w:t xml:space="preserve">            ValueType = "Dword"</w:t>
      </w:r>
    </w:p>
    <w:p w14:paraId="64EDA04B" w14:textId="77777777" w:rsidR="004C759D" w:rsidRPr="004C759D" w:rsidRDefault="004C759D" w:rsidP="004C759D">
      <w:r w:rsidRPr="004C759D">
        <w:t xml:space="preserve">        }</w:t>
      </w:r>
    </w:p>
    <w:p w14:paraId="0B2B5117" w14:textId="77777777" w:rsidR="004C759D" w:rsidRPr="004C759D" w:rsidRDefault="004C759D" w:rsidP="004C759D">
      <w:r w:rsidRPr="004C759D">
        <w:t xml:space="preserve">    }</w:t>
      </w:r>
    </w:p>
    <w:p w14:paraId="17D28BCA" w14:textId="77777777" w:rsidR="004C759D" w:rsidRPr="004C759D" w:rsidRDefault="004C759D" w:rsidP="004C759D">
      <w:r w:rsidRPr="004C759D">
        <w:t>}</w:t>
      </w:r>
    </w:p>
    <w:p w14:paraId="03499336" w14:textId="77777777" w:rsidR="004C759D" w:rsidRPr="004C759D" w:rsidRDefault="00000000" w:rsidP="004C759D">
      <w:r>
        <w:pict w14:anchorId="385D65B1">
          <v:rect id="_x0000_i1026" style="width:0;height:1.5pt" o:hralign="center" o:hrstd="t" o:hr="t" fillcolor="#a0a0a0" stroked="f"/>
        </w:pict>
      </w:r>
    </w:p>
    <w:p w14:paraId="38A13564"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2. You compile DSC script to MOF file</w:t>
      </w:r>
    </w:p>
    <w:p w14:paraId="1B8A0EB5" w14:textId="77777777" w:rsidR="004C759D" w:rsidRPr="004C759D" w:rsidRDefault="004C759D" w:rsidP="004C759D">
      <w:r w:rsidRPr="004C759D">
        <w:t>.\Configure-EventLog.ps1</w:t>
      </w:r>
    </w:p>
    <w:p w14:paraId="1A62E3EA" w14:textId="77777777" w:rsidR="004C759D" w:rsidRPr="004C759D" w:rsidRDefault="004C759D" w:rsidP="004C759D">
      <w:r w:rsidRPr="004C759D">
        <w:t>AuditOtherLogonEvents</w:t>
      </w:r>
    </w:p>
    <w:p w14:paraId="5ECE3749" w14:textId="77777777" w:rsidR="004C759D" w:rsidRPr="004C759D" w:rsidRDefault="004C759D" w:rsidP="004C759D">
      <w:pPr>
        <w:numPr>
          <w:ilvl w:val="0"/>
          <w:numId w:val="5"/>
        </w:numPr>
      </w:pPr>
      <w:r w:rsidRPr="004C759D">
        <w:t>This generates:</w:t>
      </w:r>
      <w:r w:rsidRPr="004C759D">
        <w:br/>
        <w:t>.\AuditOtherLogonEvents\localhost.mof</w:t>
      </w:r>
    </w:p>
    <w:p w14:paraId="282BDCF6" w14:textId="77777777" w:rsidR="004C759D" w:rsidRPr="004C759D" w:rsidRDefault="00000000" w:rsidP="004C759D">
      <w:r>
        <w:pict w14:anchorId="7212FCFB">
          <v:rect id="_x0000_i1027" style="width:0;height:1.5pt" o:hralign="center" o:hrstd="t" o:hr="t" fillcolor="#a0a0a0" stroked="f"/>
        </w:pict>
      </w:r>
    </w:p>
    <w:p w14:paraId="35C8A35B"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3. Package MOF into Guest Configuration ZIP</w:t>
      </w:r>
    </w:p>
    <w:p w14:paraId="6D2FB9AA" w14:textId="77777777" w:rsidR="004C759D" w:rsidRPr="004C759D" w:rsidRDefault="004C759D" w:rsidP="004C759D">
      <w:r w:rsidRPr="004C759D">
        <w:t>You now use:</w:t>
      </w:r>
    </w:p>
    <w:p w14:paraId="5AF2A644" w14:textId="77777777" w:rsidR="004C759D" w:rsidRPr="004C759D" w:rsidRDefault="004C759D" w:rsidP="004C759D">
      <w:r w:rsidRPr="004C759D">
        <w:t>New-GuestConfigurationPackage `</w:t>
      </w:r>
    </w:p>
    <w:p w14:paraId="29E1741E" w14:textId="77777777" w:rsidR="004C759D" w:rsidRPr="004C759D" w:rsidRDefault="004C759D" w:rsidP="004C759D">
      <w:r w:rsidRPr="004C759D">
        <w:t xml:space="preserve">  -Name "AuditOtherLogonEvents" `</w:t>
      </w:r>
    </w:p>
    <w:p w14:paraId="49306E93" w14:textId="77777777" w:rsidR="004C759D" w:rsidRPr="004C759D" w:rsidRDefault="004C759D" w:rsidP="004C759D">
      <w:r w:rsidRPr="004C759D">
        <w:t xml:space="preserve">  -Configuration .\AuditOtherLogonEvents\localhost.mof `</w:t>
      </w:r>
    </w:p>
    <w:p w14:paraId="620EE8C6" w14:textId="77777777" w:rsidR="004C759D" w:rsidRPr="004C759D" w:rsidRDefault="004C759D" w:rsidP="004C759D">
      <w:r w:rsidRPr="004C759D">
        <w:t xml:space="preserve">  -Type Audit `</w:t>
      </w:r>
    </w:p>
    <w:p w14:paraId="7104D8EE" w14:textId="77777777" w:rsidR="004C759D" w:rsidRPr="004C759D" w:rsidRDefault="004C759D" w:rsidP="004C759D">
      <w:r w:rsidRPr="004C759D">
        <w:t xml:space="preserve">  -Force</w:t>
      </w:r>
    </w:p>
    <w:p w14:paraId="62031CF8" w14:textId="77777777" w:rsidR="004C759D" w:rsidRPr="004C759D" w:rsidRDefault="004C759D" w:rsidP="004C759D">
      <w:r w:rsidRPr="004C759D">
        <w:rPr>
          <w:rFonts w:ascii="Segoe UI Emoji" w:hAnsi="Segoe UI Emoji" w:cs="Segoe UI Emoji"/>
        </w:rPr>
        <w:t>🔍</w:t>
      </w:r>
      <w:r w:rsidRPr="004C759D">
        <w:t xml:space="preserve"> </w:t>
      </w:r>
      <w:r w:rsidRPr="004C759D">
        <w:rPr>
          <w:b/>
          <w:bCs/>
        </w:rPr>
        <w:t>What this does</w:t>
      </w:r>
      <w:r w:rsidRPr="004C759D">
        <w:t>:</w:t>
      </w:r>
    </w:p>
    <w:p w14:paraId="2C7B2F56" w14:textId="77777777" w:rsidR="004C759D" w:rsidRPr="004C759D" w:rsidRDefault="004C759D" w:rsidP="004C759D">
      <w:pPr>
        <w:numPr>
          <w:ilvl w:val="0"/>
          <w:numId w:val="6"/>
        </w:numPr>
      </w:pPr>
      <w:r w:rsidRPr="004C759D">
        <w:t xml:space="preserve">Wraps the MOF into a </w:t>
      </w:r>
      <w:r w:rsidRPr="004C759D">
        <w:rPr>
          <w:b/>
          <w:bCs/>
        </w:rPr>
        <w:t>ZIP file</w:t>
      </w:r>
      <w:r w:rsidRPr="004C759D">
        <w:t xml:space="preserve"> compatible with Azure Guest Configuration</w:t>
      </w:r>
    </w:p>
    <w:p w14:paraId="0CD3B689" w14:textId="77777777" w:rsidR="004C759D" w:rsidRPr="004C759D" w:rsidRDefault="004C759D" w:rsidP="004C759D">
      <w:pPr>
        <w:numPr>
          <w:ilvl w:val="0"/>
          <w:numId w:val="6"/>
        </w:numPr>
      </w:pPr>
      <w:r w:rsidRPr="004C759D">
        <w:t>Output:</w:t>
      </w:r>
      <w:r w:rsidRPr="004C759D">
        <w:br/>
        <w:t>.\AuditOtherLogonEvents.zip</w:t>
      </w:r>
    </w:p>
    <w:p w14:paraId="310E5367" w14:textId="77777777" w:rsidR="004C759D" w:rsidRPr="004C759D" w:rsidRDefault="004C759D" w:rsidP="004C759D">
      <w:r w:rsidRPr="004C759D">
        <w:rPr>
          <w:rFonts w:ascii="Segoe UI Emoji" w:hAnsi="Segoe UI Emoji" w:cs="Segoe UI Emoji"/>
        </w:rPr>
        <w:t>✅</w:t>
      </w:r>
      <w:r w:rsidRPr="004C759D">
        <w:t xml:space="preserve"> This ZIP is now your </w:t>
      </w:r>
      <w:r w:rsidRPr="004C759D">
        <w:rPr>
          <w:b/>
          <w:bCs/>
        </w:rPr>
        <w:t>guest configuration package</w:t>
      </w:r>
    </w:p>
    <w:p w14:paraId="0DA261A6" w14:textId="77777777" w:rsidR="004C759D" w:rsidRPr="004C759D" w:rsidRDefault="00000000" w:rsidP="004C759D">
      <w:r>
        <w:pict w14:anchorId="5D80268A">
          <v:rect id="_x0000_i1028" style="width:0;height:1.5pt" o:hralign="center" o:hrstd="t" o:hr="t" fillcolor="#a0a0a0" stroked="f"/>
        </w:pict>
      </w:r>
    </w:p>
    <w:p w14:paraId="2988DEDE"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4. Upload ZIP to Storage Account</w:t>
      </w:r>
    </w:p>
    <w:p w14:paraId="02DAC205" w14:textId="77777777" w:rsidR="004C759D" w:rsidRPr="004C759D" w:rsidRDefault="004C759D" w:rsidP="004C759D">
      <w:r w:rsidRPr="004C759D">
        <w:t>Set-AzStorageBlobContent `</w:t>
      </w:r>
    </w:p>
    <w:p w14:paraId="1D51E55A" w14:textId="77777777" w:rsidR="004C759D" w:rsidRPr="004C759D" w:rsidRDefault="004C759D" w:rsidP="004C759D">
      <w:r w:rsidRPr="004C759D">
        <w:t xml:space="preserve">  -Container $containerName `</w:t>
      </w:r>
    </w:p>
    <w:p w14:paraId="69D875A0" w14:textId="77777777" w:rsidR="004C759D" w:rsidRPr="004C759D" w:rsidRDefault="004C759D" w:rsidP="004C759D">
      <w:r w:rsidRPr="004C759D">
        <w:t xml:space="preserve">  -File .\AuditOtherLogonEvents.zip `</w:t>
      </w:r>
    </w:p>
    <w:p w14:paraId="30257A5B" w14:textId="77777777" w:rsidR="004C759D" w:rsidRPr="004C759D" w:rsidRDefault="004C759D" w:rsidP="004C759D">
      <w:r w:rsidRPr="004C759D">
        <w:lastRenderedPageBreak/>
        <w:t xml:space="preserve">  -Context $context</w:t>
      </w:r>
    </w:p>
    <w:p w14:paraId="28D3B8DF" w14:textId="77777777" w:rsidR="004C759D" w:rsidRPr="004C759D" w:rsidRDefault="004C759D" w:rsidP="004C759D">
      <w:r w:rsidRPr="004C759D">
        <w:t xml:space="preserve">Then generate a </w:t>
      </w:r>
      <w:r w:rsidRPr="004C759D">
        <w:rPr>
          <w:b/>
          <w:bCs/>
        </w:rPr>
        <w:t>SAS Token</w:t>
      </w:r>
      <w:r w:rsidRPr="004C759D">
        <w:t>:</w:t>
      </w:r>
    </w:p>
    <w:p w14:paraId="5D68053F" w14:textId="77777777" w:rsidR="004C759D" w:rsidRPr="004C759D" w:rsidRDefault="004C759D" w:rsidP="004C759D">
      <w:r w:rsidRPr="004C759D">
        <w:t>$contentUri = New-AzStorageBlobSASToken -FullUri ...</w:t>
      </w:r>
    </w:p>
    <w:p w14:paraId="7A9E319A" w14:textId="77777777" w:rsidR="004C759D" w:rsidRPr="004C759D" w:rsidRDefault="004C759D" w:rsidP="004C759D">
      <w:r w:rsidRPr="004C759D">
        <w:rPr>
          <w:rFonts w:ascii="Segoe UI Emoji" w:hAnsi="Segoe UI Emoji" w:cs="Segoe UI Emoji"/>
        </w:rPr>
        <w:t>✅</w:t>
      </w:r>
      <w:r w:rsidRPr="004C759D">
        <w:t xml:space="preserve"> This URI is </w:t>
      </w:r>
      <w:r w:rsidRPr="004C759D">
        <w:rPr>
          <w:b/>
          <w:bCs/>
        </w:rPr>
        <w:t>required</w:t>
      </w:r>
      <w:r w:rsidRPr="004C759D">
        <w:t xml:space="preserve"> by Azure to read your GC package during policy evaluation.</w:t>
      </w:r>
    </w:p>
    <w:p w14:paraId="21E1DA7B" w14:textId="77777777" w:rsidR="004C759D" w:rsidRPr="004C759D" w:rsidRDefault="00000000" w:rsidP="004C759D">
      <w:r>
        <w:pict w14:anchorId="185351A1">
          <v:rect id="_x0000_i1029" style="width:0;height:1.5pt" o:hralign="center" o:hrstd="t" o:hr="t" fillcolor="#a0a0a0" stroked="f"/>
        </w:pict>
      </w:r>
    </w:p>
    <w:p w14:paraId="70876C22"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5. Create the Azure Policy Definition</w:t>
      </w:r>
    </w:p>
    <w:p w14:paraId="164C512F" w14:textId="77777777" w:rsidR="004C759D" w:rsidRPr="004C759D" w:rsidRDefault="004C759D" w:rsidP="004C759D">
      <w:r w:rsidRPr="004C759D">
        <w:t>Now you run:</w:t>
      </w:r>
    </w:p>
    <w:p w14:paraId="08D3433B" w14:textId="77777777" w:rsidR="004C759D" w:rsidRPr="004C759D" w:rsidRDefault="004C759D" w:rsidP="004C759D">
      <w:r w:rsidRPr="004C759D">
        <w:t>New-GuestConfigurationPolicy `</w:t>
      </w:r>
    </w:p>
    <w:p w14:paraId="2BC6E907" w14:textId="77777777" w:rsidR="004C759D" w:rsidRPr="004C759D" w:rsidRDefault="004C759D" w:rsidP="004C759D">
      <w:r w:rsidRPr="004C759D">
        <w:t xml:space="preserve">  -ContentUri $contentUri `</w:t>
      </w:r>
    </w:p>
    <w:p w14:paraId="08E68D09" w14:textId="77777777" w:rsidR="004C759D" w:rsidRPr="004C759D" w:rsidRDefault="004C759D" w:rsidP="004C759D">
      <w:r w:rsidRPr="004C759D">
        <w:t xml:space="preserve">  -DisplayName "AuditOtherLogonEvents" `</w:t>
      </w:r>
    </w:p>
    <w:p w14:paraId="0FBD3D6E" w14:textId="77777777" w:rsidR="004C759D" w:rsidRPr="004C759D" w:rsidRDefault="004C759D" w:rsidP="004C759D">
      <w:r w:rsidRPr="004C759D">
        <w:t xml:space="preserve">  -Description "Audit Other Logon Events on Windows VMs" `</w:t>
      </w:r>
    </w:p>
    <w:p w14:paraId="69EA7069" w14:textId="77777777" w:rsidR="004C759D" w:rsidRPr="004C759D" w:rsidRDefault="004C759D" w:rsidP="004C759D">
      <w:r w:rsidRPr="004C759D">
        <w:t xml:space="preserve">  -Path '.\policies' `</w:t>
      </w:r>
    </w:p>
    <w:p w14:paraId="61E768F9" w14:textId="77777777" w:rsidR="004C759D" w:rsidRPr="004C759D" w:rsidRDefault="004C759D" w:rsidP="004C759D">
      <w:r w:rsidRPr="004C759D">
        <w:t xml:space="preserve">  -Platform 'Windows' `</w:t>
      </w:r>
    </w:p>
    <w:p w14:paraId="05B309D4" w14:textId="77777777" w:rsidR="004C759D" w:rsidRPr="004C759D" w:rsidRDefault="004C759D" w:rsidP="004C759D">
      <w:r w:rsidRPr="004C759D">
        <w:t xml:space="preserve">  -PolicyId (New-Guid) `</w:t>
      </w:r>
    </w:p>
    <w:p w14:paraId="408CB6AC" w14:textId="77777777" w:rsidR="004C759D" w:rsidRPr="004C759D" w:rsidRDefault="004C759D" w:rsidP="004C759D">
      <w:r w:rsidRPr="004C759D">
        <w:t xml:space="preserve">  -PolicyVersion '1.0.0'</w:t>
      </w:r>
    </w:p>
    <w:p w14:paraId="7148C836" w14:textId="77777777" w:rsidR="004C759D" w:rsidRPr="004C759D" w:rsidRDefault="004C759D" w:rsidP="004C759D">
      <w:r w:rsidRPr="004C759D">
        <w:rPr>
          <w:rFonts w:ascii="Segoe UI Emoji" w:hAnsi="Segoe UI Emoji" w:cs="Segoe UI Emoji"/>
        </w:rPr>
        <w:t>🔍</w:t>
      </w:r>
      <w:r w:rsidRPr="004C759D">
        <w:t xml:space="preserve"> </w:t>
      </w:r>
      <w:r w:rsidRPr="004C759D">
        <w:rPr>
          <w:b/>
          <w:bCs/>
        </w:rPr>
        <w:t>What this command does:</w:t>
      </w:r>
    </w:p>
    <w:p w14:paraId="1035B6C2" w14:textId="77777777" w:rsidR="004C759D" w:rsidRPr="004C759D" w:rsidRDefault="004C759D" w:rsidP="004C759D">
      <w:pPr>
        <w:numPr>
          <w:ilvl w:val="0"/>
          <w:numId w:val="7"/>
        </w:numPr>
      </w:pPr>
      <w:r w:rsidRPr="004C759D">
        <w:t>Reads your MOF/ZIP from blob storage (via the SAS URI)</w:t>
      </w:r>
    </w:p>
    <w:p w14:paraId="77B0DCC2" w14:textId="77777777" w:rsidR="004C759D" w:rsidRPr="004C759D" w:rsidRDefault="004C759D" w:rsidP="004C759D">
      <w:pPr>
        <w:numPr>
          <w:ilvl w:val="0"/>
          <w:numId w:val="7"/>
        </w:numPr>
      </w:pPr>
      <w:r w:rsidRPr="004C759D">
        <w:t>Automatically generates:</w:t>
      </w:r>
    </w:p>
    <w:p w14:paraId="5711E5BA" w14:textId="77777777" w:rsidR="004C759D" w:rsidRPr="004C759D" w:rsidRDefault="004C759D" w:rsidP="004C759D">
      <w:pPr>
        <w:numPr>
          <w:ilvl w:val="1"/>
          <w:numId w:val="7"/>
        </w:numPr>
      </w:pPr>
      <w:r w:rsidRPr="004C759D">
        <w:t xml:space="preserve">An </w:t>
      </w:r>
      <w:r w:rsidRPr="004C759D">
        <w:rPr>
          <w:b/>
          <w:bCs/>
        </w:rPr>
        <w:t>Azure Policy Definition</w:t>
      </w:r>
      <w:r w:rsidRPr="004C759D">
        <w:t xml:space="preserve"> (with either AuditIfNotExists or DeployIfNotExists)</w:t>
      </w:r>
    </w:p>
    <w:p w14:paraId="64A6F619" w14:textId="77777777" w:rsidR="004C759D" w:rsidRPr="004C759D" w:rsidRDefault="004C759D" w:rsidP="004C759D">
      <w:pPr>
        <w:numPr>
          <w:ilvl w:val="1"/>
          <w:numId w:val="7"/>
        </w:numPr>
      </w:pPr>
      <w:r w:rsidRPr="004C759D">
        <w:t xml:space="preserve">A </w:t>
      </w:r>
      <w:r w:rsidRPr="004C759D">
        <w:rPr>
          <w:b/>
          <w:bCs/>
        </w:rPr>
        <w:t>JSON policy rule file</w:t>
      </w:r>
      <w:r w:rsidRPr="004C759D">
        <w:t xml:space="preserve"> (in the folder you specified via -Path)</w:t>
      </w:r>
    </w:p>
    <w:p w14:paraId="743BFBA4" w14:textId="77777777" w:rsidR="004C759D" w:rsidRPr="004C759D" w:rsidRDefault="004C759D" w:rsidP="004C759D">
      <w:pPr>
        <w:numPr>
          <w:ilvl w:val="0"/>
          <w:numId w:val="7"/>
        </w:numPr>
      </w:pPr>
      <w:r w:rsidRPr="004C759D">
        <w:t>Saves the generated policy rule JSON file to:</w:t>
      </w:r>
      <w:r w:rsidRPr="004C759D">
        <w:br/>
        <w:t>.\policies\AuditOtherLogonEvents_AuditIfNotExists.json</w:t>
      </w:r>
    </w:p>
    <w:p w14:paraId="3C31A542" w14:textId="77777777" w:rsidR="004C759D" w:rsidRPr="004C759D" w:rsidRDefault="004C759D" w:rsidP="004C759D">
      <w:r w:rsidRPr="004C759D">
        <w:rPr>
          <w:rFonts w:ascii="Segoe UI Emoji" w:hAnsi="Segoe UI Emoji" w:cs="Segoe UI Emoji"/>
        </w:rPr>
        <w:t>✅</w:t>
      </w:r>
      <w:r w:rsidRPr="004C759D">
        <w:t xml:space="preserve"> Now you have a </w:t>
      </w:r>
      <w:r w:rsidRPr="004C759D">
        <w:rPr>
          <w:b/>
          <w:bCs/>
        </w:rPr>
        <w:t>valid Azure Policy</w:t>
      </w:r>
      <w:r w:rsidRPr="004C759D">
        <w:t xml:space="preserve"> that you can assign to subscriptions or resource groups.</w:t>
      </w:r>
    </w:p>
    <w:p w14:paraId="579DB75B" w14:textId="77777777" w:rsidR="004C759D" w:rsidRPr="004C759D" w:rsidRDefault="00000000" w:rsidP="004C759D">
      <w:r>
        <w:pict w14:anchorId="4F6F4AA1">
          <v:rect id="_x0000_i1030" style="width:0;height:1.5pt" o:hralign="center" o:hrstd="t" o:hr="t" fillcolor="#a0a0a0" stroked="f"/>
        </w:pict>
      </w:r>
    </w:p>
    <w:p w14:paraId="58900ADA" w14:textId="77777777" w:rsidR="004C759D" w:rsidRPr="004C759D" w:rsidRDefault="004C759D" w:rsidP="004C759D">
      <w:pPr>
        <w:rPr>
          <w:b/>
          <w:bCs/>
        </w:rPr>
      </w:pPr>
      <w:r w:rsidRPr="004C759D">
        <w:rPr>
          <w:b/>
          <w:bCs/>
        </w:rPr>
        <w:t>Recap: Key Commands You Asked About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5869"/>
      </w:tblGrid>
      <w:tr w:rsidR="004C759D" w:rsidRPr="004C759D" w14:paraId="67A60664" w14:textId="77777777" w:rsidTr="004C759D">
        <w:trPr>
          <w:tblHeader/>
          <w:tblCellSpacing w:w="15" w:type="dxa"/>
        </w:trPr>
        <w:tc>
          <w:tcPr>
            <w:tcW w:w="0" w:type="auto"/>
            <w:vAlign w:val="center"/>
            <w:hideMark/>
          </w:tcPr>
          <w:p w14:paraId="28FD4382" w14:textId="77777777" w:rsidR="004C759D" w:rsidRPr="004C759D" w:rsidRDefault="004C759D" w:rsidP="004C759D">
            <w:pPr>
              <w:rPr>
                <w:b/>
                <w:bCs/>
              </w:rPr>
            </w:pPr>
            <w:r w:rsidRPr="004C759D">
              <w:rPr>
                <w:b/>
                <w:bCs/>
              </w:rPr>
              <w:t>Command</w:t>
            </w:r>
          </w:p>
        </w:tc>
        <w:tc>
          <w:tcPr>
            <w:tcW w:w="0" w:type="auto"/>
            <w:vAlign w:val="center"/>
            <w:hideMark/>
          </w:tcPr>
          <w:p w14:paraId="1713A4CD" w14:textId="77777777" w:rsidR="004C759D" w:rsidRPr="004C759D" w:rsidRDefault="004C759D" w:rsidP="004C759D">
            <w:pPr>
              <w:rPr>
                <w:b/>
                <w:bCs/>
              </w:rPr>
            </w:pPr>
            <w:r w:rsidRPr="004C759D">
              <w:rPr>
                <w:b/>
                <w:bCs/>
              </w:rPr>
              <w:t>What It Does</w:t>
            </w:r>
          </w:p>
        </w:tc>
      </w:tr>
      <w:tr w:rsidR="004C759D" w:rsidRPr="004C759D" w14:paraId="014D04CA" w14:textId="77777777" w:rsidTr="004C759D">
        <w:trPr>
          <w:tblCellSpacing w:w="15" w:type="dxa"/>
        </w:trPr>
        <w:tc>
          <w:tcPr>
            <w:tcW w:w="0" w:type="auto"/>
            <w:vAlign w:val="center"/>
            <w:hideMark/>
          </w:tcPr>
          <w:p w14:paraId="675013D3" w14:textId="77777777" w:rsidR="004C759D" w:rsidRPr="004C759D" w:rsidRDefault="004C759D" w:rsidP="004C759D">
            <w:r w:rsidRPr="004C759D">
              <w:rPr>
                <w:b/>
                <w:bCs/>
              </w:rPr>
              <w:t>New-GuestConfigurationPackage</w:t>
            </w:r>
          </w:p>
        </w:tc>
        <w:tc>
          <w:tcPr>
            <w:tcW w:w="0" w:type="auto"/>
            <w:vAlign w:val="center"/>
            <w:hideMark/>
          </w:tcPr>
          <w:p w14:paraId="06157C45" w14:textId="77777777" w:rsidR="004C759D" w:rsidRPr="004C759D" w:rsidRDefault="004C759D" w:rsidP="004C759D">
            <w:r w:rsidRPr="004C759D">
              <w:t>Packages your MOF into a .zip file that Azure Guest Configuration can understand</w:t>
            </w:r>
          </w:p>
        </w:tc>
      </w:tr>
      <w:tr w:rsidR="004C759D" w:rsidRPr="004C759D" w14:paraId="21360FC3" w14:textId="77777777" w:rsidTr="004C759D">
        <w:trPr>
          <w:tblCellSpacing w:w="15" w:type="dxa"/>
        </w:trPr>
        <w:tc>
          <w:tcPr>
            <w:tcW w:w="0" w:type="auto"/>
            <w:vAlign w:val="center"/>
            <w:hideMark/>
          </w:tcPr>
          <w:p w14:paraId="02BD62D2" w14:textId="77777777" w:rsidR="004C759D" w:rsidRPr="004C759D" w:rsidRDefault="004C759D" w:rsidP="004C759D">
            <w:r w:rsidRPr="004C759D">
              <w:rPr>
                <w:b/>
                <w:bCs/>
              </w:rPr>
              <w:t>New-GuestConfigurationPolicy</w:t>
            </w:r>
          </w:p>
        </w:tc>
        <w:tc>
          <w:tcPr>
            <w:tcW w:w="0" w:type="auto"/>
            <w:vAlign w:val="center"/>
            <w:hideMark/>
          </w:tcPr>
          <w:p w14:paraId="3684D6ED" w14:textId="77777777" w:rsidR="004C759D" w:rsidRPr="004C759D" w:rsidRDefault="004C759D" w:rsidP="004C759D">
            <w:r w:rsidRPr="004C759D">
              <w:t>Creates the Azure Policy Definition (with effect like AuditIfNotExists), using the .zip hosted in storage</w:t>
            </w:r>
          </w:p>
        </w:tc>
      </w:tr>
      <w:tr w:rsidR="004C759D" w:rsidRPr="004C759D" w14:paraId="29A096DA" w14:textId="77777777" w:rsidTr="004C759D">
        <w:trPr>
          <w:tblCellSpacing w:w="15" w:type="dxa"/>
        </w:trPr>
        <w:tc>
          <w:tcPr>
            <w:tcW w:w="0" w:type="auto"/>
            <w:vAlign w:val="center"/>
            <w:hideMark/>
          </w:tcPr>
          <w:p w14:paraId="320765E9" w14:textId="77777777" w:rsidR="004C759D" w:rsidRPr="004C759D" w:rsidRDefault="004C759D" w:rsidP="004C759D">
            <w:r w:rsidRPr="004C759D">
              <w:rPr>
                <w:b/>
                <w:bCs/>
              </w:rPr>
              <w:lastRenderedPageBreak/>
              <w:t>Output</w:t>
            </w:r>
          </w:p>
        </w:tc>
        <w:tc>
          <w:tcPr>
            <w:tcW w:w="0" w:type="auto"/>
            <w:vAlign w:val="center"/>
            <w:hideMark/>
          </w:tcPr>
          <w:p w14:paraId="60DD6CB7" w14:textId="77777777" w:rsidR="004C759D" w:rsidRPr="004C759D" w:rsidRDefault="004C759D" w:rsidP="004C759D">
            <w:r w:rsidRPr="004C759D">
              <w:t>Saves the JSON policy rule locally and registers the policy definition in Azure</w:t>
            </w:r>
          </w:p>
        </w:tc>
      </w:tr>
    </w:tbl>
    <w:p w14:paraId="10C7F207" w14:textId="77777777" w:rsidR="004C759D" w:rsidRPr="004C759D" w:rsidRDefault="00000000" w:rsidP="004C759D">
      <w:r>
        <w:pict w14:anchorId="7B8EE4B7">
          <v:rect id="_x0000_i1031" style="width:0;height:1.5pt" o:hralign="center" o:hrstd="t" o:hr="t" fillcolor="#a0a0a0" stroked="f"/>
        </w:pict>
      </w:r>
    </w:p>
    <w:p w14:paraId="619CBF4C"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Frequently Confused Points – Let Me Clarify</w:t>
      </w:r>
    </w:p>
    <w:p w14:paraId="5563AEC2"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Q: Where does the JSON come from?</w:t>
      </w:r>
    </w:p>
    <w:p w14:paraId="6C3434BF" w14:textId="77777777" w:rsidR="004C759D" w:rsidRPr="004C759D" w:rsidRDefault="004C759D" w:rsidP="004C759D">
      <w:r w:rsidRPr="004C759D">
        <w:rPr>
          <w:rFonts w:ascii="Segoe UI Emoji" w:hAnsi="Segoe UI Emoji" w:cs="Segoe UI Emoji"/>
        </w:rPr>
        <w:t>➡️</w:t>
      </w:r>
      <w:r w:rsidRPr="004C759D">
        <w:t xml:space="preserve"> It's auto-generated by New-GuestConfigurationPolicy and saved in the path you specify (-Path).</w:t>
      </w:r>
    </w:p>
    <w:p w14:paraId="29D86F49"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Q: Do I need to write JSON manually?</w:t>
      </w:r>
    </w:p>
    <w:p w14:paraId="6F320C92" w14:textId="77777777" w:rsidR="004C759D" w:rsidRPr="004C759D" w:rsidRDefault="004C759D" w:rsidP="004C759D">
      <w:r w:rsidRPr="004C759D">
        <w:rPr>
          <w:rFonts w:ascii="Segoe UI Emoji" w:hAnsi="Segoe UI Emoji" w:cs="Segoe UI Emoji"/>
        </w:rPr>
        <w:t>➡️</w:t>
      </w:r>
      <w:r w:rsidRPr="004C759D">
        <w:t xml:space="preserve"> No. The policy rule JSON is </w:t>
      </w:r>
      <w:r w:rsidRPr="004C759D">
        <w:rPr>
          <w:b/>
          <w:bCs/>
        </w:rPr>
        <w:t>auto-created</w:t>
      </w:r>
      <w:r w:rsidRPr="004C759D">
        <w:t xml:space="preserve"> based on the guest config package.</w:t>
      </w:r>
    </w:p>
    <w:p w14:paraId="6E19410F"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Q: Do I need to use New-AzPolicyDefinition after New-GuestConfigurationPolicy?</w:t>
      </w:r>
    </w:p>
    <w:p w14:paraId="59E1DEC0" w14:textId="77777777" w:rsidR="004C759D" w:rsidRPr="004C759D" w:rsidRDefault="004C759D" w:rsidP="004C759D">
      <w:r w:rsidRPr="004C759D">
        <w:rPr>
          <w:rFonts w:ascii="Segoe UI Emoji" w:hAnsi="Segoe UI Emoji" w:cs="Segoe UI Emoji"/>
        </w:rPr>
        <w:t>➡️</w:t>
      </w:r>
      <w:r w:rsidRPr="004C759D">
        <w:t xml:space="preserve"> No, </w:t>
      </w:r>
      <w:r w:rsidRPr="004C759D">
        <w:rPr>
          <w:b/>
          <w:bCs/>
        </w:rPr>
        <w:t>New-GuestConfigurationPolicy already creates</w:t>
      </w:r>
      <w:r w:rsidRPr="004C759D">
        <w:t xml:space="preserve"> the policy definition. Use New-AzPolicyDefinition only if you want to register a JSON manually.</w:t>
      </w:r>
    </w:p>
    <w:p w14:paraId="492B40CB" w14:textId="77777777" w:rsidR="004C759D" w:rsidRPr="004C759D" w:rsidRDefault="00000000" w:rsidP="004C759D">
      <w:r>
        <w:pict w14:anchorId="33E945B4">
          <v:rect id="_x0000_i1032" style="width:0;height:1.5pt" o:hralign="center" o:hrstd="t" o:hr="t" fillcolor="#a0a0a0" stroked="f"/>
        </w:pict>
      </w:r>
    </w:p>
    <w:p w14:paraId="1B618BCF" w14:textId="77777777" w:rsidR="004C759D" w:rsidRPr="004C759D" w:rsidRDefault="004C759D" w:rsidP="004C759D">
      <w:pPr>
        <w:rPr>
          <w:b/>
          <w:bCs/>
        </w:rPr>
      </w:pPr>
      <w:r w:rsidRPr="004C759D">
        <w:rPr>
          <w:rFonts w:ascii="Segoe UI Emoji" w:hAnsi="Segoe UI Emoji" w:cs="Segoe UI Emoji"/>
          <w:b/>
          <w:bCs/>
        </w:rPr>
        <w:t>✅</w:t>
      </w:r>
      <w:r w:rsidRPr="004C759D">
        <w:rPr>
          <w:b/>
          <w:bCs/>
        </w:rPr>
        <w:t xml:space="preserve"> Summary Flow</w:t>
      </w:r>
    </w:p>
    <w:p w14:paraId="083D326F" w14:textId="77777777" w:rsidR="004C759D" w:rsidRPr="004C759D" w:rsidRDefault="004C759D" w:rsidP="004C759D">
      <w:r w:rsidRPr="004C759D">
        <w:t># 1. Create DSC config</w:t>
      </w:r>
    </w:p>
    <w:p w14:paraId="2EC48293" w14:textId="77777777" w:rsidR="004C759D" w:rsidRPr="004C759D" w:rsidRDefault="004C759D" w:rsidP="004C759D">
      <w:r w:rsidRPr="004C759D">
        <w:t>Write-DSC.ps1 → AuditOtherLogonEvents.ps1</w:t>
      </w:r>
    </w:p>
    <w:p w14:paraId="43D2085C" w14:textId="77777777" w:rsidR="004C759D" w:rsidRPr="004C759D" w:rsidRDefault="004C759D" w:rsidP="004C759D"/>
    <w:p w14:paraId="6B978BC8" w14:textId="77777777" w:rsidR="004C759D" w:rsidRPr="004C759D" w:rsidRDefault="004C759D" w:rsidP="004C759D">
      <w:r w:rsidRPr="004C759D">
        <w:t># 2. Compile DSC to MOF</w:t>
      </w:r>
    </w:p>
    <w:p w14:paraId="2FDA7A1C" w14:textId="77777777" w:rsidR="004C759D" w:rsidRPr="004C759D" w:rsidRDefault="004C759D" w:rsidP="004C759D">
      <w:r w:rsidRPr="004C759D">
        <w:t>AuditOtherLogonEvents.ps1 → localhost.mof</w:t>
      </w:r>
    </w:p>
    <w:p w14:paraId="6B8B40C9" w14:textId="77777777" w:rsidR="004C759D" w:rsidRPr="004C759D" w:rsidRDefault="004C759D" w:rsidP="004C759D"/>
    <w:p w14:paraId="58415D33" w14:textId="77777777" w:rsidR="004C759D" w:rsidRPr="004C759D" w:rsidRDefault="004C759D" w:rsidP="004C759D">
      <w:r w:rsidRPr="004C759D">
        <w:t># 3. Package as Guest Config ZIP</w:t>
      </w:r>
    </w:p>
    <w:p w14:paraId="5EA142DE" w14:textId="77777777" w:rsidR="004C759D" w:rsidRPr="004C759D" w:rsidRDefault="004C759D" w:rsidP="004C759D">
      <w:r w:rsidRPr="004C759D">
        <w:t>New-GuestConfigurationPackage → AuditOtherLogonEvents.zip</w:t>
      </w:r>
    </w:p>
    <w:p w14:paraId="6B8F3A94" w14:textId="77777777" w:rsidR="004C759D" w:rsidRPr="004C759D" w:rsidRDefault="004C759D" w:rsidP="004C759D"/>
    <w:p w14:paraId="70C72A3C" w14:textId="77777777" w:rsidR="004C759D" w:rsidRPr="004C759D" w:rsidRDefault="004C759D" w:rsidP="004C759D">
      <w:r w:rsidRPr="004C759D">
        <w:t># 4. Upload to storage</w:t>
      </w:r>
    </w:p>
    <w:p w14:paraId="23AC4459" w14:textId="77777777" w:rsidR="004C759D" w:rsidRPr="004C759D" w:rsidRDefault="004C759D" w:rsidP="004C759D">
      <w:r w:rsidRPr="004C759D">
        <w:t>Set-AzStorageBlobContent + New-AzStorageBlobSASToken</w:t>
      </w:r>
    </w:p>
    <w:p w14:paraId="22C6CA3F" w14:textId="77777777" w:rsidR="004C759D" w:rsidRPr="004C759D" w:rsidRDefault="004C759D" w:rsidP="004C759D"/>
    <w:p w14:paraId="3F49AA67" w14:textId="77777777" w:rsidR="004C759D" w:rsidRPr="004C759D" w:rsidRDefault="004C759D" w:rsidP="004C759D">
      <w:r w:rsidRPr="004C759D">
        <w:t># 5. Create Guest Config Policy</w:t>
      </w:r>
    </w:p>
    <w:p w14:paraId="081B1141" w14:textId="77777777" w:rsidR="004C759D" w:rsidRPr="004C759D" w:rsidRDefault="004C759D" w:rsidP="004C759D">
      <w:r w:rsidRPr="004C759D">
        <w:t>New-GuestConfigurationPolicy (uses SAS URI of ZIP)</w:t>
      </w:r>
    </w:p>
    <w:p w14:paraId="1171AA4E" w14:textId="77777777" w:rsidR="004C759D" w:rsidRPr="004C759D" w:rsidRDefault="004C759D" w:rsidP="004C759D"/>
    <w:p w14:paraId="509F34F2" w14:textId="77777777" w:rsidR="004C759D" w:rsidRPr="004C759D" w:rsidRDefault="004C759D" w:rsidP="004C759D">
      <w:r w:rsidRPr="004C759D">
        <w:t># 6. JSON policy file is auto-created</w:t>
      </w:r>
    </w:p>
    <w:p w14:paraId="06BF141D" w14:textId="77777777" w:rsidR="004C759D" w:rsidRPr="004C759D" w:rsidRDefault="004C759D" w:rsidP="004C759D">
      <w:r w:rsidRPr="004C759D">
        <w:lastRenderedPageBreak/>
        <w:t>./policies/AuditOtherLogonEvents_AuditIfNotExists.json</w:t>
      </w:r>
    </w:p>
    <w:p w14:paraId="6B735B19" w14:textId="77777777" w:rsidR="004C759D" w:rsidRPr="004C759D" w:rsidRDefault="004C759D" w:rsidP="004C759D"/>
    <w:p w14:paraId="437AC19F" w14:textId="77777777" w:rsidR="004C759D" w:rsidRPr="004C759D" w:rsidRDefault="004C759D" w:rsidP="004C759D">
      <w:r w:rsidRPr="004C759D">
        <w:t># 7. Policy is registered in Azure</w:t>
      </w:r>
    </w:p>
    <w:p w14:paraId="5762CE32" w14:textId="77777777" w:rsidR="004C759D" w:rsidRPr="004C759D" w:rsidRDefault="004C759D" w:rsidP="004C759D">
      <w:r w:rsidRPr="004C759D">
        <w:t>Azure Portal → Policy → Definitions → AuditOtherLogonEvents</w:t>
      </w:r>
    </w:p>
    <w:p w14:paraId="048D416A" w14:textId="77777777" w:rsidR="004C759D" w:rsidRPr="004C759D" w:rsidRDefault="00000000" w:rsidP="004C759D">
      <w:r>
        <w:pict w14:anchorId="1723E2BC">
          <v:rect id="_x0000_i1033" style="width:0;height:1.5pt" o:hralign="center" o:hrstd="t" o:hr="t" fillcolor="#a0a0a0" stroked="f"/>
        </w:pict>
      </w:r>
    </w:p>
    <w:p w14:paraId="3A132C8A" w14:textId="77777777" w:rsidR="004C759D" w:rsidRPr="004C759D" w:rsidRDefault="004C759D" w:rsidP="004C759D">
      <w:r w:rsidRPr="004C759D">
        <w:t>Would you like me to:</w:t>
      </w:r>
    </w:p>
    <w:p w14:paraId="0CA08A58" w14:textId="77777777" w:rsidR="004C759D" w:rsidRPr="004C759D" w:rsidRDefault="004C759D" w:rsidP="004C759D">
      <w:pPr>
        <w:numPr>
          <w:ilvl w:val="0"/>
          <w:numId w:val="8"/>
        </w:numPr>
      </w:pPr>
      <w:r w:rsidRPr="004C759D">
        <w:t>Show you a real example of the generated JSON policy file?</w:t>
      </w:r>
    </w:p>
    <w:p w14:paraId="05E80E24" w14:textId="77777777" w:rsidR="004C759D" w:rsidRPr="004C759D" w:rsidRDefault="004C759D" w:rsidP="004C759D">
      <w:pPr>
        <w:numPr>
          <w:ilvl w:val="0"/>
          <w:numId w:val="8"/>
        </w:numPr>
      </w:pPr>
      <w:r w:rsidRPr="004C759D">
        <w:t>Help build and test this step-by-step using a sample DSC?</w:t>
      </w:r>
    </w:p>
    <w:p w14:paraId="32732916" w14:textId="77777777" w:rsidR="004C759D" w:rsidRPr="004C759D" w:rsidRDefault="004C759D" w:rsidP="004C759D">
      <w:r w:rsidRPr="004C759D">
        <w:t>Let me know, and we can walk it together.</w:t>
      </w:r>
    </w:p>
    <w:p w14:paraId="771BCB60" w14:textId="77777777" w:rsidR="004C759D" w:rsidRPr="00CB518F" w:rsidRDefault="004C759D" w:rsidP="00CB518F"/>
    <w:p w14:paraId="5DFC457B" w14:textId="77777777" w:rsidR="00D14139" w:rsidRDefault="00D14139"/>
    <w:p w14:paraId="0CEDB6C4" w14:textId="77777777" w:rsidR="00C7382B" w:rsidRDefault="00C7382B"/>
    <w:p w14:paraId="72E22356"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New-GuestConfigurationPackage – Syntax &amp; Example</w:t>
      </w:r>
    </w:p>
    <w:p w14:paraId="68727C9F"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Purpose:</w:t>
      </w:r>
    </w:p>
    <w:p w14:paraId="0B23CCA3" w14:textId="77777777" w:rsidR="00C7382B" w:rsidRPr="00C7382B" w:rsidRDefault="00C7382B" w:rsidP="00C7382B">
      <w:r w:rsidRPr="00C7382B">
        <w:t xml:space="preserve">Packages your </w:t>
      </w:r>
      <w:r w:rsidRPr="00C7382B">
        <w:rPr>
          <w:b/>
          <w:bCs/>
        </w:rPr>
        <w:t>DSC MOF file</w:t>
      </w:r>
      <w:r w:rsidRPr="00C7382B">
        <w:t xml:space="preserve"> into a .zip file that Azure Guest Configuration understands.</w:t>
      </w:r>
    </w:p>
    <w:p w14:paraId="776E39C4" w14:textId="77777777" w:rsidR="00C7382B" w:rsidRPr="00C7382B" w:rsidRDefault="00000000" w:rsidP="00C7382B">
      <w:r>
        <w:pict w14:anchorId="0775D5CC">
          <v:rect id="_x0000_i1034" style="width:0;height:1.5pt" o:hralign="center" o:hrstd="t" o:hr="t" fillcolor="#a0a0a0" stroked="f"/>
        </w:pict>
      </w:r>
    </w:p>
    <w:p w14:paraId="5AAB0904"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Syntax:</w:t>
      </w:r>
    </w:p>
    <w:p w14:paraId="6E85BF2F" w14:textId="77777777" w:rsidR="00C7382B" w:rsidRPr="00C7382B" w:rsidRDefault="00C7382B" w:rsidP="00C7382B">
      <w:r w:rsidRPr="00C7382B">
        <w:t>New-GuestConfigurationPackage `</w:t>
      </w:r>
    </w:p>
    <w:p w14:paraId="1C045B06" w14:textId="77777777" w:rsidR="00C7382B" w:rsidRPr="00C7382B" w:rsidRDefault="00C7382B" w:rsidP="00C7382B">
      <w:r w:rsidRPr="00C7382B">
        <w:t xml:space="preserve">  -Name &lt;String&gt; `</w:t>
      </w:r>
    </w:p>
    <w:p w14:paraId="6E24ACD9" w14:textId="77777777" w:rsidR="00C7382B" w:rsidRPr="00C7382B" w:rsidRDefault="00C7382B" w:rsidP="00C7382B">
      <w:r w:rsidRPr="00C7382B">
        <w:t xml:space="preserve">  -Configuration &lt;String | FileInfo&gt; `</w:t>
      </w:r>
    </w:p>
    <w:p w14:paraId="1007FF77" w14:textId="77777777" w:rsidR="00C7382B" w:rsidRPr="00C7382B" w:rsidRDefault="00C7382B" w:rsidP="00C7382B">
      <w:r w:rsidRPr="00C7382B">
        <w:t xml:space="preserve">  -Type &lt;Audit | ApplyAndMonitor | ApplyAndAutoCorrect&gt; `</w:t>
      </w:r>
    </w:p>
    <w:p w14:paraId="1DE02ACF" w14:textId="77777777" w:rsidR="00C7382B" w:rsidRPr="00C7382B" w:rsidRDefault="00C7382B" w:rsidP="00C7382B">
      <w:r w:rsidRPr="00C7382B">
        <w:t xml:space="preserve">  [-Force] `</w:t>
      </w:r>
    </w:p>
    <w:p w14:paraId="3BD711FA" w14:textId="77777777" w:rsidR="00C7382B" w:rsidRPr="00C7382B" w:rsidRDefault="00C7382B" w:rsidP="00C7382B">
      <w:r w:rsidRPr="00C7382B">
        <w:t xml:space="preserve">  [-OutputFolder &lt;String&gt;] `</w:t>
      </w:r>
    </w:p>
    <w:p w14:paraId="44D9884D" w14:textId="77777777" w:rsidR="00C7382B" w:rsidRPr="00C7382B" w:rsidRDefault="00C7382B" w:rsidP="00C7382B">
      <w:r w:rsidRPr="00C7382B">
        <w:t xml:space="preserve">  [-Platform &lt;Windows | Linux&gt;]</w:t>
      </w:r>
    </w:p>
    <w:p w14:paraId="684EBBB3" w14:textId="77777777" w:rsidR="00C7382B" w:rsidRPr="00C7382B" w:rsidRDefault="00000000" w:rsidP="00C7382B">
      <w:r>
        <w:pict w14:anchorId="4E97B532">
          <v:rect id="_x0000_i1035" style="width:0;height:1.5pt" o:hralign="center" o:hrstd="t" o:hr="t" fillcolor="#a0a0a0" stroked="f"/>
        </w:pict>
      </w:r>
    </w:p>
    <w:p w14:paraId="2F83B80A"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968"/>
        <w:gridCol w:w="6617"/>
      </w:tblGrid>
      <w:tr w:rsidR="00C7382B" w:rsidRPr="00C7382B" w14:paraId="557C138D" w14:textId="77777777" w:rsidTr="00C7382B">
        <w:trPr>
          <w:tblHeader/>
          <w:tblCellSpacing w:w="15" w:type="dxa"/>
        </w:trPr>
        <w:tc>
          <w:tcPr>
            <w:tcW w:w="0" w:type="auto"/>
            <w:vAlign w:val="center"/>
            <w:hideMark/>
          </w:tcPr>
          <w:p w14:paraId="6B3834B1" w14:textId="77777777" w:rsidR="00C7382B" w:rsidRPr="00C7382B" w:rsidRDefault="00C7382B" w:rsidP="00C7382B">
            <w:pPr>
              <w:rPr>
                <w:b/>
                <w:bCs/>
              </w:rPr>
            </w:pPr>
            <w:r w:rsidRPr="00C7382B">
              <w:rPr>
                <w:b/>
                <w:bCs/>
              </w:rPr>
              <w:t>Parameter</w:t>
            </w:r>
          </w:p>
        </w:tc>
        <w:tc>
          <w:tcPr>
            <w:tcW w:w="0" w:type="auto"/>
            <w:vAlign w:val="center"/>
            <w:hideMark/>
          </w:tcPr>
          <w:p w14:paraId="664A5B11" w14:textId="77777777" w:rsidR="00C7382B" w:rsidRPr="00C7382B" w:rsidRDefault="00C7382B" w:rsidP="00C7382B">
            <w:pPr>
              <w:rPr>
                <w:b/>
                <w:bCs/>
              </w:rPr>
            </w:pPr>
            <w:r w:rsidRPr="00C7382B">
              <w:rPr>
                <w:b/>
                <w:bCs/>
              </w:rPr>
              <w:t>Required</w:t>
            </w:r>
          </w:p>
        </w:tc>
        <w:tc>
          <w:tcPr>
            <w:tcW w:w="0" w:type="auto"/>
            <w:vAlign w:val="center"/>
            <w:hideMark/>
          </w:tcPr>
          <w:p w14:paraId="4D948340" w14:textId="77777777" w:rsidR="00C7382B" w:rsidRPr="00C7382B" w:rsidRDefault="00C7382B" w:rsidP="00C7382B">
            <w:pPr>
              <w:rPr>
                <w:b/>
                <w:bCs/>
              </w:rPr>
            </w:pPr>
            <w:r w:rsidRPr="00C7382B">
              <w:rPr>
                <w:b/>
                <w:bCs/>
              </w:rPr>
              <w:t>Description</w:t>
            </w:r>
          </w:p>
        </w:tc>
      </w:tr>
      <w:tr w:rsidR="00C7382B" w:rsidRPr="00C7382B" w14:paraId="7E58E1EE" w14:textId="77777777" w:rsidTr="00C7382B">
        <w:trPr>
          <w:tblCellSpacing w:w="15" w:type="dxa"/>
        </w:trPr>
        <w:tc>
          <w:tcPr>
            <w:tcW w:w="0" w:type="auto"/>
            <w:vAlign w:val="center"/>
            <w:hideMark/>
          </w:tcPr>
          <w:p w14:paraId="1406F83E" w14:textId="77777777" w:rsidR="00C7382B" w:rsidRPr="00C7382B" w:rsidRDefault="00C7382B" w:rsidP="00C7382B">
            <w:r w:rsidRPr="00C7382B">
              <w:t>-Name</w:t>
            </w:r>
          </w:p>
        </w:tc>
        <w:tc>
          <w:tcPr>
            <w:tcW w:w="0" w:type="auto"/>
            <w:vAlign w:val="center"/>
            <w:hideMark/>
          </w:tcPr>
          <w:p w14:paraId="6A6E2B34"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1F7C4B13" w14:textId="77777777" w:rsidR="00C7382B" w:rsidRPr="00C7382B" w:rsidRDefault="00C7382B" w:rsidP="00C7382B">
            <w:r w:rsidRPr="00C7382B">
              <w:t>Name of the configuration (used as ZIP name)</w:t>
            </w:r>
          </w:p>
        </w:tc>
      </w:tr>
      <w:tr w:rsidR="00C7382B" w:rsidRPr="00C7382B" w14:paraId="6EAA03D8" w14:textId="77777777" w:rsidTr="00C7382B">
        <w:trPr>
          <w:tblCellSpacing w:w="15" w:type="dxa"/>
        </w:trPr>
        <w:tc>
          <w:tcPr>
            <w:tcW w:w="0" w:type="auto"/>
            <w:vAlign w:val="center"/>
            <w:hideMark/>
          </w:tcPr>
          <w:p w14:paraId="32E052FC" w14:textId="77777777" w:rsidR="00C7382B" w:rsidRPr="00C7382B" w:rsidRDefault="00C7382B" w:rsidP="00C7382B">
            <w:r w:rsidRPr="00C7382B">
              <w:t>-Configuration</w:t>
            </w:r>
          </w:p>
        </w:tc>
        <w:tc>
          <w:tcPr>
            <w:tcW w:w="0" w:type="auto"/>
            <w:vAlign w:val="center"/>
            <w:hideMark/>
          </w:tcPr>
          <w:p w14:paraId="62DC5A32"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3A7D2966" w14:textId="77777777" w:rsidR="00C7382B" w:rsidRPr="00C7382B" w:rsidRDefault="00C7382B" w:rsidP="00C7382B">
            <w:r w:rsidRPr="00C7382B">
              <w:t>Path to the MOF file (e.g. .\MyPolicy\localhost.mof)</w:t>
            </w:r>
          </w:p>
        </w:tc>
      </w:tr>
      <w:tr w:rsidR="00C7382B" w:rsidRPr="00C7382B" w14:paraId="638475BA" w14:textId="77777777" w:rsidTr="00C7382B">
        <w:trPr>
          <w:tblCellSpacing w:w="15" w:type="dxa"/>
        </w:trPr>
        <w:tc>
          <w:tcPr>
            <w:tcW w:w="0" w:type="auto"/>
            <w:vAlign w:val="center"/>
            <w:hideMark/>
          </w:tcPr>
          <w:p w14:paraId="0B6274DA" w14:textId="77777777" w:rsidR="00C7382B" w:rsidRPr="00C7382B" w:rsidRDefault="00C7382B" w:rsidP="00C7382B">
            <w:r w:rsidRPr="00C7382B">
              <w:lastRenderedPageBreak/>
              <w:t>-Type</w:t>
            </w:r>
          </w:p>
        </w:tc>
        <w:tc>
          <w:tcPr>
            <w:tcW w:w="0" w:type="auto"/>
            <w:vAlign w:val="center"/>
            <w:hideMark/>
          </w:tcPr>
          <w:p w14:paraId="5B297A94"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6150601F" w14:textId="77777777" w:rsidR="00C7382B" w:rsidRPr="00C7382B" w:rsidRDefault="00C7382B" w:rsidP="00C7382B">
            <w:r w:rsidRPr="00C7382B">
              <w:t>Configuration mode: Audit, ApplyAndMonitor, or ApplyAndAutoCorrect</w:t>
            </w:r>
          </w:p>
        </w:tc>
      </w:tr>
      <w:tr w:rsidR="00C7382B" w:rsidRPr="00C7382B" w14:paraId="53AA5A3B" w14:textId="77777777" w:rsidTr="00C7382B">
        <w:trPr>
          <w:tblCellSpacing w:w="15" w:type="dxa"/>
        </w:trPr>
        <w:tc>
          <w:tcPr>
            <w:tcW w:w="0" w:type="auto"/>
            <w:vAlign w:val="center"/>
            <w:hideMark/>
          </w:tcPr>
          <w:p w14:paraId="6BA5530F" w14:textId="77777777" w:rsidR="00C7382B" w:rsidRPr="00C7382B" w:rsidRDefault="00C7382B" w:rsidP="00C7382B">
            <w:r w:rsidRPr="00C7382B">
              <w:t>-OutputFolder</w:t>
            </w:r>
          </w:p>
        </w:tc>
        <w:tc>
          <w:tcPr>
            <w:tcW w:w="0" w:type="auto"/>
            <w:vAlign w:val="center"/>
            <w:hideMark/>
          </w:tcPr>
          <w:p w14:paraId="40705545" w14:textId="77777777" w:rsidR="00C7382B" w:rsidRPr="00C7382B" w:rsidRDefault="00C7382B" w:rsidP="00C7382B">
            <w:r w:rsidRPr="00C7382B">
              <w:rPr>
                <w:rFonts w:ascii="Segoe UI Emoji" w:hAnsi="Segoe UI Emoji" w:cs="Segoe UI Emoji"/>
              </w:rPr>
              <w:t>❌</w:t>
            </w:r>
            <w:r w:rsidRPr="00C7382B">
              <w:t xml:space="preserve"> No</w:t>
            </w:r>
          </w:p>
        </w:tc>
        <w:tc>
          <w:tcPr>
            <w:tcW w:w="0" w:type="auto"/>
            <w:vAlign w:val="center"/>
            <w:hideMark/>
          </w:tcPr>
          <w:p w14:paraId="3084046B" w14:textId="77777777" w:rsidR="00C7382B" w:rsidRPr="00C7382B" w:rsidRDefault="00C7382B" w:rsidP="00C7382B">
            <w:r w:rsidRPr="00C7382B">
              <w:t>Where to save the .zip (default is current folder)</w:t>
            </w:r>
          </w:p>
        </w:tc>
      </w:tr>
      <w:tr w:rsidR="00C7382B" w:rsidRPr="00C7382B" w14:paraId="708FDDA0" w14:textId="77777777" w:rsidTr="00C7382B">
        <w:trPr>
          <w:tblCellSpacing w:w="15" w:type="dxa"/>
        </w:trPr>
        <w:tc>
          <w:tcPr>
            <w:tcW w:w="0" w:type="auto"/>
            <w:vAlign w:val="center"/>
            <w:hideMark/>
          </w:tcPr>
          <w:p w14:paraId="49546FB6" w14:textId="77777777" w:rsidR="00C7382B" w:rsidRPr="00C7382B" w:rsidRDefault="00C7382B" w:rsidP="00C7382B">
            <w:r w:rsidRPr="00C7382B">
              <w:t>-Platform</w:t>
            </w:r>
          </w:p>
        </w:tc>
        <w:tc>
          <w:tcPr>
            <w:tcW w:w="0" w:type="auto"/>
            <w:vAlign w:val="center"/>
            <w:hideMark/>
          </w:tcPr>
          <w:p w14:paraId="474E70A2" w14:textId="77777777" w:rsidR="00C7382B" w:rsidRPr="00C7382B" w:rsidRDefault="00C7382B" w:rsidP="00C7382B">
            <w:r w:rsidRPr="00C7382B">
              <w:rPr>
                <w:rFonts w:ascii="Segoe UI Emoji" w:hAnsi="Segoe UI Emoji" w:cs="Segoe UI Emoji"/>
              </w:rPr>
              <w:t>❌</w:t>
            </w:r>
            <w:r w:rsidRPr="00C7382B">
              <w:t xml:space="preserve"> No</w:t>
            </w:r>
          </w:p>
        </w:tc>
        <w:tc>
          <w:tcPr>
            <w:tcW w:w="0" w:type="auto"/>
            <w:vAlign w:val="center"/>
            <w:hideMark/>
          </w:tcPr>
          <w:p w14:paraId="2743D6B0" w14:textId="77777777" w:rsidR="00C7382B" w:rsidRPr="00C7382B" w:rsidRDefault="00C7382B" w:rsidP="00C7382B">
            <w:r w:rsidRPr="00C7382B">
              <w:t>OS type: Windows or Linux</w:t>
            </w:r>
          </w:p>
        </w:tc>
      </w:tr>
      <w:tr w:rsidR="00C7382B" w:rsidRPr="00C7382B" w14:paraId="5BEF7746" w14:textId="77777777" w:rsidTr="00C7382B">
        <w:trPr>
          <w:tblCellSpacing w:w="15" w:type="dxa"/>
        </w:trPr>
        <w:tc>
          <w:tcPr>
            <w:tcW w:w="0" w:type="auto"/>
            <w:vAlign w:val="center"/>
            <w:hideMark/>
          </w:tcPr>
          <w:p w14:paraId="5A362C19" w14:textId="77777777" w:rsidR="00C7382B" w:rsidRPr="00C7382B" w:rsidRDefault="00C7382B" w:rsidP="00C7382B">
            <w:r w:rsidRPr="00C7382B">
              <w:t>-Force</w:t>
            </w:r>
          </w:p>
        </w:tc>
        <w:tc>
          <w:tcPr>
            <w:tcW w:w="0" w:type="auto"/>
            <w:vAlign w:val="center"/>
            <w:hideMark/>
          </w:tcPr>
          <w:p w14:paraId="6B46A75A" w14:textId="77777777" w:rsidR="00C7382B" w:rsidRPr="00C7382B" w:rsidRDefault="00C7382B" w:rsidP="00C7382B">
            <w:r w:rsidRPr="00C7382B">
              <w:rPr>
                <w:rFonts w:ascii="Segoe UI Emoji" w:hAnsi="Segoe UI Emoji" w:cs="Segoe UI Emoji"/>
              </w:rPr>
              <w:t>❌</w:t>
            </w:r>
            <w:r w:rsidRPr="00C7382B">
              <w:t xml:space="preserve"> No</w:t>
            </w:r>
          </w:p>
        </w:tc>
        <w:tc>
          <w:tcPr>
            <w:tcW w:w="0" w:type="auto"/>
            <w:vAlign w:val="center"/>
            <w:hideMark/>
          </w:tcPr>
          <w:p w14:paraId="108F1398" w14:textId="77777777" w:rsidR="00C7382B" w:rsidRPr="00C7382B" w:rsidRDefault="00C7382B" w:rsidP="00C7382B">
            <w:r w:rsidRPr="00C7382B">
              <w:t>Overwrites existing file without prompt</w:t>
            </w:r>
          </w:p>
        </w:tc>
      </w:tr>
    </w:tbl>
    <w:p w14:paraId="0CBF9618" w14:textId="77777777" w:rsidR="00C7382B" w:rsidRPr="00C7382B" w:rsidRDefault="00000000" w:rsidP="00C7382B">
      <w:r>
        <w:pict w14:anchorId="2D0F20F2">
          <v:rect id="_x0000_i1036" style="width:0;height:1.5pt" o:hralign="center" o:hrstd="t" o:hr="t" fillcolor="#a0a0a0" stroked="f"/>
        </w:pict>
      </w:r>
    </w:p>
    <w:p w14:paraId="2CEDCC25"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Example:</w:t>
      </w:r>
    </w:p>
    <w:p w14:paraId="39BD6E79" w14:textId="77777777" w:rsidR="00C7382B" w:rsidRPr="00C7382B" w:rsidRDefault="00C7382B" w:rsidP="00C7382B">
      <w:r w:rsidRPr="00C7382B">
        <w:t>New-GuestConfigurationPackage `</w:t>
      </w:r>
    </w:p>
    <w:p w14:paraId="3343F94A" w14:textId="77777777" w:rsidR="00C7382B" w:rsidRPr="00C7382B" w:rsidRDefault="00C7382B" w:rsidP="00C7382B">
      <w:r w:rsidRPr="00C7382B">
        <w:t xml:space="preserve">  -Name "AuditPasswordPolicy" `</w:t>
      </w:r>
    </w:p>
    <w:p w14:paraId="51BF63D9" w14:textId="77777777" w:rsidR="00C7382B" w:rsidRPr="00C7382B" w:rsidRDefault="00C7382B" w:rsidP="00C7382B">
      <w:r w:rsidRPr="00C7382B">
        <w:t xml:space="preserve">  -Configuration ".\AuditPasswordPolicy\localhost.mof" `</w:t>
      </w:r>
    </w:p>
    <w:p w14:paraId="36665F1D" w14:textId="77777777" w:rsidR="00C7382B" w:rsidRPr="00C7382B" w:rsidRDefault="00C7382B" w:rsidP="00C7382B">
      <w:r w:rsidRPr="00C7382B">
        <w:t xml:space="preserve">  -Type ApplyAndAutoCorrect `</w:t>
      </w:r>
    </w:p>
    <w:p w14:paraId="105BA8DD" w14:textId="77777777" w:rsidR="00C7382B" w:rsidRPr="00C7382B" w:rsidRDefault="00C7382B" w:rsidP="00C7382B">
      <w:r w:rsidRPr="00C7382B">
        <w:t xml:space="preserve">  -OutputFolder ".\output" `</w:t>
      </w:r>
    </w:p>
    <w:p w14:paraId="2769EB25" w14:textId="77777777" w:rsidR="00C7382B" w:rsidRPr="00C7382B" w:rsidRDefault="00C7382B" w:rsidP="00C7382B">
      <w:r w:rsidRPr="00C7382B">
        <w:t xml:space="preserve">  -Platform Windows `</w:t>
      </w:r>
    </w:p>
    <w:p w14:paraId="256EC183" w14:textId="77777777" w:rsidR="00C7382B" w:rsidRPr="00C7382B" w:rsidRDefault="00C7382B" w:rsidP="00C7382B">
      <w:r w:rsidRPr="00C7382B">
        <w:t xml:space="preserve">  -Force</w:t>
      </w:r>
    </w:p>
    <w:p w14:paraId="2502749D" w14:textId="77777777" w:rsidR="00C7382B" w:rsidRPr="00C7382B" w:rsidRDefault="00C7382B" w:rsidP="00C7382B">
      <w:r w:rsidRPr="00C7382B">
        <w:t>This creates:</w:t>
      </w:r>
    </w:p>
    <w:p w14:paraId="6A408373" w14:textId="77777777" w:rsidR="00C7382B" w:rsidRPr="00C7382B" w:rsidRDefault="00C7382B" w:rsidP="00C7382B">
      <w:r w:rsidRPr="00C7382B">
        <w:t>.\output\AuditPasswordPolicy.zip</w:t>
      </w:r>
    </w:p>
    <w:p w14:paraId="47FFB981" w14:textId="77777777" w:rsidR="00C7382B" w:rsidRPr="00C7382B" w:rsidRDefault="00000000" w:rsidP="00C7382B">
      <w:r>
        <w:pict w14:anchorId="386FBF54">
          <v:rect id="_x0000_i1037" style="width:0;height:1.5pt" o:hralign="center" o:hrstd="t" o:hr="t" fillcolor="#a0a0a0" stroked="f"/>
        </w:pict>
      </w:r>
    </w:p>
    <w:p w14:paraId="387C64D4"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New-GuestConfigurationPolicy – Syntax &amp; Example</w:t>
      </w:r>
    </w:p>
    <w:p w14:paraId="1734E020"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Purpose:</w:t>
      </w:r>
    </w:p>
    <w:p w14:paraId="6286ED8F" w14:textId="77777777" w:rsidR="00C7382B" w:rsidRPr="00C7382B" w:rsidRDefault="00C7382B" w:rsidP="00C7382B">
      <w:r w:rsidRPr="00C7382B">
        <w:t xml:space="preserve">Creates an </w:t>
      </w:r>
      <w:r w:rsidRPr="00C7382B">
        <w:rPr>
          <w:b/>
          <w:bCs/>
        </w:rPr>
        <w:t>Azure Policy definition</w:t>
      </w:r>
      <w:r w:rsidRPr="00C7382B">
        <w:t xml:space="preserve"> that uses your Guest Configuration package hosted in a storage account (via SAS URL).</w:t>
      </w:r>
    </w:p>
    <w:p w14:paraId="6D548128" w14:textId="77777777" w:rsidR="00C7382B" w:rsidRPr="00C7382B" w:rsidRDefault="00000000" w:rsidP="00C7382B">
      <w:r>
        <w:pict w14:anchorId="320BC412">
          <v:rect id="_x0000_i1038" style="width:0;height:1.5pt" o:hralign="center" o:hrstd="t" o:hr="t" fillcolor="#a0a0a0" stroked="f"/>
        </w:pict>
      </w:r>
    </w:p>
    <w:p w14:paraId="5DEBBF2F"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Syntax:</w:t>
      </w:r>
    </w:p>
    <w:p w14:paraId="38125E64" w14:textId="77777777" w:rsidR="00C7382B" w:rsidRPr="00C7382B" w:rsidRDefault="00C7382B" w:rsidP="00C7382B">
      <w:r w:rsidRPr="00C7382B">
        <w:t>New-GuestConfigurationPolicy `</w:t>
      </w:r>
    </w:p>
    <w:p w14:paraId="33BC06E2" w14:textId="77777777" w:rsidR="00C7382B" w:rsidRPr="00C7382B" w:rsidRDefault="00C7382B" w:rsidP="00C7382B">
      <w:r w:rsidRPr="00C7382B">
        <w:t xml:space="preserve">  -ContentUri &lt;Uri&gt; `</w:t>
      </w:r>
    </w:p>
    <w:p w14:paraId="4F60DCCC" w14:textId="77777777" w:rsidR="00C7382B" w:rsidRPr="00C7382B" w:rsidRDefault="00C7382B" w:rsidP="00C7382B">
      <w:r w:rsidRPr="00C7382B">
        <w:t xml:space="preserve">  -DisplayName &lt;String&gt; `</w:t>
      </w:r>
    </w:p>
    <w:p w14:paraId="52037000" w14:textId="77777777" w:rsidR="00C7382B" w:rsidRPr="00C7382B" w:rsidRDefault="00C7382B" w:rsidP="00C7382B">
      <w:r w:rsidRPr="00C7382B">
        <w:t xml:space="preserve">  -Description &lt;String&gt; `</w:t>
      </w:r>
    </w:p>
    <w:p w14:paraId="68EC8D6F" w14:textId="77777777" w:rsidR="00C7382B" w:rsidRPr="00C7382B" w:rsidRDefault="00C7382B" w:rsidP="00C7382B">
      <w:r w:rsidRPr="00C7382B">
        <w:t xml:space="preserve">  -Path &lt;String&gt; `</w:t>
      </w:r>
    </w:p>
    <w:p w14:paraId="55FAC892" w14:textId="77777777" w:rsidR="00C7382B" w:rsidRPr="00C7382B" w:rsidRDefault="00C7382B" w:rsidP="00C7382B">
      <w:r w:rsidRPr="00C7382B">
        <w:t xml:space="preserve">  -Platform &lt;Windows | Linux&gt; `</w:t>
      </w:r>
    </w:p>
    <w:p w14:paraId="10ED5C70" w14:textId="77777777" w:rsidR="00C7382B" w:rsidRPr="00C7382B" w:rsidRDefault="00C7382B" w:rsidP="00C7382B">
      <w:r w:rsidRPr="00C7382B">
        <w:lastRenderedPageBreak/>
        <w:t xml:space="preserve">  -PolicyId &lt;Guid&gt; `</w:t>
      </w:r>
    </w:p>
    <w:p w14:paraId="7CFFEE87" w14:textId="77777777" w:rsidR="00C7382B" w:rsidRPr="00C7382B" w:rsidRDefault="00C7382B" w:rsidP="00C7382B">
      <w:r w:rsidRPr="00C7382B">
        <w:t xml:space="preserve">  -PolicyVersion &lt;String&gt; `</w:t>
      </w:r>
    </w:p>
    <w:p w14:paraId="016EB9F1" w14:textId="77777777" w:rsidR="00C7382B" w:rsidRPr="00C7382B" w:rsidRDefault="00C7382B" w:rsidP="00C7382B">
      <w:r w:rsidRPr="00C7382B">
        <w:t xml:space="preserve">  [-Verbose]</w:t>
      </w:r>
    </w:p>
    <w:p w14:paraId="0FE000A3" w14:textId="77777777" w:rsidR="00C7382B" w:rsidRPr="00C7382B" w:rsidRDefault="00000000" w:rsidP="00C7382B">
      <w:r>
        <w:pict w14:anchorId="086DB61E">
          <v:rect id="_x0000_i1039" style="width:0;height:1.5pt" o:hralign="center" o:hrstd="t" o:hr="t" fillcolor="#a0a0a0" stroked="f"/>
        </w:pict>
      </w:r>
    </w:p>
    <w:p w14:paraId="1F851588"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968"/>
        <w:gridCol w:w="3765"/>
      </w:tblGrid>
      <w:tr w:rsidR="00C7382B" w:rsidRPr="00C7382B" w14:paraId="516E8369" w14:textId="77777777" w:rsidTr="00C7382B">
        <w:trPr>
          <w:tblHeader/>
          <w:tblCellSpacing w:w="15" w:type="dxa"/>
        </w:trPr>
        <w:tc>
          <w:tcPr>
            <w:tcW w:w="0" w:type="auto"/>
            <w:vAlign w:val="center"/>
            <w:hideMark/>
          </w:tcPr>
          <w:p w14:paraId="4F97B6BE" w14:textId="77777777" w:rsidR="00C7382B" w:rsidRPr="00C7382B" w:rsidRDefault="00C7382B" w:rsidP="00C7382B">
            <w:pPr>
              <w:rPr>
                <w:b/>
                <w:bCs/>
              </w:rPr>
            </w:pPr>
            <w:r w:rsidRPr="00C7382B">
              <w:rPr>
                <w:b/>
                <w:bCs/>
              </w:rPr>
              <w:t>Parameter</w:t>
            </w:r>
          </w:p>
        </w:tc>
        <w:tc>
          <w:tcPr>
            <w:tcW w:w="0" w:type="auto"/>
            <w:vAlign w:val="center"/>
            <w:hideMark/>
          </w:tcPr>
          <w:p w14:paraId="0A4A7F4A" w14:textId="77777777" w:rsidR="00C7382B" w:rsidRPr="00C7382B" w:rsidRDefault="00C7382B" w:rsidP="00C7382B">
            <w:pPr>
              <w:rPr>
                <w:b/>
                <w:bCs/>
              </w:rPr>
            </w:pPr>
            <w:r w:rsidRPr="00C7382B">
              <w:rPr>
                <w:b/>
                <w:bCs/>
              </w:rPr>
              <w:t>Required</w:t>
            </w:r>
          </w:p>
        </w:tc>
        <w:tc>
          <w:tcPr>
            <w:tcW w:w="0" w:type="auto"/>
            <w:vAlign w:val="center"/>
            <w:hideMark/>
          </w:tcPr>
          <w:p w14:paraId="6701F706" w14:textId="77777777" w:rsidR="00C7382B" w:rsidRPr="00C7382B" w:rsidRDefault="00C7382B" w:rsidP="00C7382B">
            <w:pPr>
              <w:rPr>
                <w:b/>
                <w:bCs/>
              </w:rPr>
            </w:pPr>
            <w:r w:rsidRPr="00C7382B">
              <w:rPr>
                <w:b/>
                <w:bCs/>
              </w:rPr>
              <w:t>Description</w:t>
            </w:r>
          </w:p>
        </w:tc>
      </w:tr>
      <w:tr w:rsidR="00C7382B" w:rsidRPr="00C7382B" w14:paraId="5083FA1B" w14:textId="77777777" w:rsidTr="00C7382B">
        <w:trPr>
          <w:tblCellSpacing w:w="15" w:type="dxa"/>
        </w:trPr>
        <w:tc>
          <w:tcPr>
            <w:tcW w:w="0" w:type="auto"/>
            <w:vAlign w:val="center"/>
            <w:hideMark/>
          </w:tcPr>
          <w:p w14:paraId="17B43202" w14:textId="77777777" w:rsidR="00C7382B" w:rsidRPr="00C7382B" w:rsidRDefault="00C7382B" w:rsidP="00C7382B">
            <w:r w:rsidRPr="00C7382B">
              <w:t>-ContentUri</w:t>
            </w:r>
          </w:p>
        </w:tc>
        <w:tc>
          <w:tcPr>
            <w:tcW w:w="0" w:type="auto"/>
            <w:vAlign w:val="center"/>
            <w:hideMark/>
          </w:tcPr>
          <w:p w14:paraId="76EF288D"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4FF3A168" w14:textId="77777777" w:rsidR="00C7382B" w:rsidRPr="00C7382B" w:rsidRDefault="00C7382B" w:rsidP="00C7382B">
            <w:r w:rsidRPr="00C7382B">
              <w:t>SAS URL to the .zip file in Azure Storage</w:t>
            </w:r>
          </w:p>
        </w:tc>
      </w:tr>
      <w:tr w:rsidR="00C7382B" w:rsidRPr="00C7382B" w14:paraId="64B6C3CB" w14:textId="77777777" w:rsidTr="00C7382B">
        <w:trPr>
          <w:tblCellSpacing w:w="15" w:type="dxa"/>
        </w:trPr>
        <w:tc>
          <w:tcPr>
            <w:tcW w:w="0" w:type="auto"/>
            <w:vAlign w:val="center"/>
            <w:hideMark/>
          </w:tcPr>
          <w:p w14:paraId="721ECA27" w14:textId="77777777" w:rsidR="00C7382B" w:rsidRPr="00C7382B" w:rsidRDefault="00C7382B" w:rsidP="00C7382B">
            <w:r w:rsidRPr="00C7382B">
              <w:t>-DisplayName</w:t>
            </w:r>
          </w:p>
        </w:tc>
        <w:tc>
          <w:tcPr>
            <w:tcW w:w="0" w:type="auto"/>
            <w:vAlign w:val="center"/>
            <w:hideMark/>
          </w:tcPr>
          <w:p w14:paraId="223E2D09"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46527747" w14:textId="77777777" w:rsidR="00C7382B" w:rsidRPr="00C7382B" w:rsidRDefault="00C7382B" w:rsidP="00C7382B">
            <w:r w:rsidRPr="00C7382B">
              <w:t>Name shown in Azure Policy UI</w:t>
            </w:r>
          </w:p>
        </w:tc>
      </w:tr>
      <w:tr w:rsidR="00C7382B" w:rsidRPr="00C7382B" w14:paraId="4EA792EF" w14:textId="77777777" w:rsidTr="00C7382B">
        <w:trPr>
          <w:tblCellSpacing w:w="15" w:type="dxa"/>
        </w:trPr>
        <w:tc>
          <w:tcPr>
            <w:tcW w:w="0" w:type="auto"/>
            <w:vAlign w:val="center"/>
            <w:hideMark/>
          </w:tcPr>
          <w:p w14:paraId="52823D41" w14:textId="77777777" w:rsidR="00C7382B" w:rsidRPr="00C7382B" w:rsidRDefault="00C7382B" w:rsidP="00C7382B">
            <w:r w:rsidRPr="00C7382B">
              <w:t>-Description</w:t>
            </w:r>
          </w:p>
        </w:tc>
        <w:tc>
          <w:tcPr>
            <w:tcW w:w="0" w:type="auto"/>
            <w:vAlign w:val="center"/>
            <w:hideMark/>
          </w:tcPr>
          <w:p w14:paraId="6974BFC7"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3EEE14FA" w14:textId="77777777" w:rsidR="00C7382B" w:rsidRPr="00C7382B" w:rsidRDefault="00C7382B" w:rsidP="00C7382B">
            <w:r w:rsidRPr="00C7382B">
              <w:t>Description of the policy</w:t>
            </w:r>
          </w:p>
        </w:tc>
      </w:tr>
      <w:tr w:rsidR="00C7382B" w:rsidRPr="00C7382B" w14:paraId="6D21522E" w14:textId="77777777" w:rsidTr="00C7382B">
        <w:trPr>
          <w:tblCellSpacing w:w="15" w:type="dxa"/>
        </w:trPr>
        <w:tc>
          <w:tcPr>
            <w:tcW w:w="0" w:type="auto"/>
            <w:vAlign w:val="center"/>
            <w:hideMark/>
          </w:tcPr>
          <w:p w14:paraId="0DBCCC0B" w14:textId="77777777" w:rsidR="00C7382B" w:rsidRPr="00C7382B" w:rsidRDefault="00C7382B" w:rsidP="00C7382B">
            <w:r w:rsidRPr="00C7382B">
              <w:t>-Path</w:t>
            </w:r>
          </w:p>
        </w:tc>
        <w:tc>
          <w:tcPr>
            <w:tcW w:w="0" w:type="auto"/>
            <w:vAlign w:val="center"/>
            <w:hideMark/>
          </w:tcPr>
          <w:p w14:paraId="1EEC8715"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7306F63C" w14:textId="77777777" w:rsidR="00C7382B" w:rsidRPr="00C7382B" w:rsidRDefault="00C7382B" w:rsidP="00C7382B">
            <w:r w:rsidRPr="00C7382B">
              <w:t>Output folder to save policy JSON file</w:t>
            </w:r>
          </w:p>
        </w:tc>
      </w:tr>
      <w:tr w:rsidR="00C7382B" w:rsidRPr="00C7382B" w14:paraId="2E8C9F40" w14:textId="77777777" w:rsidTr="00C7382B">
        <w:trPr>
          <w:tblCellSpacing w:w="15" w:type="dxa"/>
        </w:trPr>
        <w:tc>
          <w:tcPr>
            <w:tcW w:w="0" w:type="auto"/>
            <w:vAlign w:val="center"/>
            <w:hideMark/>
          </w:tcPr>
          <w:p w14:paraId="325AAE9D" w14:textId="77777777" w:rsidR="00C7382B" w:rsidRPr="00C7382B" w:rsidRDefault="00C7382B" w:rsidP="00C7382B">
            <w:r w:rsidRPr="00C7382B">
              <w:t>-Platform</w:t>
            </w:r>
          </w:p>
        </w:tc>
        <w:tc>
          <w:tcPr>
            <w:tcW w:w="0" w:type="auto"/>
            <w:vAlign w:val="center"/>
            <w:hideMark/>
          </w:tcPr>
          <w:p w14:paraId="5BE99945"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2BA9DCE9" w14:textId="77777777" w:rsidR="00C7382B" w:rsidRPr="00C7382B" w:rsidRDefault="00C7382B" w:rsidP="00C7382B">
            <w:r w:rsidRPr="00C7382B">
              <w:t>Windows or Linux</w:t>
            </w:r>
          </w:p>
        </w:tc>
      </w:tr>
      <w:tr w:rsidR="00C7382B" w:rsidRPr="00C7382B" w14:paraId="3530C910" w14:textId="77777777" w:rsidTr="00C7382B">
        <w:trPr>
          <w:tblCellSpacing w:w="15" w:type="dxa"/>
        </w:trPr>
        <w:tc>
          <w:tcPr>
            <w:tcW w:w="0" w:type="auto"/>
            <w:vAlign w:val="center"/>
            <w:hideMark/>
          </w:tcPr>
          <w:p w14:paraId="63C63476" w14:textId="77777777" w:rsidR="00C7382B" w:rsidRPr="00C7382B" w:rsidRDefault="00C7382B" w:rsidP="00C7382B">
            <w:r w:rsidRPr="00C7382B">
              <w:t>-PolicyId</w:t>
            </w:r>
          </w:p>
        </w:tc>
        <w:tc>
          <w:tcPr>
            <w:tcW w:w="0" w:type="auto"/>
            <w:vAlign w:val="center"/>
            <w:hideMark/>
          </w:tcPr>
          <w:p w14:paraId="45D78761"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78717F62" w14:textId="77777777" w:rsidR="00C7382B" w:rsidRPr="00C7382B" w:rsidRDefault="00C7382B" w:rsidP="00C7382B">
            <w:r w:rsidRPr="00C7382B">
              <w:t>A new GUID (unique ID for the policy)</w:t>
            </w:r>
          </w:p>
        </w:tc>
      </w:tr>
      <w:tr w:rsidR="00C7382B" w:rsidRPr="00C7382B" w14:paraId="68603D2F" w14:textId="77777777" w:rsidTr="00C7382B">
        <w:trPr>
          <w:tblCellSpacing w:w="15" w:type="dxa"/>
        </w:trPr>
        <w:tc>
          <w:tcPr>
            <w:tcW w:w="0" w:type="auto"/>
            <w:vAlign w:val="center"/>
            <w:hideMark/>
          </w:tcPr>
          <w:p w14:paraId="2B9E4B66" w14:textId="77777777" w:rsidR="00C7382B" w:rsidRPr="00C7382B" w:rsidRDefault="00C7382B" w:rsidP="00C7382B">
            <w:r w:rsidRPr="00C7382B">
              <w:t>-PolicyVersion</w:t>
            </w:r>
          </w:p>
        </w:tc>
        <w:tc>
          <w:tcPr>
            <w:tcW w:w="0" w:type="auto"/>
            <w:vAlign w:val="center"/>
            <w:hideMark/>
          </w:tcPr>
          <w:p w14:paraId="72BF40B3" w14:textId="77777777" w:rsidR="00C7382B" w:rsidRPr="00C7382B" w:rsidRDefault="00C7382B" w:rsidP="00C7382B">
            <w:r w:rsidRPr="00C7382B">
              <w:rPr>
                <w:rFonts w:ascii="Segoe UI Emoji" w:hAnsi="Segoe UI Emoji" w:cs="Segoe UI Emoji"/>
              </w:rPr>
              <w:t>✅</w:t>
            </w:r>
            <w:r w:rsidRPr="00C7382B">
              <w:t xml:space="preserve"> Yes</w:t>
            </w:r>
          </w:p>
        </w:tc>
        <w:tc>
          <w:tcPr>
            <w:tcW w:w="0" w:type="auto"/>
            <w:vAlign w:val="center"/>
            <w:hideMark/>
          </w:tcPr>
          <w:p w14:paraId="2E21F928" w14:textId="77777777" w:rsidR="00C7382B" w:rsidRPr="00C7382B" w:rsidRDefault="00C7382B" w:rsidP="00C7382B">
            <w:r w:rsidRPr="00C7382B">
              <w:t>Your versioning (e.g. 1.0.0)</w:t>
            </w:r>
          </w:p>
        </w:tc>
      </w:tr>
    </w:tbl>
    <w:p w14:paraId="4F18231E" w14:textId="77777777" w:rsidR="00C7382B" w:rsidRPr="00C7382B" w:rsidRDefault="00000000" w:rsidP="00C7382B">
      <w:r>
        <w:pict w14:anchorId="73F04CA0">
          <v:rect id="_x0000_i1040" style="width:0;height:1.5pt" o:hralign="center" o:hrstd="t" o:hr="t" fillcolor="#a0a0a0" stroked="f"/>
        </w:pict>
      </w:r>
    </w:p>
    <w:p w14:paraId="6C081714"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Example:</w:t>
      </w:r>
    </w:p>
    <w:p w14:paraId="0D6A4AA9" w14:textId="77777777" w:rsidR="00C7382B" w:rsidRPr="00C7382B" w:rsidRDefault="00C7382B" w:rsidP="00C7382B">
      <w:r w:rsidRPr="00C7382B">
        <w:t>New-GuestConfigurationPolicy `</w:t>
      </w:r>
    </w:p>
    <w:p w14:paraId="41BEFA8E" w14:textId="77777777" w:rsidR="00C7382B" w:rsidRPr="00C7382B" w:rsidRDefault="00C7382B" w:rsidP="00C7382B">
      <w:r w:rsidRPr="00C7382B">
        <w:t xml:space="preserve">  -ContentUri "https://&lt;storageaccount&gt;.blob.core.windows.net/&lt;container&gt;/AuditPasswordPolicy.zip?&lt;SAS&gt;" `</w:t>
      </w:r>
    </w:p>
    <w:p w14:paraId="569EE629" w14:textId="77777777" w:rsidR="00C7382B" w:rsidRPr="00C7382B" w:rsidRDefault="00C7382B" w:rsidP="00C7382B">
      <w:r w:rsidRPr="00C7382B">
        <w:t xml:space="preserve">  -DisplayName "Enforce Password Policy in Windows VMs" `</w:t>
      </w:r>
    </w:p>
    <w:p w14:paraId="28F0A529" w14:textId="77777777" w:rsidR="00C7382B" w:rsidRPr="00C7382B" w:rsidRDefault="00C7382B" w:rsidP="00C7382B">
      <w:r w:rsidRPr="00C7382B">
        <w:t xml:space="preserve">  -Description "Ensures password policy settings are applied and corrected" `</w:t>
      </w:r>
    </w:p>
    <w:p w14:paraId="32FCEFCF" w14:textId="77777777" w:rsidR="00C7382B" w:rsidRPr="00C7382B" w:rsidRDefault="00C7382B" w:rsidP="00C7382B">
      <w:r w:rsidRPr="00C7382B">
        <w:t xml:space="preserve">  -Path ".\policies" `</w:t>
      </w:r>
    </w:p>
    <w:p w14:paraId="2C88B0D7" w14:textId="77777777" w:rsidR="00C7382B" w:rsidRPr="00C7382B" w:rsidRDefault="00C7382B" w:rsidP="00C7382B">
      <w:r w:rsidRPr="00C7382B">
        <w:t xml:space="preserve">  -Platform Windows `</w:t>
      </w:r>
    </w:p>
    <w:p w14:paraId="12F4FD60" w14:textId="77777777" w:rsidR="00C7382B" w:rsidRPr="00C7382B" w:rsidRDefault="00C7382B" w:rsidP="00C7382B">
      <w:r w:rsidRPr="00C7382B">
        <w:t xml:space="preserve">  -PolicyId (New-Guid) `</w:t>
      </w:r>
    </w:p>
    <w:p w14:paraId="5BA91A79" w14:textId="77777777" w:rsidR="00C7382B" w:rsidRPr="00C7382B" w:rsidRDefault="00C7382B" w:rsidP="00C7382B">
      <w:r w:rsidRPr="00C7382B">
        <w:t xml:space="preserve">  -PolicyVersion "1.0.0"</w:t>
      </w:r>
    </w:p>
    <w:p w14:paraId="0169828E" w14:textId="77777777" w:rsidR="00C7382B" w:rsidRPr="00C7382B" w:rsidRDefault="00C7382B" w:rsidP="00C7382B">
      <w:pPr>
        <w:numPr>
          <w:ilvl w:val="0"/>
          <w:numId w:val="10"/>
        </w:numPr>
      </w:pPr>
      <w:r w:rsidRPr="00C7382B">
        <w:t xml:space="preserve">This </w:t>
      </w:r>
      <w:r w:rsidRPr="00C7382B">
        <w:rPr>
          <w:b/>
          <w:bCs/>
        </w:rPr>
        <w:t>registers the policy definition in Azure</w:t>
      </w:r>
      <w:r w:rsidRPr="00C7382B">
        <w:t>.</w:t>
      </w:r>
    </w:p>
    <w:p w14:paraId="47C238F5" w14:textId="77777777" w:rsidR="00C7382B" w:rsidRPr="00C7382B" w:rsidRDefault="00C7382B" w:rsidP="00C7382B">
      <w:pPr>
        <w:numPr>
          <w:ilvl w:val="0"/>
          <w:numId w:val="10"/>
        </w:numPr>
      </w:pPr>
      <w:r w:rsidRPr="00C7382B">
        <w:t>It also saves the generated policy rule JSON to:</w:t>
      </w:r>
    </w:p>
    <w:p w14:paraId="010FF1C4" w14:textId="77777777" w:rsidR="00C7382B" w:rsidRPr="00C7382B" w:rsidRDefault="00C7382B" w:rsidP="00C7382B">
      <w:pPr>
        <w:numPr>
          <w:ilvl w:val="0"/>
          <w:numId w:val="10"/>
        </w:numPr>
        <w:tabs>
          <w:tab w:val="clear" w:pos="720"/>
        </w:tabs>
      </w:pPr>
      <w:r w:rsidRPr="00C7382B">
        <w:t>.\policies\EnforcePasswordPolicy_DeployIfNotExists.json</w:t>
      </w:r>
    </w:p>
    <w:p w14:paraId="5BBA9437" w14:textId="77777777" w:rsidR="00C7382B" w:rsidRPr="00C7382B" w:rsidRDefault="00000000" w:rsidP="00C7382B">
      <w:r>
        <w:pict w14:anchorId="64B88B03">
          <v:rect id="_x0000_i1041" style="width:0;height:1.5pt" o:hralign="center" o:hrstd="t" o:hr="t" fillcolor="#a0a0a0" stroked="f"/>
        </w:pict>
      </w:r>
    </w:p>
    <w:p w14:paraId="1FD4DBAC" w14:textId="77777777" w:rsidR="00C7382B" w:rsidRPr="00C7382B" w:rsidRDefault="00C7382B" w:rsidP="00C7382B">
      <w:pPr>
        <w:rPr>
          <w:b/>
          <w:bCs/>
        </w:rPr>
      </w:pPr>
      <w:r w:rsidRPr="00C7382B">
        <w:rPr>
          <w:rFonts w:ascii="Segoe UI Emoji" w:hAnsi="Segoe UI Emoji" w:cs="Segoe UI Emoji"/>
          <w:b/>
          <w:bCs/>
        </w:rPr>
        <w:t>🧠</w:t>
      </w:r>
      <w:r w:rsidRPr="00C7382B">
        <w:rPr>
          <w:b/>
          <w:bCs/>
        </w:rPr>
        <w:t xml:space="preserve"> Tips:</w:t>
      </w:r>
    </w:p>
    <w:p w14:paraId="43FC24AF" w14:textId="77777777" w:rsidR="00C7382B" w:rsidRPr="00C7382B" w:rsidRDefault="00C7382B" w:rsidP="00C7382B">
      <w:pPr>
        <w:numPr>
          <w:ilvl w:val="0"/>
          <w:numId w:val="11"/>
        </w:numPr>
      </w:pPr>
      <w:r w:rsidRPr="00C7382B">
        <w:lastRenderedPageBreak/>
        <w:t>New-Guid can be used inline to generate a new policy ID.</w:t>
      </w:r>
    </w:p>
    <w:p w14:paraId="3B182730" w14:textId="77777777" w:rsidR="00C7382B" w:rsidRPr="00C7382B" w:rsidRDefault="00C7382B" w:rsidP="00C7382B">
      <w:pPr>
        <w:numPr>
          <w:ilvl w:val="0"/>
          <w:numId w:val="11"/>
        </w:numPr>
      </w:pPr>
      <w:r w:rsidRPr="00C7382B">
        <w:t xml:space="preserve">Ensure the SAS URI is </w:t>
      </w:r>
      <w:r w:rsidRPr="00C7382B">
        <w:rPr>
          <w:b/>
          <w:bCs/>
        </w:rPr>
        <w:t>valid and accessible</w:t>
      </w:r>
      <w:r w:rsidRPr="00C7382B">
        <w:t>.</w:t>
      </w:r>
    </w:p>
    <w:p w14:paraId="28A43F92" w14:textId="77777777" w:rsidR="00C7382B" w:rsidRPr="00C7382B" w:rsidRDefault="00C7382B" w:rsidP="00C7382B">
      <w:pPr>
        <w:numPr>
          <w:ilvl w:val="0"/>
          <w:numId w:val="11"/>
        </w:numPr>
      </w:pPr>
      <w:r w:rsidRPr="00C7382B">
        <w:t>You can assign the policy using New-AzPolicyAssignment.</w:t>
      </w:r>
    </w:p>
    <w:p w14:paraId="4027836E" w14:textId="77777777" w:rsidR="00C7382B" w:rsidRPr="00C7382B" w:rsidRDefault="00000000" w:rsidP="00C7382B">
      <w:r>
        <w:pict w14:anchorId="16B9D9B8">
          <v:rect id="_x0000_i1042" style="width:0;height:1.5pt" o:hralign="center" o:hrstd="t" o:hr="t" fillcolor="#a0a0a0" stroked="f"/>
        </w:pict>
      </w:r>
    </w:p>
    <w:p w14:paraId="46E9E010" w14:textId="77777777" w:rsidR="00C7382B" w:rsidRPr="00C7382B" w:rsidRDefault="00C7382B" w:rsidP="00C7382B">
      <w:r w:rsidRPr="00C7382B">
        <w:t xml:space="preserve">Would you like a </w:t>
      </w:r>
      <w:r w:rsidRPr="00C7382B">
        <w:rPr>
          <w:b/>
          <w:bCs/>
        </w:rPr>
        <w:t>full working end-to-end example</w:t>
      </w:r>
      <w:r w:rsidRPr="00C7382B">
        <w:t xml:space="preserve"> using a real DSC config? I can provide a working repo structure and scripts.</w:t>
      </w:r>
    </w:p>
    <w:p w14:paraId="28960F74" w14:textId="77777777" w:rsidR="00C7382B" w:rsidRDefault="00C7382B"/>
    <w:sectPr w:rsidR="00C73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455"/>
    <w:multiLevelType w:val="multilevel"/>
    <w:tmpl w:val="5E7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5495"/>
    <w:multiLevelType w:val="multilevel"/>
    <w:tmpl w:val="21089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F7093"/>
    <w:multiLevelType w:val="multilevel"/>
    <w:tmpl w:val="FCE2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4A5"/>
    <w:multiLevelType w:val="multilevel"/>
    <w:tmpl w:val="999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80F3C"/>
    <w:multiLevelType w:val="multilevel"/>
    <w:tmpl w:val="362A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93483"/>
    <w:multiLevelType w:val="multilevel"/>
    <w:tmpl w:val="707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B1FCA"/>
    <w:multiLevelType w:val="multilevel"/>
    <w:tmpl w:val="A468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052D0"/>
    <w:multiLevelType w:val="multilevel"/>
    <w:tmpl w:val="9882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37C0D"/>
    <w:multiLevelType w:val="multilevel"/>
    <w:tmpl w:val="A506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52CC3"/>
    <w:multiLevelType w:val="multilevel"/>
    <w:tmpl w:val="E2DC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E50246"/>
    <w:multiLevelType w:val="multilevel"/>
    <w:tmpl w:val="ACC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217138">
    <w:abstractNumId w:val="7"/>
  </w:num>
  <w:num w:numId="2" w16cid:durableId="1903328010">
    <w:abstractNumId w:val="6"/>
  </w:num>
  <w:num w:numId="3" w16cid:durableId="642394354">
    <w:abstractNumId w:val="9"/>
  </w:num>
  <w:num w:numId="4" w16cid:durableId="178088228">
    <w:abstractNumId w:val="4"/>
  </w:num>
  <w:num w:numId="5" w16cid:durableId="826289385">
    <w:abstractNumId w:val="0"/>
  </w:num>
  <w:num w:numId="6" w16cid:durableId="1330131408">
    <w:abstractNumId w:val="3"/>
  </w:num>
  <w:num w:numId="7" w16cid:durableId="1359968936">
    <w:abstractNumId w:val="1"/>
  </w:num>
  <w:num w:numId="8" w16cid:durableId="391002057">
    <w:abstractNumId w:val="2"/>
  </w:num>
  <w:num w:numId="9" w16cid:durableId="787042546">
    <w:abstractNumId w:val="8"/>
  </w:num>
  <w:num w:numId="10" w16cid:durableId="1494492419">
    <w:abstractNumId w:val="10"/>
  </w:num>
  <w:num w:numId="11" w16cid:durableId="17278763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8F"/>
    <w:rsid w:val="00000442"/>
    <w:rsid w:val="000A745F"/>
    <w:rsid w:val="00137373"/>
    <w:rsid w:val="003C6006"/>
    <w:rsid w:val="004C759D"/>
    <w:rsid w:val="004E3CD3"/>
    <w:rsid w:val="00760FFF"/>
    <w:rsid w:val="007F25A8"/>
    <w:rsid w:val="008B3537"/>
    <w:rsid w:val="00975DB5"/>
    <w:rsid w:val="00C7382B"/>
    <w:rsid w:val="00CA7246"/>
    <w:rsid w:val="00CA7314"/>
    <w:rsid w:val="00CB518F"/>
    <w:rsid w:val="00D14139"/>
    <w:rsid w:val="00E11392"/>
    <w:rsid w:val="00E371CF"/>
    <w:rsid w:val="00EA60F6"/>
    <w:rsid w:val="00FD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7837"/>
  <w15:chartTrackingRefBased/>
  <w15:docId w15:val="{DBA12E00-36E8-4D2B-B466-8D72E077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5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5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5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5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18F"/>
    <w:rPr>
      <w:rFonts w:eastAsiaTheme="majorEastAsia" w:cstheme="majorBidi"/>
      <w:color w:val="272727" w:themeColor="text1" w:themeTint="D8"/>
    </w:rPr>
  </w:style>
  <w:style w:type="paragraph" w:styleId="Title">
    <w:name w:val="Title"/>
    <w:basedOn w:val="Normal"/>
    <w:next w:val="Normal"/>
    <w:link w:val="TitleChar"/>
    <w:uiPriority w:val="10"/>
    <w:qFormat/>
    <w:rsid w:val="00CB5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18F"/>
    <w:pPr>
      <w:spacing w:before="160"/>
      <w:jc w:val="center"/>
    </w:pPr>
    <w:rPr>
      <w:i/>
      <w:iCs/>
      <w:color w:val="404040" w:themeColor="text1" w:themeTint="BF"/>
    </w:rPr>
  </w:style>
  <w:style w:type="character" w:customStyle="1" w:styleId="QuoteChar">
    <w:name w:val="Quote Char"/>
    <w:basedOn w:val="DefaultParagraphFont"/>
    <w:link w:val="Quote"/>
    <w:uiPriority w:val="29"/>
    <w:rsid w:val="00CB518F"/>
    <w:rPr>
      <w:i/>
      <w:iCs/>
      <w:color w:val="404040" w:themeColor="text1" w:themeTint="BF"/>
    </w:rPr>
  </w:style>
  <w:style w:type="paragraph" w:styleId="ListParagraph">
    <w:name w:val="List Paragraph"/>
    <w:basedOn w:val="Normal"/>
    <w:uiPriority w:val="34"/>
    <w:qFormat/>
    <w:rsid w:val="00CB518F"/>
    <w:pPr>
      <w:ind w:left="720"/>
      <w:contextualSpacing/>
    </w:pPr>
  </w:style>
  <w:style w:type="character" w:styleId="IntenseEmphasis">
    <w:name w:val="Intense Emphasis"/>
    <w:basedOn w:val="DefaultParagraphFont"/>
    <w:uiPriority w:val="21"/>
    <w:qFormat/>
    <w:rsid w:val="00CB518F"/>
    <w:rPr>
      <w:i/>
      <w:iCs/>
      <w:color w:val="0F4761" w:themeColor="accent1" w:themeShade="BF"/>
    </w:rPr>
  </w:style>
  <w:style w:type="paragraph" w:styleId="IntenseQuote">
    <w:name w:val="Intense Quote"/>
    <w:basedOn w:val="Normal"/>
    <w:next w:val="Normal"/>
    <w:link w:val="IntenseQuoteChar"/>
    <w:uiPriority w:val="30"/>
    <w:qFormat/>
    <w:rsid w:val="00CB5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18F"/>
    <w:rPr>
      <w:i/>
      <w:iCs/>
      <w:color w:val="0F4761" w:themeColor="accent1" w:themeShade="BF"/>
    </w:rPr>
  </w:style>
  <w:style w:type="character" w:styleId="IntenseReference">
    <w:name w:val="Intense Reference"/>
    <w:basedOn w:val="DefaultParagraphFont"/>
    <w:uiPriority w:val="32"/>
    <w:qFormat/>
    <w:rsid w:val="00CB518F"/>
    <w:rPr>
      <w:b/>
      <w:bCs/>
      <w:smallCaps/>
      <w:color w:val="0F4761" w:themeColor="accent1" w:themeShade="BF"/>
      <w:spacing w:val="5"/>
    </w:rPr>
  </w:style>
  <w:style w:type="character" w:styleId="Strong">
    <w:name w:val="Strong"/>
    <w:basedOn w:val="DefaultParagraphFont"/>
    <w:uiPriority w:val="22"/>
    <w:qFormat/>
    <w:rsid w:val="00CB518F"/>
    <w:rPr>
      <w:b/>
      <w:bCs/>
    </w:rPr>
  </w:style>
  <w:style w:type="paragraph" w:styleId="NormalWeb">
    <w:name w:val="Normal (Web)"/>
    <w:basedOn w:val="Normal"/>
    <w:uiPriority w:val="99"/>
    <w:semiHidden/>
    <w:unhideWhenUsed/>
    <w:rsid w:val="00CB51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33313">
      <w:bodyDiv w:val="1"/>
      <w:marLeft w:val="0"/>
      <w:marRight w:val="0"/>
      <w:marTop w:val="0"/>
      <w:marBottom w:val="0"/>
      <w:divBdr>
        <w:top w:val="none" w:sz="0" w:space="0" w:color="auto"/>
        <w:left w:val="none" w:sz="0" w:space="0" w:color="auto"/>
        <w:bottom w:val="none" w:sz="0" w:space="0" w:color="auto"/>
        <w:right w:val="none" w:sz="0" w:space="0" w:color="auto"/>
      </w:divBdr>
    </w:div>
    <w:div w:id="250353851">
      <w:bodyDiv w:val="1"/>
      <w:marLeft w:val="0"/>
      <w:marRight w:val="0"/>
      <w:marTop w:val="0"/>
      <w:marBottom w:val="0"/>
      <w:divBdr>
        <w:top w:val="none" w:sz="0" w:space="0" w:color="auto"/>
        <w:left w:val="none" w:sz="0" w:space="0" w:color="auto"/>
        <w:bottom w:val="none" w:sz="0" w:space="0" w:color="auto"/>
        <w:right w:val="none" w:sz="0" w:space="0" w:color="auto"/>
      </w:divBdr>
    </w:div>
    <w:div w:id="343552664">
      <w:bodyDiv w:val="1"/>
      <w:marLeft w:val="0"/>
      <w:marRight w:val="0"/>
      <w:marTop w:val="0"/>
      <w:marBottom w:val="0"/>
      <w:divBdr>
        <w:top w:val="none" w:sz="0" w:space="0" w:color="auto"/>
        <w:left w:val="none" w:sz="0" w:space="0" w:color="auto"/>
        <w:bottom w:val="none" w:sz="0" w:space="0" w:color="auto"/>
        <w:right w:val="none" w:sz="0" w:space="0" w:color="auto"/>
      </w:divBdr>
    </w:div>
    <w:div w:id="387460937">
      <w:bodyDiv w:val="1"/>
      <w:marLeft w:val="0"/>
      <w:marRight w:val="0"/>
      <w:marTop w:val="0"/>
      <w:marBottom w:val="0"/>
      <w:divBdr>
        <w:top w:val="none" w:sz="0" w:space="0" w:color="auto"/>
        <w:left w:val="none" w:sz="0" w:space="0" w:color="auto"/>
        <w:bottom w:val="none" w:sz="0" w:space="0" w:color="auto"/>
        <w:right w:val="none" w:sz="0" w:space="0" w:color="auto"/>
      </w:divBdr>
    </w:div>
    <w:div w:id="459154602">
      <w:bodyDiv w:val="1"/>
      <w:marLeft w:val="0"/>
      <w:marRight w:val="0"/>
      <w:marTop w:val="0"/>
      <w:marBottom w:val="0"/>
      <w:divBdr>
        <w:top w:val="none" w:sz="0" w:space="0" w:color="auto"/>
        <w:left w:val="none" w:sz="0" w:space="0" w:color="auto"/>
        <w:bottom w:val="none" w:sz="0" w:space="0" w:color="auto"/>
        <w:right w:val="none" w:sz="0" w:space="0" w:color="auto"/>
      </w:divBdr>
    </w:div>
    <w:div w:id="470175473">
      <w:bodyDiv w:val="1"/>
      <w:marLeft w:val="0"/>
      <w:marRight w:val="0"/>
      <w:marTop w:val="0"/>
      <w:marBottom w:val="0"/>
      <w:divBdr>
        <w:top w:val="none" w:sz="0" w:space="0" w:color="auto"/>
        <w:left w:val="none" w:sz="0" w:space="0" w:color="auto"/>
        <w:bottom w:val="none" w:sz="0" w:space="0" w:color="auto"/>
        <w:right w:val="none" w:sz="0" w:space="0" w:color="auto"/>
      </w:divBdr>
      <w:divsChild>
        <w:div w:id="1829402656">
          <w:marLeft w:val="0"/>
          <w:marRight w:val="0"/>
          <w:marTop w:val="0"/>
          <w:marBottom w:val="0"/>
          <w:divBdr>
            <w:top w:val="none" w:sz="0" w:space="0" w:color="auto"/>
            <w:left w:val="none" w:sz="0" w:space="0" w:color="auto"/>
            <w:bottom w:val="none" w:sz="0" w:space="0" w:color="auto"/>
            <w:right w:val="none" w:sz="0" w:space="0" w:color="auto"/>
          </w:divBdr>
          <w:divsChild>
            <w:div w:id="163879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04624">
      <w:bodyDiv w:val="1"/>
      <w:marLeft w:val="0"/>
      <w:marRight w:val="0"/>
      <w:marTop w:val="0"/>
      <w:marBottom w:val="0"/>
      <w:divBdr>
        <w:top w:val="none" w:sz="0" w:space="0" w:color="auto"/>
        <w:left w:val="none" w:sz="0" w:space="0" w:color="auto"/>
        <w:bottom w:val="none" w:sz="0" w:space="0" w:color="auto"/>
        <w:right w:val="none" w:sz="0" w:space="0" w:color="auto"/>
      </w:divBdr>
      <w:divsChild>
        <w:div w:id="1465199736">
          <w:marLeft w:val="0"/>
          <w:marRight w:val="0"/>
          <w:marTop w:val="0"/>
          <w:marBottom w:val="0"/>
          <w:divBdr>
            <w:top w:val="none" w:sz="0" w:space="0" w:color="auto"/>
            <w:left w:val="none" w:sz="0" w:space="0" w:color="auto"/>
            <w:bottom w:val="none" w:sz="0" w:space="0" w:color="auto"/>
            <w:right w:val="none" w:sz="0" w:space="0" w:color="auto"/>
          </w:divBdr>
          <w:divsChild>
            <w:div w:id="1121342659">
              <w:marLeft w:val="0"/>
              <w:marRight w:val="0"/>
              <w:marTop w:val="0"/>
              <w:marBottom w:val="0"/>
              <w:divBdr>
                <w:top w:val="none" w:sz="0" w:space="0" w:color="auto"/>
                <w:left w:val="none" w:sz="0" w:space="0" w:color="auto"/>
                <w:bottom w:val="none" w:sz="0" w:space="0" w:color="auto"/>
                <w:right w:val="none" w:sz="0" w:space="0" w:color="auto"/>
              </w:divBdr>
              <w:divsChild>
                <w:div w:id="863398391">
                  <w:marLeft w:val="0"/>
                  <w:marRight w:val="0"/>
                  <w:marTop w:val="0"/>
                  <w:marBottom w:val="0"/>
                  <w:divBdr>
                    <w:top w:val="none" w:sz="0" w:space="0" w:color="auto"/>
                    <w:left w:val="none" w:sz="0" w:space="0" w:color="auto"/>
                    <w:bottom w:val="none" w:sz="0" w:space="0" w:color="auto"/>
                    <w:right w:val="none" w:sz="0" w:space="0" w:color="auto"/>
                  </w:divBdr>
                  <w:divsChild>
                    <w:div w:id="1944457111">
                      <w:marLeft w:val="0"/>
                      <w:marRight w:val="0"/>
                      <w:marTop w:val="0"/>
                      <w:marBottom w:val="0"/>
                      <w:divBdr>
                        <w:top w:val="none" w:sz="0" w:space="0" w:color="auto"/>
                        <w:left w:val="none" w:sz="0" w:space="0" w:color="auto"/>
                        <w:bottom w:val="none" w:sz="0" w:space="0" w:color="auto"/>
                        <w:right w:val="none" w:sz="0" w:space="0" w:color="auto"/>
                      </w:divBdr>
                      <w:divsChild>
                        <w:div w:id="1522236908">
                          <w:marLeft w:val="0"/>
                          <w:marRight w:val="0"/>
                          <w:marTop w:val="0"/>
                          <w:marBottom w:val="0"/>
                          <w:divBdr>
                            <w:top w:val="none" w:sz="0" w:space="0" w:color="auto"/>
                            <w:left w:val="none" w:sz="0" w:space="0" w:color="auto"/>
                            <w:bottom w:val="none" w:sz="0" w:space="0" w:color="auto"/>
                            <w:right w:val="none" w:sz="0" w:space="0" w:color="auto"/>
                          </w:divBdr>
                          <w:divsChild>
                            <w:div w:id="1779249701">
                              <w:marLeft w:val="0"/>
                              <w:marRight w:val="0"/>
                              <w:marTop w:val="0"/>
                              <w:marBottom w:val="0"/>
                              <w:divBdr>
                                <w:top w:val="none" w:sz="0" w:space="0" w:color="auto"/>
                                <w:left w:val="none" w:sz="0" w:space="0" w:color="auto"/>
                                <w:bottom w:val="none" w:sz="0" w:space="0" w:color="auto"/>
                                <w:right w:val="none" w:sz="0" w:space="0" w:color="auto"/>
                              </w:divBdr>
                              <w:divsChild>
                                <w:div w:id="1727027807">
                                  <w:marLeft w:val="0"/>
                                  <w:marRight w:val="0"/>
                                  <w:marTop w:val="0"/>
                                  <w:marBottom w:val="0"/>
                                  <w:divBdr>
                                    <w:top w:val="none" w:sz="0" w:space="0" w:color="auto"/>
                                    <w:left w:val="none" w:sz="0" w:space="0" w:color="auto"/>
                                    <w:bottom w:val="none" w:sz="0" w:space="0" w:color="auto"/>
                                    <w:right w:val="none" w:sz="0" w:space="0" w:color="auto"/>
                                  </w:divBdr>
                                  <w:divsChild>
                                    <w:div w:id="942684413">
                                      <w:marLeft w:val="0"/>
                                      <w:marRight w:val="0"/>
                                      <w:marTop w:val="0"/>
                                      <w:marBottom w:val="0"/>
                                      <w:divBdr>
                                        <w:top w:val="none" w:sz="0" w:space="0" w:color="auto"/>
                                        <w:left w:val="none" w:sz="0" w:space="0" w:color="auto"/>
                                        <w:bottom w:val="none" w:sz="0" w:space="0" w:color="auto"/>
                                        <w:right w:val="none" w:sz="0" w:space="0" w:color="auto"/>
                                      </w:divBdr>
                                    </w:div>
                                  </w:divsChild>
                                </w:div>
                                <w:div w:id="1128007857">
                                  <w:marLeft w:val="0"/>
                                  <w:marRight w:val="0"/>
                                  <w:marTop w:val="0"/>
                                  <w:marBottom w:val="0"/>
                                  <w:divBdr>
                                    <w:top w:val="none" w:sz="0" w:space="0" w:color="auto"/>
                                    <w:left w:val="none" w:sz="0" w:space="0" w:color="auto"/>
                                    <w:bottom w:val="none" w:sz="0" w:space="0" w:color="auto"/>
                                    <w:right w:val="none" w:sz="0" w:space="0" w:color="auto"/>
                                  </w:divBdr>
                                  <w:divsChild>
                                    <w:div w:id="356933086">
                                      <w:marLeft w:val="0"/>
                                      <w:marRight w:val="0"/>
                                      <w:marTop w:val="0"/>
                                      <w:marBottom w:val="0"/>
                                      <w:divBdr>
                                        <w:top w:val="none" w:sz="0" w:space="0" w:color="auto"/>
                                        <w:left w:val="none" w:sz="0" w:space="0" w:color="auto"/>
                                        <w:bottom w:val="none" w:sz="0" w:space="0" w:color="auto"/>
                                        <w:right w:val="none" w:sz="0" w:space="0" w:color="auto"/>
                                      </w:divBdr>
                                    </w:div>
                                  </w:divsChild>
                                </w:div>
                                <w:div w:id="904685846">
                                  <w:marLeft w:val="0"/>
                                  <w:marRight w:val="0"/>
                                  <w:marTop w:val="0"/>
                                  <w:marBottom w:val="0"/>
                                  <w:divBdr>
                                    <w:top w:val="none" w:sz="0" w:space="0" w:color="auto"/>
                                    <w:left w:val="none" w:sz="0" w:space="0" w:color="auto"/>
                                    <w:bottom w:val="none" w:sz="0" w:space="0" w:color="auto"/>
                                    <w:right w:val="none" w:sz="0" w:space="0" w:color="auto"/>
                                  </w:divBdr>
                                  <w:divsChild>
                                    <w:div w:id="440800626">
                                      <w:marLeft w:val="0"/>
                                      <w:marRight w:val="0"/>
                                      <w:marTop w:val="0"/>
                                      <w:marBottom w:val="0"/>
                                      <w:divBdr>
                                        <w:top w:val="none" w:sz="0" w:space="0" w:color="auto"/>
                                        <w:left w:val="none" w:sz="0" w:space="0" w:color="auto"/>
                                        <w:bottom w:val="none" w:sz="0" w:space="0" w:color="auto"/>
                                        <w:right w:val="none" w:sz="0" w:space="0" w:color="auto"/>
                                      </w:divBdr>
                                    </w:div>
                                  </w:divsChild>
                                </w:div>
                                <w:div w:id="1325812976">
                                  <w:marLeft w:val="0"/>
                                  <w:marRight w:val="0"/>
                                  <w:marTop w:val="0"/>
                                  <w:marBottom w:val="0"/>
                                  <w:divBdr>
                                    <w:top w:val="none" w:sz="0" w:space="0" w:color="auto"/>
                                    <w:left w:val="none" w:sz="0" w:space="0" w:color="auto"/>
                                    <w:bottom w:val="none" w:sz="0" w:space="0" w:color="auto"/>
                                    <w:right w:val="none" w:sz="0" w:space="0" w:color="auto"/>
                                  </w:divBdr>
                                  <w:divsChild>
                                    <w:div w:id="656306259">
                                      <w:marLeft w:val="0"/>
                                      <w:marRight w:val="0"/>
                                      <w:marTop w:val="0"/>
                                      <w:marBottom w:val="0"/>
                                      <w:divBdr>
                                        <w:top w:val="none" w:sz="0" w:space="0" w:color="auto"/>
                                        <w:left w:val="none" w:sz="0" w:space="0" w:color="auto"/>
                                        <w:bottom w:val="none" w:sz="0" w:space="0" w:color="auto"/>
                                        <w:right w:val="none" w:sz="0" w:space="0" w:color="auto"/>
                                      </w:divBdr>
                                    </w:div>
                                  </w:divsChild>
                                </w:div>
                                <w:div w:id="714741694">
                                  <w:marLeft w:val="0"/>
                                  <w:marRight w:val="0"/>
                                  <w:marTop w:val="0"/>
                                  <w:marBottom w:val="0"/>
                                  <w:divBdr>
                                    <w:top w:val="none" w:sz="0" w:space="0" w:color="auto"/>
                                    <w:left w:val="none" w:sz="0" w:space="0" w:color="auto"/>
                                    <w:bottom w:val="none" w:sz="0" w:space="0" w:color="auto"/>
                                    <w:right w:val="none" w:sz="0" w:space="0" w:color="auto"/>
                                  </w:divBdr>
                                  <w:divsChild>
                                    <w:div w:id="969631942">
                                      <w:marLeft w:val="0"/>
                                      <w:marRight w:val="0"/>
                                      <w:marTop w:val="0"/>
                                      <w:marBottom w:val="0"/>
                                      <w:divBdr>
                                        <w:top w:val="none" w:sz="0" w:space="0" w:color="auto"/>
                                        <w:left w:val="none" w:sz="0" w:space="0" w:color="auto"/>
                                        <w:bottom w:val="none" w:sz="0" w:space="0" w:color="auto"/>
                                        <w:right w:val="none" w:sz="0" w:space="0" w:color="auto"/>
                                      </w:divBdr>
                                    </w:div>
                                  </w:divsChild>
                                </w:div>
                                <w:div w:id="328215765">
                                  <w:marLeft w:val="0"/>
                                  <w:marRight w:val="0"/>
                                  <w:marTop w:val="0"/>
                                  <w:marBottom w:val="0"/>
                                  <w:divBdr>
                                    <w:top w:val="none" w:sz="0" w:space="0" w:color="auto"/>
                                    <w:left w:val="none" w:sz="0" w:space="0" w:color="auto"/>
                                    <w:bottom w:val="none" w:sz="0" w:space="0" w:color="auto"/>
                                    <w:right w:val="none" w:sz="0" w:space="0" w:color="auto"/>
                                  </w:divBdr>
                                  <w:divsChild>
                                    <w:div w:id="1690836608">
                                      <w:marLeft w:val="0"/>
                                      <w:marRight w:val="0"/>
                                      <w:marTop w:val="0"/>
                                      <w:marBottom w:val="0"/>
                                      <w:divBdr>
                                        <w:top w:val="none" w:sz="0" w:space="0" w:color="auto"/>
                                        <w:left w:val="none" w:sz="0" w:space="0" w:color="auto"/>
                                        <w:bottom w:val="none" w:sz="0" w:space="0" w:color="auto"/>
                                        <w:right w:val="none" w:sz="0" w:space="0" w:color="auto"/>
                                      </w:divBdr>
                                    </w:div>
                                  </w:divsChild>
                                </w:div>
                                <w:div w:id="225338904">
                                  <w:marLeft w:val="0"/>
                                  <w:marRight w:val="0"/>
                                  <w:marTop w:val="0"/>
                                  <w:marBottom w:val="0"/>
                                  <w:divBdr>
                                    <w:top w:val="none" w:sz="0" w:space="0" w:color="auto"/>
                                    <w:left w:val="none" w:sz="0" w:space="0" w:color="auto"/>
                                    <w:bottom w:val="none" w:sz="0" w:space="0" w:color="auto"/>
                                    <w:right w:val="none" w:sz="0" w:space="0" w:color="auto"/>
                                  </w:divBdr>
                                  <w:divsChild>
                                    <w:div w:id="2141260951">
                                      <w:marLeft w:val="0"/>
                                      <w:marRight w:val="0"/>
                                      <w:marTop w:val="0"/>
                                      <w:marBottom w:val="0"/>
                                      <w:divBdr>
                                        <w:top w:val="none" w:sz="0" w:space="0" w:color="auto"/>
                                        <w:left w:val="none" w:sz="0" w:space="0" w:color="auto"/>
                                        <w:bottom w:val="none" w:sz="0" w:space="0" w:color="auto"/>
                                        <w:right w:val="none" w:sz="0" w:space="0" w:color="auto"/>
                                      </w:divBdr>
                                    </w:div>
                                  </w:divsChild>
                                </w:div>
                                <w:div w:id="1977485600">
                                  <w:marLeft w:val="0"/>
                                  <w:marRight w:val="0"/>
                                  <w:marTop w:val="0"/>
                                  <w:marBottom w:val="0"/>
                                  <w:divBdr>
                                    <w:top w:val="none" w:sz="0" w:space="0" w:color="auto"/>
                                    <w:left w:val="none" w:sz="0" w:space="0" w:color="auto"/>
                                    <w:bottom w:val="none" w:sz="0" w:space="0" w:color="auto"/>
                                    <w:right w:val="none" w:sz="0" w:space="0" w:color="auto"/>
                                  </w:divBdr>
                                  <w:divsChild>
                                    <w:div w:id="14179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358726">
      <w:bodyDiv w:val="1"/>
      <w:marLeft w:val="0"/>
      <w:marRight w:val="0"/>
      <w:marTop w:val="0"/>
      <w:marBottom w:val="0"/>
      <w:divBdr>
        <w:top w:val="none" w:sz="0" w:space="0" w:color="auto"/>
        <w:left w:val="none" w:sz="0" w:space="0" w:color="auto"/>
        <w:bottom w:val="none" w:sz="0" w:space="0" w:color="auto"/>
        <w:right w:val="none" w:sz="0" w:space="0" w:color="auto"/>
      </w:divBdr>
    </w:div>
    <w:div w:id="621351674">
      <w:bodyDiv w:val="1"/>
      <w:marLeft w:val="0"/>
      <w:marRight w:val="0"/>
      <w:marTop w:val="0"/>
      <w:marBottom w:val="0"/>
      <w:divBdr>
        <w:top w:val="none" w:sz="0" w:space="0" w:color="auto"/>
        <w:left w:val="none" w:sz="0" w:space="0" w:color="auto"/>
        <w:bottom w:val="none" w:sz="0" w:space="0" w:color="auto"/>
        <w:right w:val="none" w:sz="0" w:space="0" w:color="auto"/>
      </w:divBdr>
      <w:divsChild>
        <w:div w:id="1819609633">
          <w:marLeft w:val="0"/>
          <w:marRight w:val="0"/>
          <w:marTop w:val="0"/>
          <w:marBottom w:val="0"/>
          <w:divBdr>
            <w:top w:val="none" w:sz="0" w:space="0" w:color="auto"/>
            <w:left w:val="none" w:sz="0" w:space="0" w:color="auto"/>
            <w:bottom w:val="none" w:sz="0" w:space="0" w:color="auto"/>
            <w:right w:val="none" w:sz="0" w:space="0" w:color="auto"/>
          </w:divBdr>
          <w:divsChild>
            <w:div w:id="16432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7156">
      <w:bodyDiv w:val="1"/>
      <w:marLeft w:val="0"/>
      <w:marRight w:val="0"/>
      <w:marTop w:val="0"/>
      <w:marBottom w:val="0"/>
      <w:divBdr>
        <w:top w:val="none" w:sz="0" w:space="0" w:color="auto"/>
        <w:left w:val="none" w:sz="0" w:space="0" w:color="auto"/>
        <w:bottom w:val="none" w:sz="0" w:space="0" w:color="auto"/>
        <w:right w:val="none" w:sz="0" w:space="0" w:color="auto"/>
      </w:divBdr>
      <w:divsChild>
        <w:div w:id="556207286">
          <w:marLeft w:val="0"/>
          <w:marRight w:val="0"/>
          <w:marTop w:val="0"/>
          <w:marBottom w:val="0"/>
          <w:divBdr>
            <w:top w:val="none" w:sz="0" w:space="0" w:color="auto"/>
            <w:left w:val="none" w:sz="0" w:space="0" w:color="auto"/>
            <w:bottom w:val="none" w:sz="0" w:space="0" w:color="auto"/>
            <w:right w:val="none" w:sz="0" w:space="0" w:color="auto"/>
          </w:divBdr>
          <w:divsChild>
            <w:div w:id="5489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57422">
      <w:bodyDiv w:val="1"/>
      <w:marLeft w:val="0"/>
      <w:marRight w:val="0"/>
      <w:marTop w:val="0"/>
      <w:marBottom w:val="0"/>
      <w:divBdr>
        <w:top w:val="none" w:sz="0" w:space="0" w:color="auto"/>
        <w:left w:val="none" w:sz="0" w:space="0" w:color="auto"/>
        <w:bottom w:val="none" w:sz="0" w:space="0" w:color="auto"/>
        <w:right w:val="none" w:sz="0" w:space="0" w:color="auto"/>
      </w:divBdr>
    </w:div>
    <w:div w:id="1081751386">
      <w:bodyDiv w:val="1"/>
      <w:marLeft w:val="0"/>
      <w:marRight w:val="0"/>
      <w:marTop w:val="0"/>
      <w:marBottom w:val="0"/>
      <w:divBdr>
        <w:top w:val="none" w:sz="0" w:space="0" w:color="auto"/>
        <w:left w:val="none" w:sz="0" w:space="0" w:color="auto"/>
        <w:bottom w:val="none" w:sz="0" w:space="0" w:color="auto"/>
        <w:right w:val="none" w:sz="0" w:space="0" w:color="auto"/>
      </w:divBdr>
      <w:divsChild>
        <w:div w:id="1884365341">
          <w:marLeft w:val="0"/>
          <w:marRight w:val="0"/>
          <w:marTop w:val="0"/>
          <w:marBottom w:val="0"/>
          <w:divBdr>
            <w:top w:val="none" w:sz="0" w:space="0" w:color="auto"/>
            <w:left w:val="none" w:sz="0" w:space="0" w:color="auto"/>
            <w:bottom w:val="none" w:sz="0" w:space="0" w:color="auto"/>
            <w:right w:val="none" w:sz="0" w:space="0" w:color="auto"/>
          </w:divBdr>
          <w:divsChild>
            <w:div w:id="1851752026">
              <w:marLeft w:val="0"/>
              <w:marRight w:val="0"/>
              <w:marTop w:val="0"/>
              <w:marBottom w:val="0"/>
              <w:divBdr>
                <w:top w:val="none" w:sz="0" w:space="0" w:color="auto"/>
                <w:left w:val="none" w:sz="0" w:space="0" w:color="auto"/>
                <w:bottom w:val="none" w:sz="0" w:space="0" w:color="auto"/>
                <w:right w:val="none" w:sz="0" w:space="0" w:color="auto"/>
              </w:divBdr>
              <w:divsChild>
                <w:div w:id="780490511">
                  <w:marLeft w:val="0"/>
                  <w:marRight w:val="0"/>
                  <w:marTop w:val="0"/>
                  <w:marBottom w:val="0"/>
                  <w:divBdr>
                    <w:top w:val="none" w:sz="0" w:space="0" w:color="auto"/>
                    <w:left w:val="none" w:sz="0" w:space="0" w:color="auto"/>
                    <w:bottom w:val="none" w:sz="0" w:space="0" w:color="auto"/>
                    <w:right w:val="none" w:sz="0" w:space="0" w:color="auto"/>
                  </w:divBdr>
                  <w:divsChild>
                    <w:div w:id="1361277985">
                      <w:marLeft w:val="0"/>
                      <w:marRight w:val="0"/>
                      <w:marTop w:val="0"/>
                      <w:marBottom w:val="0"/>
                      <w:divBdr>
                        <w:top w:val="none" w:sz="0" w:space="0" w:color="auto"/>
                        <w:left w:val="none" w:sz="0" w:space="0" w:color="auto"/>
                        <w:bottom w:val="none" w:sz="0" w:space="0" w:color="auto"/>
                        <w:right w:val="none" w:sz="0" w:space="0" w:color="auto"/>
                      </w:divBdr>
                      <w:divsChild>
                        <w:div w:id="1524830378">
                          <w:marLeft w:val="0"/>
                          <w:marRight w:val="0"/>
                          <w:marTop w:val="0"/>
                          <w:marBottom w:val="0"/>
                          <w:divBdr>
                            <w:top w:val="none" w:sz="0" w:space="0" w:color="auto"/>
                            <w:left w:val="none" w:sz="0" w:space="0" w:color="auto"/>
                            <w:bottom w:val="none" w:sz="0" w:space="0" w:color="auto"/>
                            <w:right w:val="none" w:sz="0" w:space="0" w:color="auto"/>
                          </w:divBdr>
                          <w:divsChild>
                            <w:div w:id="2126189912">
                              <w:marLeft w:val="0"/>
                              <w:marRight w:val="0"/>
                              <w:marTop w:val="0"/>
                              <w:marBottom w:val="0"/>
                              <w:divBdr>
                                <w:top w:val="none" w:sz="0" w:space="0" w:color="auto"/>
                                <w:left w:val="none" w:sz="0" w:space="0" w:color="auto"/>
                                <w:bottom w:val="none" w:sz="0" w:space="0" w:color="auto"/>
                                <w:right w:val="none" w:sz="0" w:space="0" w:color="auto"/>
                              </w:divBdr>
                              <w:divsChild>
                                <w:div w:id="2039160962">
                                  <w:marLeft w:val="0"/>
                                  <w:marRight w:val="0"/>
                                  <w:marTop w:val="0"/>
                                  <w:marBottom w:val="0"/>
                                  <w:divBdr>
                                    <w:top w:val="none" w:sz="0" w:space="0" w:color="auto"/>
                                    <w:left w:val="none" w:sz="0" w:space="0" w:color="auto"/>
                                    <w:bottom w:val="none" w:sz="0" w:space="0" w:color="auto"/>
                                    <w:right w:val="none" w:sz="0" w:space="0" w:color="auto"/>
                                  </w:divBdr>
                                  <w:divsChild>
                                    <w:div w:id="2051102973">
                                      <w:marLeft w:val="0"/>
                                      <w:marRight w:val="0"/>
                                      <w:marTop w:val="0"/>
                                      <w:marBottom w:val="0"/>
                                      <w:divBdr>
                                        <w:top w:val="none" w:sz="0" w:space="0" w:color="auto"/>
                                        <w:left w:val="none" w:sz="0" w:space="0" w:color="auto"/>
                                        <w:bottom w:val="none" w:sz="0" w:space="0" w:color="auto"/>
                                        <w:right w:val="none" w:sz="0" w:space="0" w:color="auto"/>
                                      </w:divBdr>
                                    </w:div>
                                  </w:divsChild>
                                </w:div>
                                <w:div w:id="670185522">
                                  <w:marLeft w:val="0"/>
                                  <w:marRight w:val="0"/>
                                  <w:marTop w:val="0"/>
                                  <w:marBottom w:val="0"/>
                                  <w:divBdr>
                                    <w:top w:val="none" w:sz="0" w:space="0" w:color="auto"/>
                                    <w:left w:val="none" w:sz="0" w:space="0" w:color="auto"/>
                                    <w:bottom w:val="none" w:sz="0" w:space="0" w:color="auto"/>
                                    <w:right w:val="none" w:sz="0" w:space="0" w:color="auto"/>
                                  </w:divBdr>
                                  <w:divsChild>
                                    <w:div w:id="692465451">
                                      <w:marLeft w:val="0"/>
                                      <w:marRight w:val="0"/>
                                      <w:marTop w:val="0"/>
                                      <w:marBottom w:val="0"/>
                                      <w:divBdr>
                                        <w:top w:val="none" w:sz="0" w:space="0" w:color="auto"/>
                                        <w:left w:val="none" w:sz="0" w:space="0" w:color="auto"/>
                                        <w:bottom w:val="none" w:sz="0" w:space="0" w:color="auto"/>
                                        <w:right w:val="none" w:sz="0" w:space="0" w:color="auto"/>
                                      </w:divBdr>
                                    </w:div>
                                  </w:divsChild>
                                </w:div>
                                <w:div w:id="1323780024">
                                  <w:marLeft w:val="0"/>
                                  <w:marRight w:val="0"/>
                                  <w:marTop w:val="0"/>
                                  <w:marBottom w:val="0"/>
                                  <w:divBdr>
                                    <w:top w:val="none" w:sz="0" w:space="0" w:color="auto"/>
                                    <w:left w:val="none" w:sz="0" w:space="0" w:color="auto"/>
                                    <w:bottom w:val="none" w:sz="0" w:space="0" w:color="auto"/>
                                    <w:right w:val="none" w:sz="0" w:space="0" w:color="auto"/>
                                  </w:divBdr>
                                  <w:divsChild>
                                    <w:div w:id="823205458">
                                      <w:marLeft w:val="0"/>
                                      <w:marRight w:val="0"/>
                                      <w:marTop w:val="0"/>
                                      <w:marBottom w:val="0"/>
                                      <w:divBdr>
                                        <w:top w:val="none" w:sz="0" w:space="0" w:color="auto"/>
                                        <w:left w:val="none" w:sz="0" w:space="0" w:color="auto"/>
                                        <w:bottom w:val="none" w:sz="0" w:space="0" w:color="auto"/>
                                        <w:right w:val="none" w:sz="0" w:space="0" w:color="auto"/>
                                      </w:divBdr>
                                    </w:div>
                                  </w:divsChild>
                                </w:div>
                                <w:div w:id="382412617">
                                  <w:marLeft w:val="0"/>
                                  <w:marRight w:val="0"/>
                                  <w:marTop w:val="0"/>
                                  <w:marBottom w:val="0"/>
                                  <w:divBdr>
                                    <w:top w:val="none" w:sz="0" w:space="0" w:color="auto"/>
                                    <w:left w:val="none" w:sz="0" w:space="0" w:color="auto"/>
                                    <w:bottom w:val="none" w:sz="0" w:space="0" w:color="auto"/>
                                    <w:right w:val="none" w:sz="0" w:space="0" w:color="auto"/>
                                  </w:divBdr>
                                  <w:divsChild>
                                    <w:div w:id="1414741173">
                                      <w:marLeft w:val="0"/>
                                      <w:marRight w:val="0"/>
                                      <w:marTop w:val="0"/>
                                      <w:marBottom w:val="0"/>
                                      <w:divBdr>
                                        <w:top w:val="none" w:sz="0" w:space="0" w:color="auto"/>
                                        <w:left w:val="none" w:sz="0" w:space="0" w:color="auto"/>
                                        <w:bottom w:val="none" w:sz="0" w:space="0" w:color="auto"/>
                                        <w:right w:val="none" w:sz="0" w:space="0" w:color="auto"/>
                                      </w:divBdr>
                                    </w:div>
                                  </w:divsChild>
                                </w:div>
                                <w:div w:id="1805199321">
                                  <w:marLeft w:val="0"/>
                                  <w:marRight w:val="0"/>
                                  <w:marTop w:val="0"/>
                                  <w:marBottom w:val="0"/>
                                  <w:divBdr>
                                    <w:top w:val="none" w:sz="0" w:space="0" w:color="auto"/>
                                    <w:left w:val="none" w:sz="0" w:space="0" w:color="auto"/>
                                    <w:bottom w:val="none" w:sz="0" w:space="0" w:color="auto"/>
                                    <w:right w:val="none" w:sz="0" w:space="0" w:color="auto"/>
                                  </w:divBdr>
                                  <w:divsChild>
                                    <w:div w:id="794759395">
                                      <w:marLeft w:val="0"/>
                                      <w:marRight w:val="0"/>
                                      <w:marTop w:val="0"/>
                                      <w:marBottom w:val="0"/>
                                      <w:divBdr>
                                        <w:top w:val="none" w:sz="0" w:space="0" w:color="auto"/>
                                        <w:left w:val="none" w:sz="0" w:space="0" w:color="auto"/>
                                        <w:bottom w:val="none" w:sz="0" w:space="0" w:color="auto"/>
                                        <w:right w:val="none" w:sz="0" w:space="0" w:color="auto"/>
                                      </w:divBdr>
                                    </w:div>
                                  </w:divsChild>
                                </w:div>
                                <w:div w:id="673655118">
                                  <w:marLeft w:val="0"/>
                                  <w:marRight w:val="0"/>
                                  <w:marTop w:val="0"/>
                                  <w:marBottom w:val="0"/>
                                  <w:divBdr>
                                    <w:top w:val="none" w:sz="0" w:space="0" w:color="auto"/>
                                    <w:left w:val="none" w:sz="0" w:space="0" w:color="auto"/>
                                    <w:bottom w:val="none" w:sz="0" w:space="0" w:color="auto"/>
                                    <w:right w:val="none" w:sz="0" w:space="0" w:color="auto"/>
                                  </w:divBdr>
                                  <w:divsChild>
                                    <w:div w:id="1029183704">
                                      <w:marLeft w:val="0"/>
                                      <w:marRight w:val="0"/>
                                      <w:marTop w:val="0"/>
                                      <w:marBottom w:val="0"/>
                                      <w:divBdr>
                                        <w:top w:val="none" w:sz="0" w:space="0" w:color="auto"/>
                                        <w:left w:val="none" w:sz="0" w:space="0" w:color="auto"/>
                                        <w:bottom w:val="none" w:sz="0" w:space="0" w:color="auto"/>
                                        <w:right w:val="none" w:sz="0" w:space="0" w:color="auto"/>
                                      </w:divBdr>
                                    </w:div>
                                  </w:divsChild>
                                </w:div>
                                <w:div w:id="666592795">
                                  <w:marLeft w:val="0"/>
                                  <w:marRight w:val="0"/>
                                  <w:marTop w:val="0"/>
                                  <w:marBottom w:val="0"/>
                                  <w:divBdr>
                                    <w:top w:val="none" w:sz="0" w:space="0" w:color="auto"/>
                                    <w:left w:val="none" w:sz="0" w:space="0" w:color="auto"/>
                                    <w:bottom w:val="none" w:sz="0" w:space="0" w:color="auto"/>
                                    <w:right w:val="none" w:sz="0" w:space="0" w:color="auto"/>
                                  </w:divBdr>
                                  <w:divsChild>
                                    <w:div w:id="1186595017">
                                      <w:marLeft w:val="0"/>
                                      <w:marRight w:val="0"/>
                                      <w:marTop w:val="0"/>
                                      <w:marBottom w:val="0"/>
                                      <w:divBdr>
                                        <w:top w:val="none" w:sz="0" w:space="0" w:color="auto"/>
                                        <w:left w:val="none" w:sz="0" w:space="0" w:color="auto"/>
                                        <w:bottom w:val="none" w:sz="0" w:space="0" w:color="auto"/>
                                        <w:right w:val="none" w:sz="0" w:space="0" w:color="auto"/>
                                      </w:divBdr>
                                    </w:div>
                                  </w:divsChild>
                                </w:div>
                                <w:div w:id="859394808">
                                  <w:marLeft w:val="0"/>
                                  <w:marRight w:val="0"/>
                                  <w:marTop w:val="0"/>
                                  <w:marBottom w:val="0"/>
                                  <w:divBdr>
                                    <w:top w:val="none" w:sz="0" w:space="0" w:color="auto"/>
                                    <w:left w:val="none" w:sz="0" w:space="0" w:color="auto"/>
                                    <w:bottom w:val="none" w:sz="0" w:space="0" w:color="auto"/>
                                    <w:right w:val="none" w:sz="0" w:space="0" w:color="auto"/>
                                  </w:divBdr>
                                  <w:divsChild>
                                    <w:div w:id="7971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953620">
      <w:bodyDiv w:val="1"/>
      <w:marLeft w:val="0"/>
      <w:marRight w:val="0"/>
      <w:marTop w:val="0"/>
      <w:marBottom w:val="0"/>
      <w:divBdr>
        <w:top w:val="none" w:sz="0" w:space="0" w:color="auto"/>
        <w:left w:val="none" w:sz="0" w:space="0" w:color="auto"/>
        <w:bottom w:val="none" w:sz="0" w:space="0" w:color="auto"/>
        <w:right w:val="none" w:sz="0" w:space="0" w:color="auto"/>
      </w:divBdr>
      <w:divsChild>
        <w:div w:id="1624657734">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3257">
      <w:bodyDiv w:val="1"/>
      <w:marLeft w:val="0"/>
      <w:marRight w:val="0"/>
      <w:marTop w:val="0"/>
      <w:marBottom w:val="0"/>
      <w:divBdr>
        <w:top w:val="none" w:sz="0" w:space="0" w:color="auto"/>
        <w:left w:val="none" w:sz="0" w:space="0" w:color="auto"/>
        <w:bottom w:val="none" w:sz="0" w:space="0" w:color="auto"/>
        <w:right w:val="none" w:sz="0" w:space="0" w:color="auto"/>
      </w:divBdr>
    </w:div>
    <w:div w:id="1711875031">
      <w:bodyDiv w:val="1"/>
      <w:marLeft w:val="0"/>
      <w:marRight w:val="0"/>
      <w:marTop w:val="0"/>
      <w:marBottom w:val="0"/>
      <w:divBdr>
        <w:top w:val="none" w:sz="0" w:space="0" w:color="auto"/>
        <w:left w:val="none" w:sz="0" w:space="0" w:color="auto"/>
        <w:bottom w:val="none" w:sz="0" w:space="0" w:color="auto"/>
        <w:right w:val="none" w:sz="0" w:space="0" w:color="auto"/>
      </w:divBdr>
      <w:divsChild>
        <w:div w:id="429160722">
          <w:marLeft w:val="0"/>
          <w:marRight w:val="0"/>
          <w:marTop w:val="0"/>
          <w:marBottom w:val="0"/>
          <w:divBdr>
            <w:top w:val="none" w:sz="0" w:space="0" w:color="auto"/>
            <w:left w:val="none" w:sz="0" w:space="0" w:color="auto"/>
            <w:bottom w:val="none" w:sz="0" w:space="0" w:color="auto"/>
            <w:right w:val="none" w:sz="0" w:space="0" w:color="auto"/>
          </w:divBdr>
          <w:divsChild>
            <w:div w:id="1936015949">
              <w:marLeft w:val="0"/>
              <w:marRight w:val="0"/>
              <w:marTop w:val="0"/>
              <w:marBottom w:val="0"/>
              <w:divBdr>
                <w:top w:val="none" w:sz="0" w:space="0" w:color="auto"/>
                <w:left w:val="none" w:sz="0" w:space="0" w:color="auto"/>
                <w:bottom w:val="none" w:sz="0" w:space="0" w:color="auto"/>
                <w:right w:val="none" w:sz="0" w:space="0" w:color="auto"/>
              </w:divBdr>
              <w:divsChild>
                <w:div w:id="22750897">
                  <w:marLeft w:val="0"/>
                  <w:marRight w:val="0"/>
                  <w:marTop w:val="0"/>
                  <w:marBottom w:val="0"/>
                  <w:divBdr>
                    <w:top w:val="none" w:sz="0" w:space="0" w:color="auto"/>
                    <w:left w:val="none" w:sz="0" w:space="0" w:color="auto"/>
                    <w:bottom w:val="none" w:sz="0" w:space="0" w:color="auto"/>
                    <w:right w:val="none" w:sz="0" w:space="0" w:color="auto"/>
                  </w:divBdr>
                  <w:divsChild>
                    <w:div w:id="821968507">
                      <w:marLeft w:val="0"/>
                      <w:marRight w:val="0"/>
                      <w:marTop w:val="0"/>
                      <w:marBottom w:val="0"/>
                      <w:divBdr>
                        <w:top w:val="none" w:sz="0" w:space="0" w:color="auto"/>
                        <w:left w:val="none" w:sz="0" w:space="0" w:color="auto"/>
                        <w:bottom w:val="none" w:sz="0" w:space="0" w:color="auto"/>
                        <w:right w:val="none" w:sz="0" w:space="0" w:color="auto"/>
                      </w:divBdr>
                      <w:divsChild>
                        <w:div w:id="651444240">
                          <w:marLeft w:val="0"/>
                          <w:marRight w:val="0"/>
                          <w:marTop w:val="0"/>
                          <w:marBottom w:val="0"/>
                          <w:divBdr>
                            <w:top w:val="none" w:sz="0" w:space="0" w:color="auto"/>
                            <w:left w:val="none" w:sz="0" w:space="0" w:color="auto"/>
                            <w:bottom w:val="none" w:sz="0" w:space="0" w:color="auto"/>
                            <w:right w:val="none" w:sz="0" w:space="0" w:color="auto"/>
                          </w:divBdr>
                          <w:divsChild>
                            <w:div w:id="28146070">
                              <w:marLeft w:val="0"/>
                              <w:marRight w:val="0"/>
                              <w:marTop w:val="0"/>
                              <w:marBottom w:val="0"/>
                              <w:divBdr>
                                <w:top w:val="none" w:sz="0" w:space="0" w:color="auto"/>
                                <w:left w:val="none" w:sz="0" w:space="0" w:color="auto"/>
                                <w:bottom w:val="none" w:sz="0" w:space="0" w:color="auto"/>
                                <w:right w:val="none" w:sz="0" w:space="0" w:color="auto"/>
                              </w:divBdr>
                              <w:divsChild>
                                <w:div w:id="251085041">
                                  <w:marLeft w:val="0"/>
                                  <w:marRight w:val="0"/>
                                  <w:marTop w:val="0"/>
                                  <w:marBottom w:val="0"/>
                                  <w:divBdr>
                                    <w:top w:val="none" w:sz="0" w:space="0" w:color="auto"/>
                                    <w:left w:val="none" w:sz="0" w:space="0" w:color="auto"/>
                                    <w:bottom w:val="none" w:sz="0" w:space="0" w:color="auto"/>
                                    <w:right w:val="none" w:sz="0" w:space="0" w:color="auto"/>
                                  </w:divBdr>
                                  <w:divsChild>
                                    <w:div w:id="103304805">
                                      <w:marLeft w:val="0"/>
                                      <w:marRight w:val="0"/>
                                      <w:marTop w:val="0"/>
                                      <w:marBottom w:val="0"/>
                                      <w:divBdr>
                                        <w:top w:val="none" w:sz="0" w:space="0" w:color="auto"/>
                                        <w:left w:val="none" w:sz="0" w:space="0" w:color="auto"/>
                                        <w:bottom w:val="none" w:sz="0" w:space="0" w:color="auto"/>
                                        <w:right w:val="none" w:sz="0" w:space="0" w:color="auto"/>
                                      </w:divBdr>
                                    </w:div>
                                  </w:divsChild>
                                </w:div>
                                <w:div w:id="1420323842">
                                  <w:marLeft w:val="0"/>
                                  <w:marRight w:val="0"/>
                                  <w:marTop w:val="0"/>
                                  <w:marBottom w:val="0"/>
                                  <w:divBdr>
                                    <w:top w:val="none" w:sz="0" w:space="0" w:color="auto"/>
                                    <w:left w:val="none" w:sz="0" w:space="0" w:color="auto"/>
                                    <w:bottom w:val="none" w:sz="0" w:space="0" w:color="auto"/>
                                    <w:right w:val="none" w:sz="0" w:space="0" w:color="auto"/>
                                  </w:divBdr>
                                  <w:divsChild>
                                    <w:div w:id="217010778">
                                      <w:marLeft w:val="0"/>
                                      <w:marRight w:val="0"/>
                                      <w:marTop w:val="0"/>
                                      <w:marBottom w:val="0"/>
                                      <w:divBdr>
                                        <w:top w:val="none" w:sz="0" w:space="0" w:color="auto"/>
                                        <w:left w:val="none" w:sz="0" w:space="0" w:color="auto"/>
                                        <w:bottom w:val="none" w:sz="0" w:space="0" w:color="auto"/>
                                        <w:right w:val="none" w:sz="0" w:space="0" w:color="auto"/>
                                      </w:divBdr>
                                    </w:div>
                                  </w:divsChild>
                                </w:div>
                                <w:div w:id="180045710">
                                  <w:marLeft w:val="0"/>
                                  <w:marRight w:val="0"/>
                                  <w:marTop w:val="0"/>
                                  <w:marBottom w:val="0"/>
                                  <w:divBdr>
                                    <w:top w:val="none" w:sz="0" w:space="0" w:color="auto"/>
                                    <w:left w:val="none" w:sz="0" w:space="0" w:color="auto"/>
                                    <w:bottom w:val="none" w:sz="0" w:space="0" w:color="auto"/>
                                    <w:right w:val="none" w:sz="0" w:space="0" w:color="auto"/>
                                  </w:divBdr>
                                  <w:divsChild>
                                    <w:div w:id="833032794">
                                      <w:marLeft w:val="0"/>
                                      <w:marRight w:val="0"/>
                                      <w:marTop w:val="0"/>
                                      <w:marBottom w:val="0"/>
                                      <w:divBdr>
                                        <w:top w:val="none" w:sz="0" w:space="0" w:color="auto"/>
                                        <w:left w:val="none" w:sz="0" w:space="0" w:color="auto"/>
                                        <w:bottom w:val="none" w:sz="0" w:space="0" w:color="auto"/>
                                        <w:right w:val="none" w:sz="0" w:space="0" w:color="auto"/>
                                      </w:divBdr>
                                    </w:div>
                                  </w:divsChild>
                                </w:div>
                                <w:div w:id="1835873016">
                                  <w:marLeft w:val="0"/>
                                  <w:marRight w:val="0"/>
                                  <w:marTop w:val="0"/>
                                  <w:marBottom w:val="0"/>
                                  <w:divBdr>
                                    <w:top w:val="none" w:sz="0" w:space="0" w:color="auto"/>
                                    <w:left w:val="none" w:sz="0" w:space="0" w:color="auto"/>
                                    <w:bottom w:val="none" w:sz="0" w:space="0" w:color="auto"/>
                                    <w:right w:val="none" w:sz="0" w:space="0" w:color="auto"/>
                                  </w:divBdr>
                                  <w:divsChild>
                                    <w:div w:id="506094855">
                                      <w:marLeft w:val="0"/>
                                      <w:marRight w:val="0"/>
                                      <w:marTop w:val="0"/>
                                      <w:marBottom w:val="0"/>
                                      <w:divBdr>
                                        <w:top w:val="none" w:sz="0" w:space="0" w:color="auto"/>
                                        <w:left w:val="none" w:sz="0" w:space="0" w:color="auto"/>
                                        <w:bottom w:val="none" w:sz="0" w:space="0" w:color="auto"/>
                                        <w:right w:val="none" w:sz="0" w:space="0" w:color="auto"/>
                                      </w:divBdr>
                                    </w:div>
                                  </w:divsChild>
                                </w:div>
                                <w:div w:id="905603465">
                                  <w:marLeft w:val="0"/>
                                  <w:marRight w:val="0"/>
                                  <w:marTop w:val="0"/>
                                  <w:marBottom w:val="0"/>
                                  <w:divBdr>
                                    <w:top w:val="none" w:sz="0" w:space="0" w:color="auto"/>
                                    <w:left w:val="none" w:sz="0" w:space="0" w:color="auto"/>
                                    <w:bottom w:val="none" w:sz="0" w:space="0" w:color="auto"/>
                                    <w:right w:val="none" w:sz="0" w:space="0" w:color="auto"/>
                                  </w:divBdr>
                                  <w:divsChild>
                                    <w:div w:id="1958482683">
                                      <w:marLeft w:val="0"/>
                                      <w:marRight w:val="0"/>
                                      <w:marTop w:val="0"/>
                                      <w:marBottom w:val="0"/>
                                      <w:divBdr>
                                        <w:top w:val="none" w:sz="0" w:space="0" w:color="auto"/>
                                        <w:left w:val="none" w:sz="0" w:space="0" w:color="auto"/>
                                        <w:bottom w:val="none" w:sz="0" w:space="0" w:color="auto"/>
                                        <w:right w:val="none" w:sz="0" w:space="0" w:color="auto"/>
                                      </w:divBdr>
                                    </w:div>
                                  </w:divsChild>
                                </w:div>
                                <w:div w:id="1465081690">
                                  <w:marLeft w:val="0"/>
                                  <w:marRight w:val="0"/>
                                  <w:marTop w:val="0"/>
                                  <w:marBottom w:val="0"/>
                                  <w:divBdr>
                                    <w:top w:val="none" w:sz="0" w:space="0" w:color="auto"/>
                                    <w:left w:val="none" w:sz="0" w:space="0" w:color="auto"/>
                                    <w:bottom w:val="none" w:sz="0" w:space="0" w:color="auto"/>
                                    <w:right w:val="none" w:sz="0" w:space="0" w:color="auto"/>
                                  </w:divBdr>
                                  <w:divsChild>
                                    <w:div w:id="2070610886">
                                      <w:marLeft w:val="0"/>
                                      <w:marRight w:val="0"/>
                                      <w:marTop w:val="0"/>
                                      <w:marBottom w:val="0"/>
                                      <w:divBdr>
                                        <w:top w:val="none" w:sz="0" w:space="0" w:color="auto"/>
                                        <w:left w:val="none" w:sz="0" w:space="0" w:color="auto"/>
                                        <w:bottom w:val="none" w:sz="0" w:space="0" w:color="auto"/>
                                        <w:right w:val="none" w:sz="0" w:space="0" w:color="auto"/>
                                      </w:divBdr>
                                    </w:div>
                                  </w:divsChild>
                                </w:div>
                                <w:div w:id="1077942410">
                                  <w:marLeft w:val="0"/>
                                  <w:marRight w:val="0"/>
                                  <w:marTop w:val="0"/>
                                  <w:marBottom w:val="0"/>
                                  <w:divBdr>
                                    <w:top w:val="none" w:sz="0" w:space="0" w:color="auto"/>
                                    <w:left w:val="none" w:sz="0" w:space="0" w:color="auto"/>
                                    <w:bottom w:val="none" w:sz="0" w:space="0" w:color="auto"/>
                                    <w:right w:val="none" w:sz="0" w:space="0" w:color="auto"/>
                                  </w:divBdr>
                                  <w:divsChild>
                                    <w:div w:id="537354755">
                                      <w:marLeft w:val="0"/>
                                      <w:marRight w:val="0"/>
                                      <w:marTop w:val="0"/>
                                      <w:marBottom w:val="0"/>
                                      <w:divBdr>
                                        <w:top w:val="none" w:sz="0" w:space="0" w:color="auto"/>
                                        <w:left w:val="none" w:sz="0" w:space="0" w:color="auto"/>
                                        <w:bottom w:val="none" w:sz="0" w:space="0" w:color="auto"/>
                                        <w:right w:val="none" w:sz="0" w:space="0" w:color="auto"/>
                                      </w:divBdr>
                                    </w:div>
                                  </w:divsChild>
                                </w:div>
                                <w:div w:id="336349314">
                                  <w:marLeft w:val="0"/>
                                  <w:marRight w:val="0"/>
                                  <w:marTop w:val="0"/>
                                  <w:marBottom w:val="0"/>
                                  <w:divBdr>
                                    <w:top w:val="none" w:sz="0" w:space="0" w:color="auto"/>
                                    <w:left w:val="none" w:sz="0" w:space="0" w:color="auto"/>
                                    <w:bottom w:val="none" w:sz="0" w:space="0" w:color="auto"/>
                                    <w:right w:val="none" w:sz="0" w:space="0" w:color="auto"/>
                                  </w:divBdr>
                                  <w:divsChild>
                                    <w:div w:id="7108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315914">
      <w:bodyDiv w:val="1"/>
      <w:marLeft w:val="0"/>
      <w:marRight w:val="0"/>
      <w:marTop w:val="0"/>
      <w:marBottom w:val="0"/>
      <w:divBdr>
        <w:top w:val="none" w:sz="0" w:space="0" w:color="auto"/>
        <w:left w:val="none" w:sz="0" w:space="0" w:color="auto"/>
        <w:bottom w:val="none" w:sz="0" w:space="0" w:color="auto"/>
        <w:right w:val="none" w:sz="0" w:space="0" w:color="auto"/>
      </w:divBdr>
    </w:div>
    <w:div w:id="1805654884">
      <w:bodyDiv w:val="1"/>
      <w:marLeft w:val="0"/>
      <w:marRight w:val="0"/>
      <w:marTop w:val="0"/>
      <w:marBottom w:val="0"/>
      <w:divBdr>
        <w:top w:val="none" w:sz="0" w:space="0" w:color="auto"/>
        <w:left w:val="none" w:sz="0" w:space="0" w:color="auto"/>
        <w:bottom w:val="none" w:sz="0" w:space="0" w:color="auto"/>
        <w:right w:val="none" w:sz="0" w:space="0" w:color="auto"/>
      </w:divBdr>
      <w:divsChild>
        <w:div w:id="1534925532">
          <w:marLeft w:val="0"/>
          <w:marRight w:val="0"/>
          <w:marTop w:val="0"/>
          <w:marBottom w:val="0"/>
          <w:divBdr>
            <w:top w:val="none" w:sz="0" w:space="0" w:color="auto"/>
            <w:left w:val="none" w:sz="0" w:space="0" w:color="auto"/>
            <w:bottom w:val="none" w:sz="0" w:space="0" w:color="auto"/>
            <w:right w:val="none" w:sz="0" w:space="0" w:color="auto"/>
          </w:divBdr>
          <w:divsChild>
            <w:div w:id="1640839828">
              <w:marLeft w:val="0"/>
              <w:marRight w:val="0"/>
              <w:marTop w:val="0"/>
              <w:marBottom w:val="0"/>
              <w:divBdr>
                <w:top w:val="none" w:sz="0" w:space="0" w:color="auto"/>
                <w:left w:val="none" w:sz="0" w:space="0" w:color="auto"/>
                <w:bottom w:val="none" w:sz="0" w:space="0" w:color="auto"/>
                <w:right w:val="none" w:sz="0" w:space="0" w:color="auto"/>
              </w:divBdr>
              <w:divsChild>
                <w:div w:id="893542212">
                  <w:marLeft w:val="0"/>
                  <w:marRight w:val="0"/>
                  <w:marTop w:val="0"/>
                  <w:marBottom w:val="0"/>
                  <w:divBdr>
                    <w:top w:val="none" w:sz="0" w:space="0" w:color="auto"/>
                    <w:left w:val="none" w:sz="0" w:space="0" w:color="auto"/>
                    <w:bottom w:val="none" w:sz="0" w:space="0" w:color="auto"/>
                    <w:right w:val="none" w:sz="0" w:space="0" w:color="auto"/>
                  </w:divBdr>
                  <w:divsChild>
                    <w:div w:id="1915893788">
                      <w:marLeft w:val="0"/>
                      <w:marRight w:val="0"/>
                      <w:marTop w:val="0"/>
                      <w:marBottom w:val="0"/>
                      <w:divBdr>
                        <w:top w:val="none" w:sz="0" w:space="0" w:color="auto"/>
                        <w:left w:val="none" w:sz="0" w:space="0" w:color="auto"/>
                        <w:bottom w:val="none" w:sz="0" w:space="0" w:color="auto"/>
                        <w:right w:val="none" w:sz="0" w:space="0" w:color="auto"/>
                      </w:divBdr>
                      <w:divsChild>
                        <w:div w:id="271860423">
                          <w:marLeft w:val="0"/>
                          <w:marRight w:val="0"/>
                          <w:marTop w:val="0"/>
                          <w:marBottom w:val="0"/>
                          <w:divBdr>
                            <w:top w:val="none" w:sz="0" w:space="0" w:color="auto"/>
                            <w:left w:val="none" w:sz="0" w:space="0" w:color="auto"/>
                            <w:bottom w:val="none" w:sz="0" w:space="0" w:color="auto"/>
                            <w:right w:val="none" w:sz="0" w:space="0" w:color="auto"/>
                          </w:divBdr>
                          <w:divsChild>
                            <w:div w:id="1379357032">
                              <w:marLeft w:val="0"/>
                              <w:marRight w:val="0"/>
                              <w:marTop w:val="0"/>
                              <w:marBottom w:val="0"/>
                              <w:divBdr>
                                <w:top w:val="none" w:sz="0" w:space="0" w:color="auto"/>
                                <w:left w:val="none" w:sz="0" w:space="0" w:color="auto"/>
                                <w:bottom w:val="none" w:sz="0" w:space="0" w:color="auto"/>
                                <w:right w:val="none" w:sz="0" w:space="0" w:color="auto"/>
                              </w:divBdr>
                              <w:divsChild>
                                <w:div w:id="1495293457">
                                  <w:marLeft w:val="0"/>
                                  <w:marRight w:val="0"/>
                                  <w:marTop w:val="0"/>
                                  <w:marBottom w:val="0"/>
                                  <w:divBdr>
                                    <w:top w:val="none" w:sz="0" w:space="0" w:color="auto"/>
                                    <w:left w:val="none" w:sz="0" w:space="0" w:color="auto"/>
                                    <w:bottom w:val="none" w:sz="0" w:space="0" w:color="auto"/>
                                    <w:right w:val="none" w:sz="0" w:space="0" w:color="auto"/>
                                  </w:divBdr>
                                  <w:divsChild>
                                    <w:div w:id="2056392394">
                                      <w:marLeft w:val="0"/>
                                      <w:marRight w:val="0"/>
                                      <w:marTop w:val="0"/>
                                      <w:marBottom w:val="0"/>
                                      <w:divBdr>
                                        <w:top w:val="none" w:sz="0" w:space="0" w:color="auto"/>
                                        <w:left w:val="none" w:sz="0" w:space="0" w:color="auto"/>
                                        <w:bottom w:val="none" w:sz="0" w:space="0" w:color="auto"/>
                                        <w:right w:val="none" w:sz="0" w:space="0" w:color="auto"/>
                                      </w:divBdr>
                                    </w:div>
                                  </w:divsChild>
                                </w:div>
                                <w:div w:id="1958490249">
                                  <w:marLeft w:val="0"/>
                                  <w:marRight w:val="0"/>
                                  <w:marTop w:val="0"/>
                                  <w:marBottom w:val="0"/>
                                  <w:divBdr>
                                    <w:top w:val="none" w:sz="0" w:space="0" w:color="auto"/>
                                    <w:left w:val="none" w:sz="0" w:space="0" w:color="auto"/>
                                    <w:bottom w:val="none" w:sz="0" w:space="0" w:color="auto"/>
                                    <w:right w:val="none" w:sz="0" w:space="0" w:color="auto"/>
                                  </w:divBdr>
                                  <w:divsChild>
                                    <w:div w:id="403799942">
                                      <w:marLeft w:val="0"/>
                                      <w:marRight w:val="0"/>
                                      <w:marTop w:val="0"/>
                                      <w:marBottom w:val="0"/>
                                      <w:divBdr>
                                        <w:top w:val="none" w:sz="0" w:space="0" w:color="auto"/>
                                        <w:left w:val="none" w:sz="0" w:space="0" w:color="auto"/>
                                        <w:bottom w:val="none" w:sz="0" w:space="0" w:color="auto"/>
                                        <w:right w:val="none" w:sz="0" w:space="0" w:color="auto"/>
                                      </w:divBdr>
                                    </w:div>
                                  </w:divsChild>
                                </w:div>
                                <w:div w:id="1045837382">
                                  <w:marLeft w:val="0"/>
                                  <w:marRight w:val="0"/>
                                  <w:marTop w:val="0"/>
                                  <w:marBottom w:val="0"/>
                                  <w:divBdr>
                                    <w:top w:val="none" w:sz="0" w:space="0" w:color="auto"/>
                                    <w:left w:val="none" w:sz="0" w:space="0" w:color="auto"/>
                                    <w:bottom w:val="none" w:sz="0" w:space="0" w:color="auto"/>
                                    <w:right w:val="none" w:sz="0" w:space="0" w:color="auto"/>
                                  </w:divBdr>
                                  <w:divsChild>
                                    <w:div w:id="49232131">
                                      <w:marLeft w:val="0"/>
                                      <w:marRight w:val="0"/>
                                      <w:marTop w:val="0"/>
                                      <w:marBottom w:val="0"/>
                                      <w:divBdr>
                                        <w:top w:val="none" w:sz="0" w:space="0" w:color="auto"/>
                                        <w:left w:val="none" w:sz="0" w:space="0" w:color="auto"/>
                                        <w:bottom w:val="none" w:sz="0" w:space="0" w:color="auto"/>
                                        <w:right w:val="none" w:sz="0" w:space="0" w:color="auto"/>
                                      </w:divBdr>
                                    </w:div>
                                  </w:divsChild>
                                </w:div>
                                <w:div w:id="518471075">
                                  <w:marLeft w:val="0"/>
                                  <w:marRight w:val="0"/>
                                  <w:marTop w:val="0"/>
                                  <w:marBottom w:val="0"/>
                                  <w:divBdr>
                                    <w:top w:val="none" w:sz="0" w:space="0" w:color="auto"/>
                                    <w:left w:val="none" w:sz="0" w:space="0" w:color="auto"/>
                                    <w:bottom w:val="none" w:sz="0" w:space="0" w:color="auto"/>
                                    <w:right w:val="none" w:sz="0" w:space="0" w:color="auto"/>
                                  </w:divBdr>
                                  <w:divsChild>
                                    <w:div w:id="707024776">
                                      <w:marLeft w:val="0"/>
                                      <w:marRight w:val="0"/>
                                      <w:marTop w:val="0"/>
                                      <w:marBottom w:val="0"/>
                                      <w:divBdr>
                                        <w:top w:val="none" w:sz="0" w:space="0" w:color="auto"/>
                                        <w:left w:val="none" w:sz="0" w:space="0" w:color="auto"/>
                                        <w:bottom w:val="none" w:sz="0" w:space="0" w:color="auto"/>
                                        <w:right w:val="none" w:sz="0" w:space="0" w:color="auto"/>
                                      </w:divBdr>
                                    </w:div>
                                  </w:divsChild>
                                </w:div>
                                <w:div w:id="341322610">
                                  <w:marLeft w:val="0"/>
                                  <w:marRight w:val="0"/>
                                  <w:marTop w:val="0"/>
                                  <w:marBottom w:val="0"/>
                                  <w:divBdr>
                                    <w:top w:val="none" w:sz="0" w:space="0" w:color="auto"/>
                                    <w:left w:val="none" w:sz="0" w:space="0" w:color="auto"/>
                                    <w:bottom w:val="none" w:sz="0" w:space="0" w:color="auto"/>
                                    <w:right w:val="none" w:sz="0" w:space="0" w:color="auto"/>
                                  </w:divBdr>
                                  <w:divsChild>
                                    <w:div w:id="1058823752">
                                      <w:marLeft w:val="0"/>
                                      <w:marRight w:val="0"/>
                                      <w:marTop w:val="0"/>
                                      <w:marBottom w:val="0"/>
                                      <w:divBdr>
                                        <w:top w:val="none" w:sz="0" w:space="0" w:color="auto"/>
                                        <w:left w:val="none" w:sz="0" w:space="0" w:color="auto"/>
                                        <w:bottom w:val="none" w:sz="0" w:space="0" w:color="auto"/>
                                        <w:right w:val="none" w:sz="0" w:space="0" w:color="auto"/>
                                      </w:divBdr>
                                    </w:div>
                                  </w:divsChild>
                                </w:div>
                                <w:div w:id="1291740035">
                                  <w:marLeft w:val="0"/>
                                  <w:marRight w:val="0"/>
                                  <w:marTop w:val="0"/>
                                  <w:marBottom w:val="0"/>
                                  <w:divBdr>
                                    <w:top w:val="none" w:sz="0" w:space="0" w:color="auto"/>
                                    <w:left w:val="none" w:sz="0" w:space="0" w:color="auto"/>
                                    <w:bottom w:val="none" w:sz="0" w:space="0" w:color="auto"/>
                                    <w:right w:val="none" w:sz="0" w:space="0" w:color="auto"/>
                                  </w:divBdr>
                                  <w:divsChild>
                                    <w:div w:id="1029524484">
                                      <w:marLeft w:val="0"/>
                                      <w:marRight w:val="0"/>
                                      <w:marTop w:val="0"/>
                                      <w:marBottom w:val="0"/>
                                      <w:divBdr>
                                        <w:top w:val="none" w:sz="0" w:space="0" w:color="auto"/>
                                        <w:left w:val="none" w:sz="0" w:space="0" w:color="auto"/>
                                        <w:bottom w:val="none" w:sz="0" w:space="0" w:color="auto"/>
                                        <w:right w:val="none" w:sz="0" w:space="0" w:color="auto"/>
                                      </w:divBdr>
                                    </w:div>
                                  </w:divsChild>
                                </w:div>
                                <w:div w:id="345792518">
                                  <w:marLeft w:val="0"/>
                                  <w:marRight w:val="0"/>
                                  <w:marTop w:val="0"/>
                                  <w:marBottom w:val="0"/>
                                  <w:divBdr>
                                    <w:top w:val="none" w:sz="0" w:space="0" w:color="auto"/>
                                    <w:left w:val="none" w:sz="0" w:space="0" w:color="auto"/>
                                    <w:bottom w:val="none" w:sz="0" w:space="0" w:color="auto"/>
                                    <w:right w:val="none" w:sz="0" w:space="0" w:color="auto"/>
                                  </w:divBdr>
                                  <w:divsChild>
                                    <w:div w:id="875695549">
                                      <w:marLeft w:val="0"/>
                                      <w:marRight w:val="0"/>
                                      <w:marTop w:val="0"/>
                                      <w:marBottom w:val="0"/>
                                      <w:divBdr>
                                        <w:top w:val="none" w:sz="0" w:space="0" w:color="auto"/>
                                        <w:left w:val="none" w:sz="0" w:space="0" w:color="auto"/>
                                        <w:bottom w:val="none" w:sz="0" w:space="0" w:color="auto"/>
                                        <w:right w:val="none" w:sz="0" w:space="0" w:color="auto"/>
                                      </w:divBdr>
                                    </w:div>
                                  </w:divsChild>
                                </w:div>
                                <w:div w:id="674764372">
                                  <w:marLeft w:val="0"/>
                                  <w:marRight w:val="0"/>
                                  <w:marTop w:val="0"/>
                                  <w:marBottom w:val="0"/>
                                  <w:divBdr>
                                    <w:top w:val="none" w:sz="0" w:space="0" w:color="auto"/>
                                    <w:left w:val="none" w:sz="0" w:space="0" w:color="auto"/>
                                    <w:bottom w:val="none" w:sz="0" w:space="0" w:color="auto"/>
                                    <w:right w:val="none" w:sz="0" w:space="0" w:color="auto"/>
                                  </w:divBdr>
                                  <w:divsChild>
                                    <w:div w:id="9041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581115">
      <w:bodyDiv w:val="1"/>
      <w:marLeft w:val="0"/>
      <w:marRight w:val="0"/>
      <w:marTop w:val="0"/>
      <w:marBottom w:val="0"/>
      <w:divBdr>
        <w:top w:val="none" w:sz="0" w:space="0" w:color="auto"/>
        <w:left w:val="none" w:sz="0" w:space="0" w:color="auto"/>
        <w:bottom w:val="none" w:sz="0" w:space="0" w:color="auto"/>
        <w:right w:val="none" w:sz="0" w:space="0" w:color="auto"/>
      </w:divBdr>
      <w:divsChild>
        <w:div w:id="2020887677">
          <w:marLeft w:val="0"/>
          <w:marRight w:val="0"/>
          <w:marTop w:val="0"/>
          <w:marBottom w:val="0"/>
          <w:divBdr>
            <w:top w:val="none" w:sz="0" w:space="0" w:color="auto"/>
            <w:left w:val="none" w:sz="0" w:space="0" w:color="auto"/>
            <w:bottom w:val="none" w:sz="0" w:space="0" w:color="auto"/>
            <w:right w:val="none" w:sz="0" w:space="0" w:color="auto"/>
          </w:divBdr>
          <w:divsChild>
            <w:div w:id="13297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92770">
      <w:bodyDiv w:val="1"/>
      <w:marLeft w:val="0"/>
      <w:marRight w:val="0"/>
      <w:marTop w:val="0"/>
      <w:marBottom w:val="0"/>
      <w:divBdr>
        <w:top w:val="none" w:sz="0" w:space="0" w:color="auto"/>
        <w:left w:val="none" w:sz="0" w:space="0" w:color="auto"/>
        <w:bottom w:val="none" w:sz="0" w:space="0" w:color="auto"/>
        <w:right w:val="none" w:sz="0" w:space="0" w:color="auto"/>
      </w:divBdr>
      <w:divsChild>
        <w:div w:id="2060472976">
          <w:marLeft w:val="0"/>
          <w:marRight w:val="0"/>
          <w:marTop w:val="0"/>
          <w:marBottom w:val="0"/>
          <w:divBdr>
            <w:top w:val="none" w:sz="0" w:space="0" w:color="auto"/>
            <w:left w:val="none" w:sz="0" w:space="0" w:color="auto"/>
            <w:bottom w:val="none" w:sz="0" w:space="0" w:color="auto"/>
            <w:right w:val="none" w:sz="0" w:space="0" w:color="auto"/>
          </w:divBdr>
          <w:divsChild>
            <w:div w:id="6729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7</cp:revision>
  <dcterms:created xsi:type="dcterms:W3CDTF">2025-08-21T04:59:00Z</dcterms:created>
  <dcterms:modified xsi:type="dcterms:W3CDTF">2025-09-03T01:06:00Z</dcterms:modified>
</cp:coreProperties>
</file>