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77C9" w14:textId="2D20F77E" w:rsidR="00D14139" w:rsidRDefault="00C12B3F" w:rsidP="00C12B3F">
      <w:pPr>
        <w:rPr>
          <w:rFonts w:ascii="Nirmala UI" w:hAnsi="Nirmala UI" w:cs="Nirmala UI"/>
        </w:rPr>
      </w:pPr>
      <w:r w:rsidRPr="00C12B3F">
        <w:t xml:space="preserve">Negligent  - </w:t>
      </w:r>
      <w:proofErr w:type="spellStart"/>
      <w:r w:rsidRPr="00C12B3F">
        <w:rPr>
          <w:rFonts w:ascii="Nirmala UI" w:hAnsi="Nirmala UI" w:cs="Nirmala UI"/>
        </w:rPr>
        <w:t>அலட்சியமான</w:t>
      </w:r>
      <w:proofErr w:type="spellEnd"/>
      <w:r w:rsidRPr="00C12B3F">
        <w:t xml:space="preserve"> / </w:t>
      </w:r>
      <w:proofErr w:type="spellStart"/>
      <w:r w:rsidRPr="00C12B3F">
        <w:rPr>
          <w:rFonts w:ascii="Nirmala UI" w:hAnsi="Nirmala UI" w:cs="Nirmala UI"/>
        </w:rPr>
        <w:t>கவனக்குறைவான</w:t>
      </w:r>
      <w:proofErr w:type="spellEnd"/>
    </w:p>
    <w:p w14:paraId="390C1DD2" w14:textId="428ED964" w:rsidR="00C12B3F" w:rsidRDefault="00C12B3F" w:rsidP="00C12B3F">
      <w:pPr>
        <w:rPr>
          <w:rFonts w:ascii="Nirmala UI" w:hAnsi="Nirmala UI" w:cs="Nirmala UI"/>
        </w:rPr>
      </w:pPr>
      <w:r w:rsidRPr="00C12B3F">
        <w:t>Compassionate (Or) Compassion</w:t>
      </w:r>
      <w:r w:rsidRPr="00C12B3F">
        <w:tab/>
      </w:r>
      <w:proofErr w:type="spellStart"/>
      <w:r w:rsidRPr="00C12B3F">
        <w:rPr>
          <w:rFonts w:ascii="Nirmala UI" w:hAnsi="Nirmala UI" w:cs="Nirmala UI"/>
        </w:rPr>
        <w:t>இரக்கம்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உள்ள</w:t>
      </w:r>
      <w:proofErr w:type="spellEnd"/>
      <w:r w:rsidRPr="00C12B3F">
        <w:t xml:space="preserve"> / </w:t>
      </w:r>
      <w:proofErr w:type="spellStart"/>
      <w:r w:rsidRPr="00C12B3F">
        <w:rPr>
          <w:rFonts w:ascii="Nirmala UI" w:hAnsi="Nirmala UI" w:cs="Nirmala UI"/>
        </w:rPr>
        <w:t>கருணையுள்ள</w:t>
      </w:r>
      <w:proofErr w:type="spellEnd"/>
    </w:p>
    <w:p w14:paraId="2A3FAC4F" w14:textId="77777777" w:rsidR="00C12B3F" w:rsidRPr="00C12B3F" w:rsidRDefault="00C12B3F" w:rsidP="00C12B3F">
      <w:r w:rsidRPr="00C12B3F">
        <w:t>Reckless</w:t>
      </w:r>
      <w:r w:rsidRPr="00C12B3F">
        <w:tab/>
      </w:r>
      <w:proofErr w:type="spellStart"/>
      <w:r w:rsidRPr="00C12B3F">
        <w:rPr>
          <w:rFonts w:ascii="Nirmala UI" w:hAnsi="Nirmala UI" w:cs="Nirmala UI"/>
        </w:rPr>
        <w:t>அக்கறையில்லாத</w:t>
      </w:r>
      <w:proofErr w:type="spellEnd"/>
      <w:r w:rsidRPr="00C12B3F">
        <w:t xml:space="preserve"> / </w:t>
      </w:r>
      <w:proofErr w:type="spellStart"/>
      <w:r w:rsidRPr="00C12B3F">
        <w:rPr>
          <w:rFonts w:ascii="Nirmala UI" w:hAnsi="Nirmala UI" w:cs="Nirmala UI"/>
        </w:rPr>
        <w:t>அவசரமான</w:t>
      </w:r>
      <w:proofErr w:type="spellEnd"/>
    </w:p>
    <w:p w14:paraId="3614D980" w14:textId="303D670A" w:rsidR="00C12B3F" w:rsidRDefault="00C12B3F" w:rsidP="00C12B3F">
      <w:r w:rsidRPr="00C12B3F">
        <w:t>Persistent</w:t>
      </w:r>
      <w:r>
        <w:t xml:space="preserve">   </w:t>
      </w:r>
      <w:proofErr w:type="spellStart"/>
      <w:r w:rsidRPr="00C12B3F">
        <w:rPr>
          <w:rFonts w:ascii="Nirmala UI" w:hAnsi="Nirmala UI" w:cs="Nirmala UI"/>
        </w:rPr>
        <w:t>உறுதியுடன்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முயற்சி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செய்பவர்</w:t>
      </w:r>
      <w:proofErr w:type="spellEnd"/>
      <w:r w:rsidRPr="00C12B3F">
        <w:t xml:space="preserve"> / </w:t>
      </w:r>
      <w:proofErr w:type="spellStart"/>
      <w:r w:rsidRPr="00C12B3F">
        <w:rPr>
          <w:rFonts w:ascii="Nirmala UI" w:hAnsi="Nirmala UI" w:cs="Nirmala UI"/>
        </w:rPr>
        <w:t>இடையறாது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முயற்சிப்பவர்</w:t>
      </w:r>
      <w:proofErr w:type="spellEnd"/>
    </w:p>
    <w:p w14:paraId="58E0617C" w14:textId="43D232C4" w:rsidR="00C12B3F" w:rsidRDefault="00C12B3F" w:rsidP="00C12B3F">
      <w:r w:rsidRPr="00C12B3F">
        <w:t>Determined</w:t>
      </w:r>
      <w:r>
        <w:t xml:space="preserve">  </w:t>
      </w:r>
      <w:proofErr w:type="spellStart"/>
      <w:r w:rsidRPr="00C12B3F">
        <w:rPr>
          <w:rFonts w:ascii="Nirmala UI" w:hAnsi="Nirmala UI" w:cs="Nirmala UI"/>
        </w:rPr>
        <w:t>உறுதியுள்ள</w:t>
      </w:r>
      <w:proofErr w:type="spellEnd"/>
      <w:r w:rsidRPr="00C12B3F">
        <w:t xml:space="preserve"> / </w:t>
      </w:r>
      <w:proofErr w:type="spellStart"/>
      <w:r w:rsidRPr="00C12B3F">
        <w:rPr>
          <w:rFonts w:ascii="Nirmala UI" w:hAnsi="Nirmala UI" w:cs="Nirmala UI"/>
        </w:rPr>
        <w:t>நிச்சயமான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தீர்மானம்</w:t>
      </w:r>
      <w:proofErr w:type="spellEnd"/>
      <w:r w:rsidRPr="00C12B3F">
        <w:t xml:space="preserve"> </w:t>
      </w:r>
      <w:proofErr w:type="spellStart"/>
      <w:r w:rsidRPr="00C12B3F">
        <w:rPr>
          <w:rFonts w:ascii="Nirmala UI" w:hAnsi="Nirmala UI" w:cs="Nirmala UI"/>
        </w:rPr>
        <w:t>கொண்டவர்</w:t>
      </w:r>
      <w:proofErr w:type="spellEnd"/>
    </w:p>
    <w:p w14:paraId="6A835A99" w14:textId="2E655E0F" w:rsidR="00C12B3F" w:rsidRDefault="00E06E3F" w:rsidP="00C12B3F">
      <w:r w:rsidRPr="00E06E3F">
        <w:t>Obsession</w:t>
      </w:r>
      <w:r>
        <w:t xml:space="preserve"> </w:t>
      </w:r>
      <w:proofErr w:type="spellStart"/>
      <w:r w:rsidRPr="00E06E3F">
        <w:rPr>
          <w:rFonts w:ascii="Nirmala UI" w:hAnsi="Nirmala UI" w:cs="Nirmala UI"/>
        </w:rPr>
        <w:t>பிடிவாதம்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அடிமையான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ஆசை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கட்டுப்பாடற்ற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எண்ணம்</w:t>
      </w:r>
      <w:proofErr w:type="spellEnd"/>
    </w:p>
    <w:p w14:paraId="743B7663" w14:textId="77777777" w:rsidR="00E06E3F" w:rsidRDefault="00E06E3F" w:rsidP="00E06E3F">
      <w:pPr>
        <w:rPr>
          <w:rFonts w:ascii="Nirmala UI" w:hAnsi="Nirmala UI" w:cs="Nirmala UI"/>
        </w:rPr>
      </w:pPr>
      <w:r w:rsidRPr="00E06E3F">
        <w:t>Intractable</w:t>
      </w:r>
      <w:r>
        <w:t xml:space="preserve">  </w:t>
      </w:r>
      <w:proofErr w:type="spellStart"/>
      <w:r w:rsidRPr="00E06E3F">
        <w:rPr>
          <w:rFonts w:ascii="Nirmala UI" w:hAnsi="Nirmala UI" w:cs="Nirmala UI"/>
        </w:rPr>
        <w:t>கட்டுப்படுத்த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முடியாத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சிக்கலான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வசப்படுத்த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முடியாத</w:t>
      </w:r>
      <w:proofErr w:type="spellEnd"/>
    </w:p>
    <w:p w14:paraId="12B39A83" w14:textId="01F5B6BB" w:rsidR="00E06E3F" w:rsidRDefault="00E06E3F" w:rsidP="00E06E3F">
      <w:r w:rsidRPr="00E06E3F">
        <w:t>Ambiguous</w:t>
      </w:r>
      <w:r>
        <w:t xml:space="preserve">  </w:t>
      </w:r>
      <w:proofErr w:type="spellStart"/>
      <w:r w:rsidRPr="00E06E3F">
        <w:rPr>
          <w:rFonts w:ascii="Nirmala UI" w:hAnsi="Nirmala UI" w:cs="Nirmala UI"/>
        </w:rPr>
        <w:t>தெளிவில்லாத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இருமையான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அர்த்தம்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கொண்ட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குழப்பமான</w:t>
      </w:r>
      <w:proofErr w:type="spellEnd"/>
    </w:p>
    <w:p w14:paraId="1056B68E" w14:textId="23DA0381" w:rsidR="00E06E3F" w:rsidRDefault="00E06E3F" w:rsidP="00E06E3F">
      <w:pPr>
        <w:rPr>
          <w:rFonts w:ascii="Nirmala UI" w:hAnsi="Nirmala UI" w:cs="Nirmala UI"/>
        </w:rPr>
      </w:pPr>
      <w:r w:rsidRPr="00E06E3F">
        <w:t>Bragging</w:t>
      </w:r>
      <w:r>
        <w:t xml:space="preserve">  </w:t>
      </w:r>
      <w:proofErr w:type="spellStart"/>
      <w:r w:rsidRPr="00E06E3F">
        <w:rPr>
          <w:rFonts w:ascii="Nirmala UI" w:hAnsi="Nirmala UI" w:cs="Nirmala UI"/>
        </w:rPr>
        <w:t>பெருமை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பேசுதல்</w:t>
      </w:r>
      <w:proofErr w:type="spellEnd"/>
      <w:r w:rsidRPr="00E06E3F">
        <w:t xml:space="preserve"> / </w:t>
      </w:r>
      <w:proofErr w:type="spellStart"/>
      <w:r w:rsidRPr="00E06E3F">
        <w:rPr>
          <w:rFonts w:ascii="Nirmala UI" w:hAnsi="Nirmala UI" w:cs="Nirmala UI"/>
        </w:rPr>
        <w:t>தன்னை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பெரிதாகச்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சொல்லிக்</w:t>
      </w:r>
      <w:proofErr w:type="spellEnd"/>
      <w:r w:rsidRPr="00E06E3F">
        <w:t xml:space="preserve"> </w:t>
      </w:r>
      <w:proofErr w:type="spellStart"/>
      <w:r w:rsidRPr="00E06E3F">
        <w:rPr>
          <w:rFonts w:ascii="Nirmala UI" w:hAnsi="Nirmala UI" w:cs="Nirmala UI"/>
        </w:rPr>
        <w:t>கொள்வது</w:t>
      </w:r>
      <w:proofErr w:type="spellEnd"/>
    </w:p>
    <w:p w14:paraId="67E7055F" w14:textId="72FEFB02" w:rsidR="00D1627E" w:rsidRDefault="00D1627E" w:rsidP="00E06E3F">
      <w:pPr>
        <w:rPr>
          <w:rFonts w:ascii="Nirmala UI" w:hAnsi="Nirmala UI" w:cs="Nirmala UI"/>
        </w:rPr>
      </w:pPr>
      <w:r w:rsidRPr="00D1627E">
        <w:t>Inevitable</w:t>
      </w:r>
      <w:r w:rsidRPr="00D1627E">
        <w:tab/>
      </w:r>
      <w:proofErr w:type="spellStart"/>
      <w:r w:rsidRPr="00D1627E">
        <w:rPr>
          <w:rFonts w:ascii="Nirmala UI" w:hAnsi="Nirmala UI" w:cs="Nirmala UI"/>
        </w:rPr>
        <w:t>தவிர்க்க</w:t>
      </w:r>
      <w:proofErr w:type="spellEnd"/>
      <w:r w:rsidRPr="00D1627E">
        <w:t xml:space="preserve"> </w:t>
      </w:r>
      <w:proofErr w:type="spellStart"/>
      <w:r w:rsidRPr="00D1627E">
        <w:rPr>
          <w:rFonts w:ascii="Nirmala UI" w:hAnsi="Nirmala UI" w:cs="Nirmala UI"/>
        </w:rPr>
        <w:t>முடியாத</w:t>
      </w:r>
      <w:proofErr w:type="spellEnd"/>
      <w:r w:rsidRPr="00D1627E">
        <w:t xml:space="preserve"> / </w:t>
      </w:r>
      <w:proofErr w:type="spellStart"/>
      <w:r w:rsidRPr="00D1627E">
        <w:rPr>
          <w:rFonts w:ascii="Nirmala UI" w:hAnsi="Nirmala UI" w:cs="Nirmala UI"/>
        </w:rPr>
        <w:t>நிச்சயமாக</w:t>
      </w:r>
      <w:proofErr w:type="spellEnd"/>
      <w:r w:rsidRPr="00D1627E">
        <w:t xml:space="preserve"> </w:t>
      </w:r>
      <w:proofErr w:type="spellStart"/>
      <w:r w:rsidRPr="00D1627E">
        <w:rPr>
          <w:rFonts w:ascii="Nirmala UI" w:hAnsi="Nirmala UI" w:cs="Nirmala UI"/>
        </w:rPr>
        <w:t>நடக்கும்</w:t>
      </w:r>
      <w:proofErr w:type="spellEnd"/>
    </w:p>
    <w:p w14:paraId="3411CAC4" w14:textId="710479F6" w:rsidR="00D1627E" w:rsidRDefault="00D1627E" w:rsidP="00E06E3F">
      <w:pPr>
        <w:rPr>
          <w:rFonts w:ascii="Nirmala UI" w:hAnsi="Nirmala UI" w:cs="Nirmala UI"/>
        </w:rPr>
      </w:pPr>
      <w:r w:rsidRPr="00D1627E">
        <w:t>Anticipate</w:t>
      </w:r>
      <w:r w:rsidRPr="00D1627E">
        <w:tab/>
      </w:r>
      <w:proofErr w:type="spellStart"/>
      <w:r w:rsidRPr="00D1627E">
        <w:rPr>
          <w:rFonts w:ascii="Nirmala UI" w:hAnsi="Nirmala UI" w:cs="Nirmala UI"/>
        </w:rPr>
        <w:t>எதிர்பார்தல்</w:t>
      </w:r>
      <w:proofErr w:type="spellEnd"/>
      <w:r w:rsidRPr="00D1627E">
        <w:t xml:space="preserve"> / </w:t>
      </w:r>
      <w:proofErr w:type="spellStart"/>
      <w:r w:rsidRPr="00D1627E">
        <w:rPr>
          <w:rFonts w:ascii="Nirmala UI" w:hAnsi="Nirmala UI" w:cs="Nirmala UI"/>
        </w:rPr>
        <w:t>முன்கூட்டியே</w:t>
      </w:r>
      <w:proofErr w:type="spellEnd"/>
      <w:r w:rsidRPr="00D1627E">
        <w:t xml:space="preserve"> </w:t>
      </w:r>
      <w:proofErr w:type="spellStart"/>
      <w:r w:rsidRPr="00D1627E">
        <w:rPr>
          <w:rFonts w:ascii="Nirmala UI" w:hAnsi="Nirmala UI" w:cs="Nirmala UI"/>
        </w:rPr>
        <w:t>கணிக்கத்தக்க</w:t>
      </w:r>
      <w:proofErr w:type="spellEnd"/>
    </w:p>
    <w:p w14:paraId="2FDE0B24" w14:textId="36A75A33" w:rsidR="00D1627E" w:rsidRDefault="00D1627E" w:rsidP="00E06E3F">
      <w:pPr>
        <w:rPr>
          <w:rFonts w:ascii="Nirmala UI" w:hAnsi="Nirmala UI" w:cs="Nirmala UI"/>
        </w:rPr>
      </w:pPr>
      <w:r w:rsidRPr="00D1627E">
        <w:t>Emphasize</w:t>
      </w:r>
      <w:r w:rsidRPr="00D1627E">
        <w:tab/>
      </w:r>
      <w:proofErr w:type="spellStart"/>
      <w:r w:rsidRPr="00D1627E">
        <w:rPr>
          <w:rFonts w:ascii="Nirmala UI" w:hAnsi="Nirmala UI" w:cs="Nirmala UI"/>
        </w:rPr>
        <w:t>வலியுறுத்து</w:t>
      </w:r>
      <w:proofErr w:type="spellEnd"/>
      <w:r w:rsidRPr="00D1627E">
        <w:t xml:space="preserve"> / </w:t>
      </w:r>
      <w:proofErr w:type="spellStart"/>
      <w:r w:rsidRPr="00D1627E">
        <w:rPr>
          <w:rFonts w:ascii="Nirmala UI" w:hAnsi="Nirmala UI" w:cs="Nirmala UI"/>
        </w:rPr>
        <w:t>முக்கியத்துவம்</w:t>
      </w:r>
      <w:proofErr w:type="spellEnd"/>
      <w:r w:rsidRPr="00D1627E">
        <w:t xml:space="preserve"> </w:t>
      </w:r>
      <w:proofErr w:type="spellStart"/>
      <w:r w:rsidRPr="00D1627E">
        <w:rPr>
          <w:rFonts w:ascii="Nirmala UI" w:hAnsi="Nirmala UI" w:cs="Nirmala UI"/>
        </w:rPr>
        <w:t>கொடு</w:t>
      </w:r>
      <w:proofErr w:type="spellEnd"/>
    </w:p>
    <w:p w14:paraId="04A388ED" w14:textId="63526BA7" w:rsidR="00A33A80" w:rsidRDefault="00A33A80" w:rsidP="00E06E3F">
      <w:pPr>
        <w:rPr>
          <w:rFonts w:ascii="Nirmala UI" w:hAnsi="Nirmala UI" w:cs="Nirmala UI"/>
        </w:rPr>
      </w:pPr>
      <w:r w:rsidRPr="00A33A80">
        <w:t xml:space="preserve">Fallacy </w:t>
      </w:r>
      <w:r>
        <w:t xml:space="preserve">   </w:t>
      </w:r>
      <w:r w:rsidRPr="00A33A80">
        <w:t xml:space="preserve"> </w:t>
      </w:r>
      <w:proofErr w:type="spellStart"/>
      <w:r w:rsidRPr="00A33A80">
        <w:rPr>
          <w:rFonts w:ascii="Nirmala UI" w:hAnsi="Nirmala UI" w:cs="Nirmala UI"/>
        </w:rPr>
        <w:t>தவறான</w:t>
      </w:r>
      <w:proofErr w:type="spellEnd"/>
      <w:r w:rsidRPr="00A33A80">
        <w:t xml:space="preserve"> </w:t>
      </w:r>
      <w:proofErr w:type="spellStart"/>
      <w:r w:rsidRPr="00A33A80">
        <w:rPr>
          <w:rFonts w:ascii="Nirmala UI" w:hAnsi="Nirmala UI" w:cs="Nirmala UI"/>
        </w:rPr>
        <w:t>நம்பிக்கை</w:t>
      </w:r>
      <w:proofErr w:type="spellEnd"/>
      <w:r w:rsidRPr="00A33A80">
        <w:t xml:space="preserve"> / </w:t>
      </w:r>
      <w:proofErr w:type="spellStart"/>
      <w:r w:rsidRPr="00A33A80">
        <w:rPr>
          <w:rFonts w:ascii="Nirmala UI" w:hAnsi="Nirmala UI" w:cs="Nirmala UI"/>
        </w:rPr>
        <w:t>தவறான</w:t>
      </w:r>
      <w:proofErr w:type="spellEnd"/>
      <w:r w:rsidRPr="00A33A80">
        <w:t xml:space="preserve"> </w:t>
      </w:r>
      <w:proofErr w:type="spellStart"/>
      <w:r w:rsidRPr="00A33A80">
        <w:rPr>
          <w:rFonts w:ascii="Nirmala UI" w:hAnsi="Nirmala UI" w:cs="Nirmala UI"/>
        </w:rPr>
        <w:t>யுக்தி</w:t>
      </w:r>
      <w:proofErr w:type="spellEnd"/>
      <w:r w:rsidRPr="00A33A80">
        <w:t xml:space="preserve"> / </w:t>
      </w:r>
      <w:proofErr w:type="spellStart"/>
      <w:r w:rsidRPr="00A33A80">
        <w:rPr>
          <w:rFonts w:ascii="Nirmala UI" w:hAnsi="Nirmala UI" w:cs="Nirmala UI"/>
        </w:rPr>
        <w:t>தவறான</w:t>
      </w:r>
      <w:proofErr w:type="spellEnd"/>
      <w:r w:rsidRPr="00A33A80">
        <w:t xml:space="preserve"> </w:t>
      </w:r>
      <w:proofErr w:type="spellStart"/>
      <w:r w:rsidRPr="00A33A80">
        <w:rPr>
          <w:rFonts w:ascii="Nirmala UI" w:hAnsi="Nirmala UI" w:cs="Nirmala UI"/>
        </w:rPr>
        <w:t>கருத்து</w:t>
      </w:r>
      <w:proofErr w:type="spellEnd"/>
    </w:p>
    <w:p w14:paraId="5C9AC0A6" w14:textId="3A9F22A6" w:rsidR="00483FBF" w:rsidRDefault="00483FBF" w:rsidP="00E06E3F">
      <w:pPr>
        <w:rPr>
          <w:rFonts w:ascii="Nirmala UI" w:hAnsi="Nirmala UI" w:cs="Nirmala UI"/>
        </w:rPr>
      </w:pPr>
      <w:r w:rsidRPr="00483FBF">
        <w:t xml:space="preserve">Wrapped – </w:t>
      </w:r>
      <w:proofErr w:type="spellStart"/>
      <w:r w:rsidRPr="00483FBF">
        <w:rPr>
          <w:rFonts w:ascii="Nirmala UI" w:hAnsi="Nirmala UI" w:cs="Nirmala UI"/>
        </w:rPr>
        <w:t>மூடப்பட்ட</w:t>
      </w:r>
      <w:proofErr w:type="spellEnd"/>
      <w:r w:rsidRPr="00483FBF">
        <w:t xml:space="preserve"> / </w:t>
      </w:r>
      <w:proofErr w:type="spellStart"/>
      <w:r w:rsidRPr="00483FBF">
        <w:rPr>
          <w:rFonts w:ascii="Nirmala UI" w:hAnsi="Nirmala UI" w:cs="Nirmala UI"/>
        </w:rPr>
        <w:t>சுற்றப்பட்ட</w:t>
      </w:r>
      <w:proofErr w:type="spellEnd"/>
      <w:r w:rsidRPr="00483FBF">
        <w:t xml:space="preserve"> / </w:t>
      </w:r>
      <w:proofErr w:type="spellStart"/>
      <w:r w:rsidRPr="00483FBF">
        <w:rPr>
          <w:rFonts w:ascii="Nirmala UI" w:hAnsi="Nirmala UI" w:cs="Nirmala UI"/>
        </w:rPr>
        <w:t>புதைத்த</w:t>
      </w:r>
      <w:proofErr w:type="spellEnd"/>
      <w:r w:rsidRPr="00483FBF">
        <w:t xml:space="preserve"> / </w:t>
      </w:r>
      <w:proofErr w:type="spellStart"/>
      <w:r w:rsidRPr="00483FBF">
        <w:rPr>
          <w:rFonts w:ascii="Nirmala UI" w:hAnsi="Nirmala UI" w:cs="Nirmala UI"/>
        </w:rPr>
        <w:t>சுரண்டப்பட்ட</w:t>
      </w:r>
      <w:proofErr w:type="spellEnd"/>
    </w:p>
    <w:p w14:paraId="0C33044C" w14:textId="487FDEEF" w:rsidR="001031A7" w:rsidRDefault="001031A7" w:rsidP="00E06E3F">
      <w:r w:rsidRPr="001031A7">
        <w:t>Commencement</w:t>
      </w:r>
      <w:r>
        <w:t xml:space="preserve">- </w:t>
      </w:r>
      <w:proofErr w:type="spellStart"/>
      <w:r w:rsidRPr="001031A7">
        <w:rPr>
          <w:rFonts w:ascii="Nirmala UI" w:hAnsi="Nirmala UI" w:cs="Nirmala UI"/>
        </w:rPr>
        <w:t>துவக்கம்</w:t>
      </w:r>
      <w:proofErr w:type="spellEnd"/>
      <w:r>
        <w:t xml:space="preserve"> / </w:t>
      </w:r>
      <w:proofErr w:type="spellStart"/>
      <w:r w:rsidRPr="001031A7">
        <w:rPr>
          <w:rFonts w:ascii="Nirmala UI" w:hAnsi="Nirmala UI" w:cs="Nirmala UI"/>
        </w:rPr>
        <w:t>ஆரம்பம்</w:t>
      </w:r>
      <w:proofErr w:type="spellEnd"/>
    </w:p>
    <w:p w14:paraId="41B115CD" w14:textId="77777777" w:rsidR="001206B7" w:rsidRPr="001206B7" w:rsidRDefault="001206B7" w:rsidP="001206B7">
      <w:r w:rsidRPr="001206B7">
        <w:t xml:space="preserve">Pointed Out - </w:t>
      </w:r>
      <w:proofErr w:type="spellStart"/>
      <w:r w:rsidRPr="001206B7">
        <w:rPr>
          <w:rFonts w:ascii="Nirmala UI" w:hAnsi="Nirmala UI" w:cs="Nirmala UI"/>
        </w:rPr>
        <w:t>சுட்டிக்காட்டியது</w:t>
      </w:r>
      <w:proofErr w:type="spellEnd"/>
      <w:r w:rsidRPr="001206B7">
        <w:t xml:space="preserve"> (Neutral / Polite Tone)</w:t>
      </w:r>
    </w:p>
    <w:p w14:paraId="419E2E5E" w14:textId="77777777" w:rsidR="001206B7" w:rsidRPr="001206B7" w:rsidRDefault="001206B7" w:rsidP="001206B7">
      <w:r w:rsidRPr="001206B7">
        <w:t xml:space="preserve">Called Out /Calling out – </w:t>
      </w:r>
      <w:proofErr w:type="spellStart"/>
      <w:r w:rsidRPr="001206B7">
        <w:rPr>
          <w:rFonts w:ascii="Nirmala UI" w:hAnsi="Nirmala UI" w:cs="Nirmala UI"/>
        </w:rPr>
        <w:t>வெளிப்படையாக</w:t>
      </w:r>
      <w:proofErr w:type="spellEnd"/>
      <w:r w:rsidRPr="001206B7">
        <w:t xml:space="preserve"> </w:t>
      </w:r>
      <w:proofErr w:type="spellStart"/>
      <w:r w:rsidRPr="001206B7">
        <w:rPr>
          <w:rFonts w:ascii="Nirmala UI" w:hAnsi="Nirmala UI" w:cs="Nirmala UI"/>
        </w:rPr>
        <w:t>கண்டித்தது</w:t>
      </w:r>
      <w:proofErr w:type="spellEnd"/>
      <w:r w:rsidRPr="001206B7">
        <w:t xml:space="preserve"> / </w:t>
      </w:r>
      <w:proofErr w:type="spellStart"/>
      <w:r w:rsidRPr="001206B7">
        <w:rPr>
          <w:rFonts w:ascii="Nirmala UI" w:hAnsi="Nirmala UI" w:cs="Nirmala UI"/>
        </w:rPr>
        <w:t>தவறை</w:t>
      </w:r>
      <w:proofErr w:type="spellEnd"/>
      <w:r w:rsidRPr="001206B7">
        <w:t xml:space="preserve"> </w:t>
      </w:r>
      <w:proofErr w:type="spellStart"/>
      <w:r w:rsidRPr="001206B7">
        <w:rPr>
          <w:rFonts w:ascii="Nirmala UI" w:hAnsi="Nirmala UI" w:cs="Nirmala UI"/>
        </w:rPr>
        <w:t>கூறியது</w:t>
      </w:r>
      <w:proofErr w:type="spellEnd"/>
      <w:r w:rsidRPr="001206B7">
        <w:t xml:space="preserve"> (Stronger / Critical Tone)</w:t>
      </w:r>
    </w:p>
    <w:p w14:paraId="256D9504" w14:textId="77777777" w:rsidR="001206B7" w:rsidRPr="00E06E3F" w:rsidRDefault="001206B7" w:rsidP="00E06E3F"/>
    <w:p w14:paraId="10CAC0A4" w14:textId="2839BA50" w:rsidR="00E06E3F" w:rsidRPr="00C12B3F" w:rsidRDefault="00E06E3F" w:rsidP="00C12B3F"/>
    <w:sectPr w:rsidR="00E06E3F" w:rsidRPr="00C1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1C"/>
    <w:rsid w:val="00000442"/>
    <w:rsid w:val="001031A7"/>
    <w:rsid w:val="001206B7"/>
    <w:rsid w:val="00137373"/>
    <w:rsid w:val="00483FBF"/>
    <w:rsid w:val="007F25A8"/>
    <w:rsid w:val="00881A1C"/>
    <w:rsid w:val="00975DB5"/>
    <w:rsid w:val="009A3A32"/>
    <w:rsid w:val="00A33A80"/>
    <w:rsid w:val="00C12B3F"/>
    <w:rsid w:val="00CA7246"/>
    <w:rsid w:val="00CA7314"/>
    <w:rsid w:val="00D14139"/>
    <w:rsid w:val="00D1627E"/>
    <w:rsid w:val="00E06E3F"/>
    <w:rsid w:val="00E371CF"/>
    <w:rsid w:val="00EA60F6"/>
    <w:rsid w:val="00EB6621"/>
    <w:rsid w:val="00FD1E73"/>
    <w:rsid w:val="00FE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C35E"/>
  <w15:chartTrackingRefBased/>
  <w15:docId w15:val="{92923381-7292-4CB1-952A-56F3FDE8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E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12</cp:revision>
  <dcterms:created xsi:type="dcterms:W3CDTF">2025-06-17T15:06:00Z</dcterms:created>
  <dcterms:modified xsi:type="dcterms:W3CDTF">2025-06-19T14:34:00Z</dcterms:modified>
</cp:coreProperties>
</file>