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F39C" w14:textId="06D94FCB" w:rsidR="00D14139" w:rsidRDefault="00AD1877">
      <w:pPr>
        <w:rPr>
          <w:lang w:val="en-US"/>
        </w:rPr>
      </w:pPr>
      <w:r>
        <w:rPr>
          <w:lang w:val="en-US"/>
        </w:rPr>
        <w:t>Vnet Peering  and Route Table</w:t>
      </w:r>
    </w:p>
    <w:p w14:paraId="234E2F3B" w14:textId="77777777" w:rsidR="00AD1877" w:rsidRDefault="00AD1877">
      <w:pPr>
        <w:rPr>
          <w:lang w:val="en-US"/>
        </w:rPr>
      </w:pPr>
    </w:p>
    <w:p w14:paraId="40B3DF47" w14:textId="77777777" w:rsidR="00D0591D" w:rsidRPr="00D0591D" w:rsidRDefault="00D0591D" w:rsidP="00D0591D">
      <w:pPr>
        <w:rPr>
          <w:b/>
          <w:bCs/>
        </w:rPr>
      </w:pPr>
      <w:r w:rsidRPr="00D0591D">
        <w:rPr>
          <w:rFonts w:ascii="Segoe UI Emoji" w:hAnsi="Segoe UI Emoji" w:cs="Segoe UI Emoji"/>
          <w:b/>
          <w:bCs/>
        </w:rPr>
        <w:t>🌐</w:t>
      </w:r>
      <w:r w:rsidRPr="00D0591D">
        <w:rPr>
          <w:b/>
          <w:bCs/>
        </w:rPr>
        <w:t xml:space="preserve"> What Is VNet Peering?</w:t>
      </w:r>
    </w:p>
    <w:p w14:paraId="4F897EE8" w14:textId="77777777" w:rsidR="00D0591D" w:rsidRPr="00D0591D" w:rsidRDefault="00D0591D" w:rsidP="00D0591D">
      <w:r w:rsidRPr="00D0591D">
        <w:rPr>
          <w:b/>
          <w:bCs/>
        </w:rPr>
        <w:t>Virtual Network (VNet) Peering</w:t>
      </w:r>
      <w:r w:rsidRPr="00D0591D">
        <w:t xml:space="preserve"> is a way to connect two Azure VNets so that resources in each can communicate with each other </w:t>
      </w:r>
      <w:r w:rsidRPr="00D0591D">
        <w:rPr>
          <w:b/>
          <w:bCs/>
        </w:rPr>
        <w:t>privately</w:t>
      </w:r>
      <w:r w:rsidRPr="00D0591D">
        <w:t xml:space="preserve"> over the Azure backbone network—without using public IPs, VPNs, or gateways.</w:t>
      </w:r>
    </w:p>
    <w:p w14:paraId="68D67B7F" w14:textId="77777777" w:rsidR="00D0591D" w:rsidRPr="00D0591D" w:rsidRDefault="00D0591D" w:rsidP="00D0591D">
      <w:pPr>
        <w:numPr>
          <w:ilvl w:val="0"/>
          <w:numId w:val="4"/>
        </w:numPr>
      </w:pPr>
      <w:r w:rsidRPr="00D0591D">
        <w:t xml:space="preserve">It’s </w:t>
      </w:r>
      <w:r w:rsidRPr="00D0591D">
        <w:rPr>
          <w:b/>
          <w:bCs/>
        </w:rPr>
        <w:t>low-latency</w:t>
      </w:r>
      <w:r w:rsidRPr="00D0591D">
        <w:t xml:space="preserve">, </w:t>
      </w:r>
      <w:r w:rsidRPr="00D0591D">
        <w:rPr>
          <w:b/>
          <w:bCs/>
        </w:rPr>
        <w:t>high-bandwidth</w:t>
      </w:r>
      <w:r w:rsidRPr="00D0591D">
        <w:t xml:space="preserve">, and </w:t>
      </w:r>
      <w:r w:rsidRPr="00D0591D">
        <w:rPr>
          <w:b/>
          <w:bCs/>
        </w:rPr>
        <w:t>secure</w:t>
      </w:r>
    </w:p>
    <w:p w14:paraId="074CA296" w14:textId="77777777" w:rsidR="00D0591D" w:rsidRPr="00D0591D" w:rsidRDefault="00D0591D" w:rsidP="00D0591D">
      <w:pPr>
        <w:numPr>
          <w:ilvl w:val="0"/>
          <w:numId w:val="4"/>
        </w:numPr>
      </w:pPr>
      <w:r w:rsidRPr="00D0591D">
        <w:t xml:space="preserve">VNets can be in the </w:t>
      </w:r>
      <w:r w:rsidRPr="00D0591D">
        <w:rPr>
          <w:b/>
          <w:bCs/>
        </w:rPr>
        <w:t>same region</w:t>
      </w:r>
      <w:r w:rsidRPr="00D0591D">
        <w:t xml:space="preserve"> or </w:t>
      </w:r>
      <w:r w:rsidRPr="00D0591D">
        <w:rPr>
          <w:b/>
          <w:bCs/>
        </w:rPr>
        <w:t>different regions</w:t>
      </w:r>
      <w:r w:rsidRPr="00D0591D">
        <w:t xml:space="preserve"> (called Global VNet Peering)</w:t>
      </w:r>
    </w:p>
    <w:p w14:paraId="40CF3A2F" w14:textId="77777777" w:rsidR="00D0591D" w:rsidRPr="00D0591D" w:rsidRDefault="00D0591D" w:rsidP="00D0591D">
      <w:pPr>
        <w:rPr>
          <w:b/>
          <w:bCs/>
        </w:rPr>
      </w:pPr>
      <w:r w:rsidRPr="00D0591D">
        <w:rPr>
          <w:rFonts w:ascii="Segoe UI Emoji" w:hAnsi="Segoe UI Emoji" w:cs="Segoe UI Emoji"/>
          <w:b/>
          <w:bCs/>
        </w:rPr>
        <w:t>🚪</w:t>
      </w:r>
      <w:r w:rsidRPr="00D0591D">
        <w:rPr>
          <w:b/>
          <w:bCs/>
        </w:rPr>
        <w:t xml:space="preserve"> What Is Gateway Transit?</w:t>
      </w:r>
    </w:p>
    <w:p w14:paraId="68F7E84D" w14:textId="77777777" w:rsidR="00D0591D" w:rsidRPr="00D0591D" w:rsidRDefault="00D0591D" w:rsidP="00D0591D">
      <w:r w:rsidRPr="00D0591D">
        <w:rPr>
          <w:b/>
          <w:bCs/>
        </w:rPr>
        <w:t>Gateway Transit</w:t>
      </w:r>
      <w:r w:rsidRPr="00D0591D">
        <w:t xml:space="preserve"> allows one VNet to use the VPN Gateway of another peered VNet. This is especially useful in a </w:t>
      </w:r>
      <w:r w:rsidRPr="00D0591D">
        <w:rPr>
          <w:b/>
          <w:bCs/>
        </w:rPr>
        <w:t>hub-and-spoke</w:t>
      </w:r>
      <w:r w:rsidRPr="00D0591D">
        <w:t xml:space="preserve"> architecture.</w:t>
      </w:r>
    </w:p>
    <w:p w14:paraId="0997B9E7" w14:textId="77777777" w:rsidR="00D0591D" w:rsidRPr="00D0591D" w:rsidRDefault="00D0591D" w:rsidP="00D0591D">
      <w:pPr>
        <w:rPr>
          <w:b/>
          <w:bCs/>
        </w:rPr>
      </w:pPr>
      <w:r w:rsidRPr="00D0591D">
        <w:rPr>
          <w:rFonts w:ascii="Segoe UI Emoji" w:hAnsi="Segoe UI Emoji" w:cs="Segoe UI Emoji"/>
          <w:b/>
          <w:bCs/>
        </w:rPr>
        <w:t>🔧</w:t>
      </w:r>
      <w:r w:rsidRPr="00D0591D">
        <w:rPr>
          <w:b/>
          <w:bCs/>
        </w:rPr>
        <w:t xml:space="preserve"> How It Works:</w:t>
      </w:r>
    </w:p>
    <w:p w14:paraId="1CC383EC" w14:textId="77777777" w:rsidR="00D0591D" w:rsidRPr="00D0591D" w:rsidRDefault="00D0591D" w:rsidP="00D0591D">
      <w:pPr>
        <w:numPr>
          <w:ilvl w:val="0"/>
          <w:numId w:val="5"/>
        </w:numPr>
      </w:pPr>
      <w:r w:rsidRPr="00D0591D">
        <w:t xml:space="preserve">The </w:t>
      </w:r>
      <w:r w:rsidRPr="00D0591D">
        <w:rPr>
          <w:b/>
          <w:bCs/>
        </w:rPr>
        <w:t>hub VNet</w:t>
      </w:r>
      <w:r w:rsidRPr="00D0591D">
        <w:t xml:space="preserve"> has a VPN Gateway.</w:t>
      </w:r>
    </w:p>
    <w:p w14:paraId="13A8C6A2" w14:textId="77777777" w:rsidR="00D0591D" w:rsidRPr="00D0591D" w:rsidRDefault="00D0591D" w:rsidP="00D0591D">
      <w:pPr>
        <w:numPr>
          <w:ilvl w:val="0"/>
          <w:numId w:val="5"/>
        </w:numPr>
      </w:pPr>
      <w:r w:rsidRPr="00D0591D">
        <w:rPr>
          <w:b/>
          <w:bCs/>
        </w:rPr>
        <w:t>Spoke VNets</w:t>
      </w:r>
      <w:r w:rsidRPr="00D0591D">
        <w:t xml:space="preserve"> are peered to the hub and </w:t>
      </w:r>
      <w:r w:rsidRPr="00D0591D">
        <w:rPr>
          <w:b/>
          <w:bCs/>
        </w:rPr>
        <w:t>enabled for gateway transit</w:t>
      </w:r>
      <w:r w:rsidRPr="00D0591D">
        <w:t>.</w:t>
      </w:r>
    </w:p>
    <w:p w14:paraId="4CD8FCC8" w14:textId="77777777" w:rsidR="00D0591D" w:rsidRPr="00D0591D" w:rsidRDefault="00D0591D" w:rsidP="00D0591D">
      <w:pPr>
        <w:numPr>
          <w:ilvl w:val="0"/>
          <w:numId w:val="5"/>
        </w:numPr>
      </w:pPr>
      <w:r w:rsidRPr="00D0591D">
        <w:t>This lets spokes access on-premises networks or other VNets via the hub’s gateway.</w:t>
      </w:r>
    </w:p>
    <w:p w14:paraId="3B666CE2" w14:textId="77777777" w:rsidR="00D0591D" w:rsidRPr="00D0591D" w:rsidRDefault="00D0591D" w:rsidP="00D0591D">
      <w:pPr>
        <w:rPr>
          <w:b/>
          <w:bCs/>
        </w:rPr>
      </w:pPr>
      <w:r w:rsidRPr="00D0591D">
        <w:rPr>
          <w:rFonts w:ascii="Segoe UI Emoji" w:hAnsi="Segoe UI Emoji" w:cs="Segoe UI Emoji"/>
          <w:b/>
          <w:bCs/>
        </w:rPr>
        <w:t>🆕</w:t>
      </w:r>
      <w:r w:rsidRPr="00D0591D">
        <w:rPr>
          <w:b/>
          <w:bCs/>
        </w:rPr>
        <w:t xml:space="preserve"> Recent Changes:</w:t>
      </w:r>
    </w:p>
    <w:p w14:paraId="636BE6FA" w14:textId="77777777" w:rsidR="00D0591D" w:rsidRPr="00D0591D" w:rsidRDefault="00D0591D" w:rsidP="00D0591D">
      <w:pPr>
        <w:numPr>
          <w:ilvl w:val="0"/>
          <w:numId w:val="6"/>
        </w:numPr>
      </w:pPr>
      <w:r w:rsidRPr="00D0591D">
        <w:t xml:space="preserve">The </w:t>
      </w:r>
      <w:r w:rsidRPr="00D0591D">
        <w:rPr>
          <w:b/>
          <w:bCs/>
        </w:rPr>
        <w:t>gateway transit option is now hidden</w:t>
      </w:r>
      <w:r w:rsidRPr="00D0591D">
        <w:t xml:space="preserve"> unless:</w:t>
      </w:r>
    </w:p>
    <w:p w14:paraId="3D88EC99" w14:textId="77777777" w:rsidR="00D0591D" w:rsidRPr="00D0591D" w:rsidRDefault="00D0591D" w:rsidP="00D0591D">
      <w:pPr>
        <w:numPr>
          <w:ilvl w:val="1"/>
          <w:numId w:val="6"/>
        </w:numPr>
      </w:pPr>
      <w:r w:rsidRPr="00D0591D">
        <w:t xml:space="preserve">The peered VNet </w:t>
      </w:r>
      <w:r w:rsidRPr="00D0591D">
        <w:rPr>
          <w:b/>
          <w:bCs/>
        </w:rPr>
        <w:t>has a VPN Gateway</w:t>
      </w:r>
      <w:r w:rsidRPr="00D0591D">
        <w:t xml:space="preserve"> deployed.</w:t>
      </w:r>
    </w:p>
    <w:p w14:paraId="48E97303" w14:textId="77777777" w:rsidR="00D0591D" w:rsidRPr="00D0591D" w:rsidRDefault="00D0591D" w:rsidP="00D0591D">
      <w:pPr>
        <w:numPr>
          <w:ilvl w:val="1"/>
          <w:numId w:val="6"/>
        </w:numPr>
      </w:pPr>
      <w:r w:rsidRPr="00D0591D">
        <w:t xml:space="preserve">You’re configuring peering from the </w:t>
      </w:r>
      <w:r w:rsidRPr="00D0591D">
        <w:rPr>
          <w:b/>
          <w:bCs/>
        </w:rPr>
        <w:t>hub VNet</w:t>
      </w:r>
      <w:r w:rsidRPr="00D0591D">
        <w:t xml:space="preserve"> side.</w:t>
      </w:r>
    </w:p>
    <w:p w14:paraId="3EEE143B" w14:textId="77777777" w:rsidR="00D0591D" w:rsidRPr="00D0591D" w:rsidRDefault="00D0591D" w:rsidP="00D0591D">
      <w:pPr>
        <w:numPr>
          <w:ilvl w:val="0"/>
          <w:numId w:val="6"/>
        </w:numPr>
      </w:pPr>
      <w:r w:rsidRPr="00D0591D">
        <w:t xml:space="preserve">You must </w:t>
      </w:r>
      <w:r w:rsidRPr="00D0591D">
        <w:rPr>
          <w:b/>
          <w:bCs/>
        </w:rPr>
        <w:t>enable “Use remote gateway”</w:t>
      </w:r>
      <w:r w:rsidRPr="00D0591D">
        <w:t xml:space="preserve"> on the spoke VNet and </w:t>
      </w:r>
      <w:r w:rsidRPr="00D0591D">
        <w:rPr>
          <w:b/>
          <w:bCs/>
        </w:rPr>
        <w:t>“Allow gateway transit”</w:t>
      </w:r>
      <w:r w:rsidRPr="00D0591D">
        <w:t xml:space="preserve"> on the hub VNet2.</w:t>
      </w:r>
    </w:p>
    <w:p w14:paraId="6890153C" w14:textId="77777777" w:rsidR="00995ECF" w:rsidRDefault="00995ECF" w:rsidP="00995ECF">
      <w:pPr>
        <w:rPr>
          <w:lang w:val="en-US"/>
        </w:rPr>
      </w:pPr>
    </w:p>
    <w:p w14:paraId="7A8B90E9" w14:textId="77777777" w:rsidR="00995ECF" w:rsidRPr="00995ECF" w:rsidRDefault="00995ECF" w:rsidP="00995ECF">
      <w:pPr>
        <w:rPr>
          <w:b/>
          <w:bCs/>
        </w:rPr>
      </w:pPr>
      <w:r w:rsidRPr="00995ECF">
        <w:rPr>
          <w:rFonts w:ascii="Segoe UI Emoji" w:hAnsi="Segoe UI Emoji" w:cs="Segoe UI Emoji"/>
          <w:b/>
          <w:bCs/>
        </w:rPr>
        <w:t>🔄</w:t>
      </w:r>
      <w:r w:rsidRPr="00995ECF">
        <w:rPr>
          <w:b/>
          <w:bCs/>
        </w:rPr>
        <w:t xml:space="preserve"> Gateway Transit Behavior</w:t>
      </w:r>
    </w:p>
    <w:p w14:paraId="57432CFC" w14:textId="77777777" w:rsidR="00995ECF" w:rsidRPr="00995ECF" w:rsidRDefault="00995ECF" w:rsidP="00995ECF">
      <w:pPr>
        <w:numPr>
          <w:ilvl w:val="0"/>
          <w:numId w:val="7"/>
        </w:numPr>
      </w:pPr>
      <w:r w:rsidRPr="00995ECF">
        <w:rPr>
          <w:b/>
          <w:bCs/>
        </w:rPr>
        <w:t>Gateway Transit</w:t>
      </w:r>
      <w:r w:rsidRPr="00995ECF">
        <w:t xml:space="preserve"> allows a VNet (typically a spoke) to use the </w:t>
      </w:r>
      <w:r w:rsidRPr="00995ECF">
        <w:rPr>
          <w:b/>
          <w:bCs/>
        </w:rPr>
        <w:t>VPN or ExpressRoute gateway</w:t>
      </w:r>
      <w:r w:rsidRPr="00995ECF">
        <w:t xml:space="preserve"> of another VNet (typically the hub).</w:t>
      </w:r>
    </w:p>
    <w:p w14:paraId="4721A094" w14:textId="77777777" w:rsidR="00995ECF" w:rsidRPr="00995ECF" w:rsidRDefault="00995ECF" w:rsidP="00995ECF">
      <w:pPr>
        <w:numPr>
          <w:ilvl w:val="0"/>
          <w:numId w:val="7"/>
        </w:numPr>
      </w:pPr>
      <w:r w:rsidRPr="00995ECF">
        <w:t xml:space="preserve">This is a key feature in </w:t>
      </w:r>
      <w:r w:rsidRPr="00995ECF">
        <w:rPr>
          <w:b/>
          <w:bCs/>
        </w:rPr>
        <w:t>hub-and-spoke architectures</w:t>
      </w:r>
      <w:r w:rsidRPr="00995ECF">
        <w:t xml:space="preserve">, helping reduce cost and complexity by </w:t>
      </w:r>
      <w:r w:rsidRPr="00995ECF">
        <w:rPr>
          <w:b/>
          <w:bCs/>
        </w:rPr>
        <w:t>centralizing gateway deployment</w:t>
      </w:r>
      <w:r w:rsidRPr="00995ECF">
        <w:t>.</w:t>
      </w:r>
    </w:p>
    <w:p w14:paraId="701A3038" w14:textId="77777777" w:rsidR="00995ECF" w:rsidRPr="00995ECF" w:rsidRDefault="00995ECF" w:rsidP="00995ECF">
      <w:pPr>
        <w:rPr>
          <w:b/>
          <w:bCs/>
        </w:rPr>
      </w:pPr>
      <w:r w:rsidRPr="00995ECF">
        <w:rPr>
          <w:rFonts w:ascii="Segoe UI Emoji" w:hAnsi="Segoe UI Emoji" w:cs="Segoe UI Emoji"/>
          <w:b/>
          <w:bCs/>
        </w:rPr>
        <w:t>🆕</w:t>
      </w:r>
      <w:r w:rsidRPr="00995ECF">
        <w:rPr>
          <w:b/>
          <w:bCs/>
        </w:rPr>
        <w:t xml:space="preserve"> Azure Portal Change (2025)</w:t>
      </w:r>
    </w:p>
    <w:p w14:paraId="37B8C81C" w14:textId="77777777" w:rsidR="00995ECF" w:rsidRPr="00995ECF" w:rsidRDefault="00995ECF" w:rsidP="00995ECF">
      <w:r w:rsidRPr="00995ECF">
        <w:t xml:space="preserve">You're right—Azure </w:t>
      </w:r>
      <w:r w:rsidRPr="00995ECF">
        <w:rPr>
          <w:b/>
          <w:bCs/>
        </w:rPr>
        <w:t>split the old “Gateway Transit” checkbox</w:t>
      </w:r>
      <w:r w:rsidRPr="00995ECF">
        <w:t xml:space="preserve"> into </w:t>
      </w:r>
      <w:r w:rsidRPr="00995ECF">
        <w:rPr>
          <w:b/>
          <w:bCs/>
        </w:rPr>
        <w:t>two distinct options</w:t>
      </w:r>
      <w:r w:rsidRPr="00995ECF">
        <w:t xml:space="preserve"> to make roles clearer: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889"/>
        <w:gridCol w:w="4958"/>
      </w:tblGrid>
      <w:tr w:rsidR="00995ECF" w:rsidRPr="00995ECF" w14:paraId="2A3ED1F2" w14:textId="77777777" w:rsidTr="00604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1A613" w14:textId="77777777" w:rsidR="00995ECF" w:rsidRPr="00995ECF" w:rsidRDefault="00995ECF" w:rsidP="006046DC">
            <w:pPr>
              <w:rPr>
                <w:b/>
                <w:bCs/>
              </w:rPr>
            </w:pPr>
            <w:r w:rsidRPr="00995EC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9AD00D1" w14:textId="77777777" w:rsidR="00995ECF" w:rsidRPr="00995ECF" w:rsidRDefault="00995ECF" w:rsidP="006046DC">
            <w:pPr>
              <w:rPr>
                <w:b/>
                <w:bCs/>
              </w:rPr>
            </w:pPr>
            <w:r w:rsidRPr="00995EC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D052A91" w14:textId="77777777" w:rsidR="00995ECF" w:rsidRPr="00995ECF" w:rsidRDefault="00995ECF" w:rsidP="006046DC">
            <w:pPr>
              <w:rPr>
                <w:b/>
                <w:bCs/>
              </w:rPr>
            </w:pPr>
            <w:r w:rsidRPr="00995ECF">
              <w:rPr>
                <w:b/>
                <w:bCs/>
              </w:rPr>
              <w:t>Purpose</w:t>
            </w:r>
          </w:p>
        </w:tc>
      </w:tr>
      <w:tr w:rsidR="00995ECF" w:rsidRPr="00995ECF" w14:paraId="441D3AF4" w14:textId="77777777" w:rsidTr="0060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FF84" w14:textId="77777777" w:rsidR="00995ECF" w:rsidRPr="00995ECF" w:rsidRDefault="00995ECF" w:rsidP="006046DC">
            <w:r w:rsidRPr="00995ECF">
              <w:rPr>
                <w:b/>
                <w:bCs/>
              </w:rPr>
              <w:t>Allow gateway transit</w:t>
            </w:r>
          </w:p>
        </w:tc>
        <w:tc>
          <w:tcPr>
            <w:tcW w:w="0" w:type="auto"/>
            <w:vAlign w:val="center"/>
            <w:hideMark/>
          </w:tcPr>
          <w:p w14:paraId="3F3F332F" w14:textId="77777777" w:rsidR="00995ECF" w:rsidRPr="00995ECF" w:rsidRDefault="00995ECF" w:rsidP="006046DC">
            <w:r w:rsidRPr="00995ECF">
              <w:t xml:space="preserve">On the </w:t>
            </w:r>
            <w:r w:rsidRPr="00995ECF">
              <w:rPr>
                <w:b/>
                <w:bCs/>
              </w:rPr>
              <w:t>Hub VNet</w:t>
            </w:r>
          </w:p>
        </w:tc>
        <w:tc>
          <w:tcPr>
            <w:tcW w:w="0" w:type="auto"/>
            <w:vAlign w:val="center"/>
            <w:hideMark/>
          </w:tcPr>
          <w:p w14:paraId="769B6FCE" w14:textId="77777777" w:rsidR="00995ECF" w:rsidRPr="00995ECF" w:rsidRDefault="00995ECF" w:rsidP="006046DC">
            <w:r w:rsidRPr="00995ECF">
              <w:t>Grants permission for other VNets to use its gateway</w:t>
            </w:r>
          </w:p>
        </w:tc>
      </w:tr>
      <w:tr w:rsidR="00995ECF" w:rsidRPr="00995ECF" w14:paraId="4CE8EC2D" w14:textId="77777777" w:rsidTr="0060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8C11" w14:textId="77777777" w:rsidR="00995ECF" w:rsidRPr="00995ECF" w:rsidRDefault="00995ECF" w:rsidP="006046DC">
            <w:r w:rsidRPr="00995ECF">
              <w:rPr>
                <w:b/>
                <w:bCs/>
              </w:rPr>
              <w:lastRenderedPageBreak/>
              <w:t>Use remote gateway</w:t>
            </w:r>
          </w:p>
        </w:tc>
        <w:tc>
          <w:tcPr>
            <w:tcW w:w="0" w:type="auto"/>
            <w:vAlign w:val="center"/>
            <w:hideMark/>
          </w:tcPr>
          <w:p w14:paraId="28E93175" w14:textId="77777777" w:rsidR="00995ECF" w:rsidRPr="00995ECF" w:rsidRDefault="00995ECF" w:rsidP="006046DC">
            <w:r w:rsidRPr="00995ECF">
              <w:t xml:space="preserve">On the </w:t>
            </w:r>
            <w:r w:rsidRPr="00995ECF">
              <w:rPr>
                <w:b/>
                <w:bCs/>
              </w:rPr>
              <w:t>Spoke VNet</w:t>
            </w:r>
          </w:p>
        </w:tc>
        <w:tc>
          <w:tcPr>
            <w:tcW w:w="0" w:type="auto"/>
            <w:vAlign w:val="center"/>
            <w:hideMark/>
          </w:tcPr>
          <w:p w14:paraId="151B21B5" w14:textId="77777777" w:rsidR="00995ECF" w:rsidRPr="00995ECF" w:rsidRDefault="00995ECF" w:rsidP="006046DC">
            <w:r w:rsidRPr="00995ECF">
              <w:t>Requests to use the gateway from the peered hub</w:t>
            </w:r>
          </w:p>
        </w:tc>
      </w:tr>
    </w:tbl>
    <w:p w14:paraId="1EB968DF" w14:textId="77777777" w:rsidR="00995ECF" w:rsidRPr="00995ECF" w:rsidRDefault="00995ECF" w:rsidP="00995ECF">
      <w:r w:rsidRPr="00995ECF">
        <w:t xml:space="preserve">This change improves clarity and aligns with the </w:t>
      </w:r>
      <w:r w:rsidRPr="00995ECF">
        <w:rPr>
          <w:b/>
          <w:bCs/>
        </w:rPr>
        <w:t>principle of explicit configuration</w:t>
      </w:r>
      <w:r w:rsidRPr="00995ECF">
        <w:t xml:space="preserve"> on both sides of the peering.</w:t>
      </w:r>
    </w:p>
    <w:p w14:paraId="49F8E36A" w14:textId="77777777" w:rsidR="00995ECF" w:rsidRPr="00995ECF" w:rsidRDefault="00995ECF" w:rsidP="00995ECF">
      <w:pPr>
        <w:rPr>
          <w:b/>
          <w:bCs/>
        </w:rPr>
      </w:pPr>
      <w:r w:rsidRPr="00995ECF">
        <w:rPr>
          <w:rFonts w:ascii="Segoe UI Emoji" w:hAnsi="Segoe UI Emoji" w:cs="Segoe UI Emoji"/>
          <w:b/>
          <w:bCs/>
        </w:rPr>
        <w:t>🔧</w:t>
      </w:r>
      <w:r w:rsidRPr="00995ECF">
        <w:rPr>
          <w:b/>
          <w:bCs/>
        </w:rPr>
        <w:t xml:space="preserve"> Setup Summary</w:t>
      </w:r>
    </w:p>
    <w:p w14:paraId="6C394062" w14:textId="77777777" w:rsidR="00995ECF" w:rsidRPr="00995ECF" w:rsidRDefault="00995ECF" w:rsidP="00995ECF">
      <w:r w:rsidRPr="00995ECF">
        <w:t>To enable Gateway Transit:</w:t>
      </w:r>
    </w:p>
    <w:p w14:paraId="6B67D880" w14:textId="77777777" w:rsidR="00995ECF" w:rsidRPr="00995ECF" w:rsidRDefault="00995ECF" w:rsidP="00995ECF">
      <w:pPr>
        <w:numPr>
          <w:ilvl w:val="0"/>
          <w:numId w:val="8"/>
        </w:numPr>
      </w:pPr>
      <w:r w:rsidRPr="00995ECF">
        <w:rPr>
          <w:b/>
          <w:bCs/>
        </w:rPr>
        <w:t>On the Hub VNet peering</w:t>
      </w:r>
      <w:r w:rsidRPr="00995ECF">
        <w:t xml:space="preserve">: </w:t>
      </w:r>
      <w:r w:rsidRPr="00995ECF">
        <w:rPr>
          <w:rFonts w:ascii="Segoe UI Emoji" w:hAnsi="Segoe UI Emoji" w:cs="Segoe UI Emoji"/>
        </w:rPr>
        <w:t>✅</w:t>
      </w:r>
      <w:r w:rsidRPr="00995ECF">
        <w:t xml:space="preserve"> Check </w:t>
      </w:r>
      <w:r w:rsidRPr="00995ECF">
        <w:rPr>
          <w:b/>
          <w:bCs/>
        </w:rPr>
        <w:t>Allow gateway transit</w:t>
      </w:r>
    </w:p>
    <w:p w14:paraId="09E98BBB" w14:textId="77777777" w:rsidR="00995ECF" w:rsidRPr="00995ECF" w:rsidRDefault="00995ECF" w:rsidP="00995ECF">
      <w:pPr>
        <w:numPr>
          <w:ilvl w:val="0"/>
          <w:numId w:val="8"/>
        </w:numPr>
      </w:pPr>
      <w:r w:rsidRPr="00995ECF">
        <w:rPr>
          <w:b/>
          <w:bCs/>
        </w:rPr>
        <w:t>On the Spoke VNet peering</w:t>
      </w:r>
      <w:r w:rsidRPr="00995ECF">
        <w:t xml:space="preserve">: </w:t>
      </w:r>
      <w:r w:rsidRPr="00995ECF">
        <w:rPr>
          <w:rFonts w:ascii="Segoe UI Emoji" w:hAnsi="Segoe UI Emoji" w:cs="Segoe UI Emoji"/>
        </w:rPr>
        <w:t>✅</w:t>
      </w:r>
      <w:r w:rsidRPr="00995ECF">
        <w:t xml:space="preserve"> Check </w:t>
      </w:r>
      <w:r w:rsidRPr="00995ECF">
        <w:rPr>
          <w:b/>
          <w:bCs/>
        </w:rPr>
        <w:t>Use remote gateway</w:t>
      </w:r>
    </w:p>
    <w:p w14:paraId="5FA247B1" w14:textId="77777777" w:rsidR="00995ECF" w:rsidRPr="00995ECF" w:rsidRDefault="00995ECF" w:rsidP="00995ECF">
      <w:r w:rsidRPr="00995ECF">
        <w:t>Both settings must be enabled for the transit to work.</w:t>
      </w:r>
    </w:p>
    <w:p w14:paraId="01E55FAB" w14:textId="07E02332" w:rsidR="00D0591D" w:rsidRDefault="00995ECF">
      <w:pPr>
        <w:rPr>
          <w:lang w:val="en-US"/>
        </w:rPr>
      </w:pPr>
      <w:r w:rsidRPr="00995ECF">
        <w:rPr>
          <w:lang w:val="en-US"/>
        </w:rPr>
        <w:drawing>
          <wp:inline distT="0" distB="0" distL="0" distR="0" wp14:anchorId="3CB2E5F1" wp14:editId="06238812">
            <wp:extent cx="4794250" cy="6012855"/>
            <wp:effectExtent l="0" t="0" r="6350" b="6985"/>
            <wp:docPr id="63628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59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793" cy="60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6FCE" w14:textId="7E4EA4CF" w:rsidR="00D0591D" w:rsidRPr="00995ECF" w:rsidRDefault="00995ECF">
      <w:pPr>
        <w:rPr>
          <w:b/>
          <w:bCs/>
          <w:u w:val="single"/>
          <w:lang w:val="en-US"/>
        </w:rPr>
      </w:pPr>
      <w:r w:rsidRPr="00995ECF">
        <w:rPr>
          <w:b/>
          <w:bCs/>
          <w:u w:val="single"/>
          <w:lang w:val="en-US"/>
        </w:rPr>
        <w:lastRenderedPageBreak/>
        <w:t>Route Table :</w:t>
      </w:r>
    </w:p>
    <w:p w14:paraId="2AF2F303" w14:textId="71236002" w:rsidR="00AD1877" w:rsidRDefault="00AD1877">
      <w:r>
        <w:rPr>
          <w:b/>
          <w:bCs/>
        </w:rPr>
        <w:t>A</w:t>
      </w:r>
      <w:r w:rsidRPr="00AD1877">
        <w:rPr>
          <w:b/>
          <w:bCs/>
        </w:rPr>
        <w:t>zure, route tables alone won't enable communication between two separate VNets unless there's a connection mechanism like VNet peering or a VPN gateway</w:t>
      </w:r>
      <w:r w:rsidRPr="00AD1877">
        <w:t>.</w:t>
      </w:r>
    </w:p>
    <w:p w14:paraId="56BF95B2" w14:textId="77777777" w:rsidR="00A808BF" w:rsidRPr="00A808BF" w:rsidRDefault="00A808BF" w:rsidP="00A808BF">
      <w:pPr>
        <w:rPr>
          <w:b/>
          <w:bCs/>
        </w:rPr>
      </w:pPr>
      <w:r w:rsidRPr="00A808BF">
        <w:rPr>
          <w:rFonts w:ascii="Segoe UI Emoji" w:hAnsi="Segoe UI Emoji" w:cs="Segoe UI Emoji"/>
          <w:b/>
          <w:bCs/>
        </w:rPr>
        <w:t>🧭</w:t>
      </w:r>
      <w:r w:rsidRPr="00A808BF">
        <w:rPr>
          <w:b/>
          <w:bCs/>
        </w:rPr>
        <w:t xml:space="preserve"> What Is an Azure Route Table?</w:t>
      </w:r>
    </w:p>
    <w:p w14:paraId="0EDEC314" w14:textId="77777777" w:rsidR="00A808BF" w:rsidRPr="00A808BF" w:rsidRDefault="00A808BF" w:rsidP="00A808BF">
      <w:r w:rsidRPr="00A808BF">
        <w:t xml:space="preserve">An </w:t>
      </w:r>
      <w:r w:rsidRPr="00A808BF">
        <w:rPr>
          <w:b/>
          <w:bCs/>
        </w:rPr>
        <w:t>Azure Route Table</w:t>
      </w:r>
      <w:r w:rsidRPr="00A808BF">
        <w:t xml:space="preserve"> is a collection of </w:t>
      </w:r>
      <w:r w:rsidRPr="00A808BF">
        <w:rPr>
          <w:b/>
          <w:bCs/>
        </w:rPr>
        <w:t>routing rules</w:t>
      </w:r>
      <w:r w:rsidRPr="00A808BF">
        <w:t xml:space="preserve"> (called routes) that define how network traffic should be directed from one subnet to another, or to external destinations.</w:t>
      </w:r>
    </w:p>
    <w:p w14:paraId="12EEA1F2" w14:textId="77777777" w:rsidR="00A808BF" w:rsidRPr="00A808BF" w:rsidRDefault="00A808BF" w:rsidP="00A808BF">
      <w:r w:rsidRPr="00A808BF">
        <w:t>Each route includes:</w:t>
      </w:r>
    </w:p>
    <w:p w14:paraId="67C785EC" w14:textId="77777777" w:rsidR="00A808BF" w:rsidRPr="00A808BF" w:rsidRDefault="00A808BF" w:rsidP="00A808BF">
      <w:pPr>
        <w:numPr>
          <w:ilvl w:val="0"/>
          <w:numId w:val="9"/>
        </w:numPr>
      </w:pPr>
      <w:r w:rsidRPr="00A808BF">
        <w:rPr>
          <w:b/>
          <w:bCs/>
        </w:rPr>
        <w:t>Address prefix</w:t>
      </w:r>
      <w:r w:rsidRPr="00A808BF">
        <w:t>: The destination IP range (e.g., 10.0.0.0/16)</w:t>
      </w:r>
    </w:p>
    <w:p w14:paraId="6C6993BC" w14:textId="77777777" w:rsidR="00A808BF" w:rsidRPr="00A808BF" w:rsidRDefault="00A808BF" w:rsidP="00A808BF">
      <w:pPr>
        <w:numPr>
          <w:ilvl w:val="0"/>
          <w:numId w:val="9"/>
        </w:numPr>
      </w:pPr>
      <w:r w:rsidRPr="00A808BF">
        <w:rPr>
          <w:b/>
          <w:bCs/>
        </w:rPr>
        <w:t>Next hop type</w:t>
      </w:r>
      <w:r w:rsidRPr="00A808BF">
        <w:t>: Where to send the traffic (e.g., Virtual Appliance, Internet, VNet Gateway)</w:t>
      </w:r>
    </w:p>
    <w:p w14:paraId="7644CE35" w14:textId="77777777" w:rsidR="00AD1877" w:rsidRDefault="00AD1877"/>
    <w:p w14:paraId="1AB039AB" w14:textId="77777777" w:rsidR="00A808BF" w:rsidRPr="00A808BF" w:rsidRDefault="00A808BF" w:rsidP="00A808BF">
      <w:pPr>
        <w:rPr>
          <w:b/>
          <w:bCs/>
        </w:rPr>
      </w:pPr>
      <w:r w:rsidRPr="00A808BF">
        <w:rPr>
          <w:rFonts w:ascii="Segoe UI Emoji" w:hAnsi="Segoe UI Emoji" w:cs="Segoe UI Emoji"/>
          <w:b/>
          <w:bCs/>
        </w:rPr>
        <w:t>🔄</w:t>
      </w:r>
      <w:r w:rsidRPr="00A808BF">
        <w:rPr>
          <w:b/>
          <w:bCs/>
        </w:rPr>
        <w:t xml:space="preserve"> Types of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951"/>
      </w:tblGrid>
      <w:tr w:rsidR="00A808BF" w:rsidRPr="00A808BF" w14:paraId="386D777B" w14:textId="77777777" w:rsidTr="00A80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11807" w14:textId="77777777" w:rsidR="00A808BF" w:rsidRPr="00A808BF" w:rsidRDefault="00A808BF" w:rsidP="00A808BF">
            <w:pPr>
              <w:rPr>
                <w:b/>
                <w:bCs/>
              </w:rPr>
            </w:pPr>
            <w:r w:rsidRPr="00A808BF">
              <w:rPr>
                <w:b/>
                <w:bCs/>
              </w:rPr>
              <w:t>Route Type</w:t>
            </w:r>
          </w:p>
        </w:tc>
        <w:tc>
          <w:tcPr>
            <w:tcW w:w="0" w:type="auto"/>
            <w:vAlign w:val="center"/>
            <w:hideMark/>
          </w:tcPr>
          <w:p w14:paraId="4023CC9D" w14:textId="77777777" w:rsidR="00A808BF" w:rsidRPr="00A808BF" w:rsidRDefault="00A808BF" w:rsidP="00A808BF">
            <w:pPr>
              <w:rPr>
                <w:b/>
                <w:bCs/>
              </w:rPr>
            </w:pPr>
            <w:r w:rsidRPr="00A808BF">
              <w:rPr>
                <w:b/>
                <w:bCs/>
              </w:rPr>
              <w:t>Description</w:t>
            </w:r>
          </w:p>
        </w:tc>
      </w:tr>
      <w:tr w:rsidR="00A808BF" w:rsidRPr="00A808BF" w14:paraId="79091D5F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785B" w14:textId="77777777" w:rsidR="00A808BF" w:rsidRPr="00A808BF" w:rsidRDefault="00A808BF" w:rsidP="00A808BF">
            <w:r w:rsidRPr="00A808BF">
              <w:rPr>
                <w:b/>
                <w:bCs/>
              </w:rPr>
              <w:t>System Routes</w:t>
            </w:r>
          </w:p>
        </w:tc>
        <w:tc>
          <w:tcPr>
            <w:tcW w:w="0" w:type="auto"/>
            <w:vAlign w:val="center"/>
            <w:hideMark/>
          </w:tcPr>
          <w:p w14:paraId="004F30A0" w14:textId="77777777" w:rsidR="00A808BF" w:rsidRPr="00A808BF" w:rsidRDefault="00A808BF" w:rsidP="00A808BF">
            <w:r w:rsidRPr="00A808BF">
              <w:t>Automatically created by Azure. Includes intra-VNet, internet, and virtual network gateway routes.</w:t>
            </w:r>
          </w:p>
        </w:tc>
      </w:tr>
      <w:tr w:rsidR="00A808BF" w:rsidRPr="00A808BF" w14:paraId="68AEF61D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CF01" w14:textId="77777777" w:rsidR="00A808BF" w:rsidRPr="00A808BF" w:rsidRDefault="00A808BF" w:rsidP="00A808BF">
            <w:r w:rsidRPr="00A808BF">
              <w:rPr>
                <w:b/>
                <w:bCs/>
              </w:rPr>
              <w:t>User Defined Routes (UDRs)</w:t>
            </w:r>
          </w:p>
        </w:tc>
        <w:tc>
          <w:tcPr>
            <w:tcW w:w="0" w:type="auto"/>
            <w:vAlign w:val="center"/>
            <w:hideMark/>
          </w:tcPr>
          <w:p w14:paraId="65EA4D93" w14:textId="77777777" w:rsidR="00A808BF" w:rsidRPr="00A808BF" w:rsidRDefault="00A808BF" w:rsidP="00A808BF">
            <w:r w:rsidRPr="00A808BF">
              <w:t>Custom routes created by you to override default behavior. Useful for NVAs, forced tunneling, or isolating traffic.</w:t>
            </w:r>
          </w:p>
        </w:tc>
      </w:tr>
    </w:tbl>
    <w:p w14:paraId="6538BFC7" w14:textId="77777777" w:rsidR="00A808BF" w:rsidRDefault="00A808BF" w:rsidP="00A808BF">
      <w:pPr>
        <w:rPr>
          <w:rFonts w:ascii="Segoe UI Emoji" w:hAnsi="Segoe UI Emoji" w:cs="Segoe UI Emoji"/>
          <w:b/>
          <w:bCs/>
        </w:rPr>
      </w:pPr>
    </w:p>
    <w:p w14:paraId="274ED86E" w14:textId="46487837" w:rsidR="00A808BF" w:rsidRPr="00A808BF" w:rsidRDefault="00A808BF" w:rsidP="00A808BF">
      <w:pPr>
        <w:rPr>
          <w:b/>
          <w:bCs/>
        </w:rPr>
      </w:pPr>
      <w:r w:rsidRPr="00A808BF">
        <w:rPr>
          <w:rFonts w:ascii="Segoe UI Emoji" w:hAnsi="Segoe UI Emoji" w:cs="Segoe UI Emoji"/>
          <w:b/>
          <w:bCs/>
        </w:rPr>
        <w:t>🚦</w:t>
      </w:r>
      <w:r w:rsidRPr="00A808BF">
        <w:rPr>
          <w:b/>
          <w:bCs/>
        </w:rPr>
        <w:t xml:space="preserve"> Next Hop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5172"/>
      </w:tblGrid>
      <w:tr w:rsidR="00A808BF" w:rsidRPr="00A808BF" w14:paraId="0DD31A31" w14:textId="77777777" w:rsidTr="00A80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AE09" w14:textId="77777777" w:rsidR="00A808BF" w:rsidRPr="00A808BF" w:rsidRDefault="00A808BF" w:rsidP="00A808BF">
            <w:pPr>
              <w:rPr>
                <w:b/>
                <w:bCs/>
              </w:rPr>
            </w:pPr>
            <w:r w:rsidRPr="00A808BF">
              <w:rPr>
                <w:b/>
                <w:bCs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050E39FC" w14:textId="77777777" w:rsidR="00A808BF" w:rsidRPr="00A808BF" w:rsidRDefault="00A808BF" w:rsidP="00A808BF">
            <w:pPr>
              <w:rPr>
                <w:b/>
                <w:bCs/>
              </w:rPr>
            </w:pPr>
            <w:r w:rsidRPr="00A808BF">
              <w:rPr>
                <w:b/>
                <w:bCs/>
              </w:rPr>
              <w:t>Purpose</w:t>
            </w:r>
          </w:p>
        </w:tc>
      </w:tr>
      <w:tr w:rsidR="00A808BF" w:rsidRPr="00A808BF" w14:paraId="15B13789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92A1" w14:textId="77777777" w:rsidR="00A808BF" w:rsidRPr="00A808BF" w:rsidRDefault="00A808BF" w:rsidP="00A808BF">
            <w:r w:rsidRPr="00A808BF">
              <w:rPr>
                <w:b/>
                <w:bCs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0926199C" w14:textId="77777777" w:rsidR="00A808BF" w:rsidRPr="00A808BF" w:rsidRDefault="00A808BF" w:rsidP="00A808BF">
            <w:r w:rsidRPr="00A808BF">
              <w:t>Default route for traffic within the same VNet</w:t>
            </w:r>
          </w:p>
        </w:tc>
      </w:tr>
      <w:tr w:rsidR="00A808BF" w:rsidRPr="00A808BF" w14:paraId="5656E046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4FA5" w14:textId="77777777" w:rsidR="00A808BF" w:rsidRPr="00A808BF" w:rsidRDefault="00A808BF" w:rsidP="00A808BF">
            <w:r w:rsidRPr="00A808BF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F7854B7" w14:textId="77777777" w:rsidR="00A808BF" w:rsidRPr="00A808BF" w:rsidRDefault="00A808BF" w:rsidP="00A808BF">
            <w:r w:rsidRPr="00A808BF">
              <w:t>Sends traffic to the public internet</w:t>
            </w:r>
          </w:p>
        </w:tc>
      </w:tr>
      <w:tr w:rsidR="00A808BF" w:rsidRPr="00A808BF" w14:paraId="33DD0A9D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B791" w14:textId="77777777" w:rsidR="00A808BF" w:rsidRPr="00A808BF" w:rsidRDefault="00A808BF" w:rsidP="00A808BF">
            <w:r w:rsidRPr="00A808BF">
              <w:rPr>
                <w:b/>
                <w:bCs/>
              </w:rPr>
              <w:t>Virtual Network Gateway</w:t>
            </w:r>
          </w:p>
        </w:tc>
        <w:tc>
          <w:tcPr>
            <w:tcW w:w="0" w:type="auto"/>
            <w:vAlign w:val="center"/>
            <w:hideMark/>
          </w:tcPr>
          <w:p w14:paraId="771D2338" w14:textId="77777777" w:rsidR="00A808BF" w:rsidRPr="00A808BF" w:rsidRDefault="00A808BF" w:rsidP="00A808BF">
            <w:r w:rsidRPr="00A808BF">
              <w:t>Routes traffic to on-premises via VPN or ExpressRoute</w:t>
            </w:r>
          </w:p>
        </w:tc>
      </w:tr>
      <w:tr w:rsidR="00A808BF" w:rsidRPr="00A808BF" w14:paraId="604FC166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F8D6" w14:textId="77777777" w:rsidR="00A808BF" w:rsidRPr="00A808BF" w:rsidRDefault="00A808BF" w:rsidP="00A808BF">
            <w:r w:rsidRPr="00A808BF">
              <w:rPr>
                <w:b/>
                <w:bCs/>
              </w:rPr>
              <w:t>Virtual Appliance</w:t>
            </w:r>
          </w:p>
        </w:tc>
        <w:tc>
          <w:tcPr>
            <w:tcW w:w="0" w:type="auto"/>
            <w:vAlign w:val="center"/>
            <w:hideMark/>
          </w:tcPr>
          <w:p w14:paraId="3B12EE61" w14:textId="77777777" w:rsidR="00A808BF" w:rsidRPr="00A808BF" w:rsidRDefault="00A808BF" w:rsidP="00A808BF">
            <w:r w:rsidRPr="00A808BF">
              <w:t>Directs traffic to a firewall, proxy, or NVA</w:t>
            </w:r>
          </w:p>
        </w:tc>
      </w:tr>
      <w:tr w:rsidR="00A808BF" w:rsidRPr="00A808BF" w14:paraId="629D18FD" w14:textId="77777777" w:rsidTr="00A80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4ECD" w14:textId="77777777" w:rsidR="00A808BF" w:rsidRPr="00A808BF" w:rsidRDefault="00A808BF" w:rsidP="00A808BF">
            <w:r w:rsidRPr="00A808BF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2CB0C21" w14:textId="77777777" w:rsidR="00A808BF" w:rsidRPr="00A808BF" w:rsidRDefault="00A808BF" w:rsidP="00A808BF">
            <w:r w:rsidRPr="00A808BF">
              <w:t>Drops the traffic (used for isolation or blackholing)</w:t>
            </w:r>
          </w:p>
        </w:tc>
      </w:tr>
    </w:tbl>
    <w:p w14:paraId="476CCD0C" w14:textId="77777777" w:rsidR="00A808BF" w:rsidRDefault="00A808BF"/>
    <w:p w14:paraId="09276F14" w14:textId="77777777" w:rsidR="00A808BF" w:rsidRPr="00A808BF" w:rsidRDefault="00A808BF" w:rsidP="00A808BF">
      <w:pPr>
        <w:rPr>
          <w:b/>
          <w:bCs/>
        </w:rPr>
      </w:pPr>
      <w:r w:rsidRPr="00A808BF">
        <w:rPr>
          <w:rFonts w:ascii="Segoe UI Emoji" w:hAnsi="Segoe UI Emoji" w:cs="Segoe UI Emoji"/>
          <w:b/>
          <w:bCs/>
        </w:rPr>
        <w:t>🛠️</w:t>
      </w:r>
      <w:r w:rsidRPr="00A808BF">
        <w:rPr>
          <w:b/>
          <w:bCs/>
        </w:rPr>
        <w:t xml:space="preserve"> Where You Apply Route Tables</w:t>
      </w:r>
    </w:p>
    <w:p w14:paraId="48DD1A32" w14:textId="77777777" w:rsidR="00A808BF" w:rsidRPr="00A808BF" w:rsidRDefault="00A808BF" w:rsidP="00A808BF">
      <w:pPr>
        <w:numPr>
          <w:ilvl w:val="0"/>
          <w:numId w:val="10"/>
        </w:numPr>
      </w:pPr>
      <w:r w:rsidRPr="00A808BF">
        <w:rPr>
          <w:b/>
          <w:bCs/>
        </w:rPr>
        <w:t>Subnets</w:t>
      </w:r>
      <w:r w:rsidRPr="00A808BF">
        <w:t>: Route tables are attached to subnets, not VNets directly.</w:t>
      </w:r>
    </w:p>
    <w:p w14:paraId="6542D863" w14:textId="77777777" w:rsidR="00A808BF" w:rsidRPr="00A808BF" w:rsidRDefault="00A808BF" w:rsidP="00A808BF">
      <w:pPr>
        <w:numPr>
          <w:ilvl w:val="0"/>
          <w:numId w:val="10"/>
        </w:numPr>
      </w:pPr>
      <w:r w:rsidRPr="00A808BF">
        <w:rPr>
          <w:b/>
          <w:bCs/>
        </w:rPr>
        <w:t>Network Interfaces (NICs)</w:t>
      </w:r>
      <w:r w:rsidRPr="00A808BF">
        <w:t>: You can view effective routes per NIC to troubleshoot.</w:t>
      </w:r>
    </w:p>
    <w:p w14:paraId="50744134" w14:textId="77777777" w:rsidR="00A808BF" w:rsidRPr="00A808BF" w:rsidRDefault="00A808BF" w:rsidP="00A808BF">
      <w:pPr>
        <w:numPr>
          <w:ilvl w:val="0"/>
          <w:numId w:val="10"/>
        </w:numPr>
      </w:pPr>
      <w:r w:rsidRPr="00A808BF">
        <w:rPr>
          <w:b/>
          <w:bCs/>
        </w:rPr>
        <w:t>VPN Gateways</w:t>
      </w:r>
      <w:r w:rsidRPr="00A808BF">
        <w:t>: Route tables influence traffic between Azure and on-premises.</w:t>
      </w:r>
    </w:p>
    <w:p w14:paraId="69F4A0B4" w14:textId="77777777" w:rsidR="00A808BF" w:rsidRDefault="00A808BF" w:rsidP="00A808BF">
      <w:pPr>
        <w:rPr>
          <w:rFonts w:ascii="Segoe UI Emoji" w:hAnsi="Segoe UI Emoji" w:cs="Segoe UI Emoji"/>
          <w:b/>
          <w:bCs/>
        </w:rPr>
      </w:pPr>
    </w:p>
    <w:p w14:paraId="6090336D" w14:textId="6BFD2801" w:rsidR="00A808BF" w:rsidRPr="00A808BF" w:rsidRDefault="00A808BF" w:rsidP="00A808BF">
      <w:pPr>
        <w:rPr>
          <w:b/>
          <w:bCs/>
        </w:rPr>
      </w:pPr>
      <w:r w:rsidRPr="00A808BF">
        <w:rPr>
          <w:rFonts w:ascii="Segoe UI Emoji" w:hAnsi="Segoe UI Emoji" w:cs="Segoe UI Emoji"/>
          <w:b/>
          <w:bCs/>
        </w:rPr>
        <w:lastRenderedPageBreak/>
        <w:t>⚠️</w:t>
      </w:r>
      <w:r w:rsidRPr="00A808BF">
        <w:rPr>
          <w:b/>
          <w:bCs/>
        </w:rPr>
        <w:t xml:space="preserve"> Important Considerations</w:t>
      </w:r>
    </w:p>
    <w:p w14:paraId="1711B444" w14:textId="77777777" w:rsidR="00A808BF" w:rsidRPr="00A808BF" w:rsidRDefault="00A808BF" w:rsidP="00A808BF">
      <w:pPr>
        <w:numPr>
          <w:ilvl w:val="0"/>
          <w:numId w:val="11"/>
        </w:numPr>
      </w:pPr>
      <w:r w:rsidRPr="00A808BF">
        <w:rPr>
          <w:b/>
          <w:bCs/>
        </w:rPr>
        <w:t>Route Precedence</w:t>
      </w:r>
      <w:r w:rsidRPr="00A808BF">
        <w:t>: UDRs override system routes.</w:t>
      </w:r>
    </w:p>
    <w:p w14:paraId="1D3D5C1D" w14:textId="77777777" w:rsidR="00A808BF" w:rsidRPr="00A808BF" w:rsidRDefault="00A808BF" w:rsidP="00A808BF">
      <w:pPr>
        <w:numPr>
          <w:ilvl w:val="0"/>
          <w:numId w:val="11"/>
        </w:numPr>
      </w:pPr>
      <w:r w:rsidRPr="00A808BF">
        <w:rPr>
          <w:b/>
          <w:bCs/>
        </w:rPr>
        <w:t>BGP Propagation</w:t>
      </w:r>
      <w:r w:rsidRPr="00A808BF">
        <w:t>: Can be enabled/disabled when using VPN gateways.</w:t>
      </w:r>
    </w:p>
    <w:p w14:paraId="56037BFB" w14:textId="77777777" w:rsidR="00A808BF" w:rsidRPr="00A808BF" w:rsidRDefault="00A808BF" w:rsidP="00A808BF">
      <w:pPr>
        <w:numPr>
          <w:ilvl w:val="0"/>
          <w:numId w:val="11"/>
        </w:numPr>
      </w:pPr>
      <w:r w:rsidRPr="00A808BF">
        <w:rPr>
          <w:b/>
          <w:bCs/>
        </w:rPr>
        <w:t>Effective Routes</w:t>
      </w:r>
      <w:r w:rsidRPr="00A808BF">
        <w:t>: Use the NIC’s “Effective Routes” view to debug routing.</w:t>
      </w:r>
    </w:p>
    <w:p w14:paraId="5EB835E8" w14:textId="77777777" w:rsidR="00A808BF" w:rsidRPr="00A808BF" w:rsidRDefault="00A808BF" w:rsidP="00A808BF">
      <w:pPr>
        <w:numPr>
          <w:ilvl w:val="0"/>
          <w:numId w:val="11"/>
        </w:numPr>
      </w:pPr>
      <w:r w:rsidRPr="00A808BF">
        <w:rPr>
          <w:b/>
          <w:bCs/>
        </w:rPr>
        <w:t>No Overlapping Prefixes</w:t>
      </w:r>
      <w:r w:rsidRPr="00A808BF">
        <w:t>: Avoid conflicts between UDRs and system routes.</w:t>
      </w:r>
    </w:p>
    <w:p w14:paraId="293B710C" w14:textId="77777777" w:rsidR="00A808BF" w:rsidRDefault="00A808BF"/>
    <w:p w14:paraId="42DBE4A3" w14:textId="77777777" w:rsidR="00AD1877" w:rsidRPr="00AD1877" w:rsidRDefault="00AD1877" w:rsidP="00AD1877">
      <w:pPr>
        <w:rPr>
          <w:b/>
          <w:bCs/>
        </w:rPr>
      </w:pPr>
      <w:r w:rsidRPr="00AD1877">
        <w:rPr>
          <w:rFonts w:ascii="Segoe UI Emoji" w:hAnsi="Segoe UI Emoji" w:cs="Segoe UI Emoji"/>
          <w:b/>
          <w:bCs/>
        </w:rPr>
        <w:t>🚧</w:t>
      </w:r>
      <w:r w:rsidRPr="00AD1877">
        <w:rPr>
          <w:b/>
          <w:bCs/>
        </w:rPr>
        <w:t xml:space="preserve"> Why Route Tables Alone Aren’t Enough</w:t>
      </w:r>
    </w:p>
    <w:p w14:paraId="08DF1F67" w14:textId="77777777" w:rsidR="00AD1877" w:rsidRPr="00AD1877" w:rsidRDefault="00AD1877" w:rsidP="00AD1877">
      <w:pPr>
        <w:numPr>
          <w:ilvl w:val="0"/>
          <w:numId w:val="1"/>
        </w:numPr>
      </w:pPr>
      <w:r w:rsidRPr="00AD1877">
        <w:rPr>
          <w:b/>
          <w:bCs/>
        </w:rPr>
        <w:t>Route tables (User Defined Routes or UDRs)</w:t>
      </w:r>
      <w:r w:rsidRPr="00AD1877">
        <w:t xml:space="preserve"> control how traffic flows </w:t>
      </w:r>
      <w:r w:rsidRPr="00AD1877">
        <w:rPr>
          <w:i/>
          <w:iCs/>
        </w:rPr>
        <w:t>within</w:t>
      </w:r>
      <w:r w:rsidRPr="00AD1877">
        <w:t xml:space="preserve"> a VNet or to connected networks.</w:t>
      </w:r>
    </w:p>
    <w:p w14:paraId="72C47241" w14:textId="77777777" w:rsidR="00AD1877" w:rsidRPr="00AD1877" w:rsidRDefault="00AD1877" w:rsidP="00AD1877">
      <w:pPr>
        <w:numPr>
          <w:ilvl w:val="0"/>
          <w:numId w:val="1"/>
        </w:numPr>
      </w:pPr>
      <w:r w:rsidRPr="00AD1877">
        <w:t xml:space="preserve">But </w:t>
      </w:r>
      <w:r w:rsidRPr="00AD1877">
        <w:rPr>
          <w:b/>
          <w:bCs/>
        </w:rPr>
        <w:t>they don’t establish connectivity</w:t>
      </w:r>
      <w:r w:rsidRPr="00AD1877">
        <w:t xml:space="preserve"> between VNets. They only influence traffic </w:t>
      </w:r>
      <w:r w:rsidRPr="00AD1877">
        <w:rPr>
          <w:i/>
          <w:iCs/>
        </w:rPr>
        <w:t>once</w:t>
      </w:r>
      <w:r w:rsidRPr="00AD1877">
        <w:t xml:space="preserve"> connectivity exists.</w:t>
      </w:r>
    </w:p>
    <w:p w14:paraId="15F8C046" w14:textId="77777777" w:rsidR="00AD1877" w:rsidRPr="00AD1877" w:rsidRDefault="00AD1877" w:rsidP="00AD1877">
      <w:pPr>
        <w:rPr>
          <w:b/>
          <w:bCs/>
        </w:rPr>
      </w:pPr>
      <w:r w:rsidRPr="00AD1877">
        <w:rPr>
          <w:rFonts w:ascii="Segoe UI Emoji" w:hAnsi="Segoe UI Emoji" w:cs="Segoe UI Emoji"/>
          <w:b/>
          <w:bCs/>
        </w:rPr>
        <w:t>🔗</w:t>
      </w:r>
      <w:r w:rsidRPr="00AD1877">
        <w:rPr>
          <w:b/>
          <w:bCs/>
        </w:rPr>
        <w:t xml:space="preserve"> What You Need for VNet-to-VNet Communication</w:t>
      </w:r>
    </w:p>
    <w:p w14:paraId="02F4F927" w14:textId="77777777" w:rsidR="00AD1877" w:rsidRPr="00AD1877" w:rsidRDefault="00AD1877" w:rsidP="00AD1877">
      <w:r w:rsidRPr="00AD1877">
        <w:t>To make routing between VNets work, you need one of the following:</w:t>
      </w:r>
    </w:p>
    <w:p w14:paraId="0B06F7BB" w14:textId="77777777" w:rsidR="00AD1877" w:rsidRPr="00AD1877" w:rsidRDefault="00AD1877" w:rsidP="00AD1877">
      <w:pPr>
        <w:numPr>
          <w:ilvl w:val="0"/>
          <w:numId w:val="2"/>
        </w:numPr>
      </w:pPr>
      <w:r w:rsidRPr="00AD1877">
        <w:rPr>
          <w:b/>
          <w:bCs/>
        </w:rPr>
        <w:t>VNet Peering</w:t>
      </w:r>
      <w:r w:rsidRPr="00AD1877">
        <w:t>: Establishes a low-latency, high-bandwidth connection between VNets. Once peered, you can use route tables to control traffic flow.</w:t>
      </w:r>
    </w:p>
    <w:p w14:paraId="255A7B02" w14:textId="77777777" w:rsidR="00AD1877" w:rsidRPr="00AD1877" w:rsidRDefault="00AD1877" w:rsidP="00AD1877">
      <w:pPr>
        <w:numPr>
          <w:ilvl w:val="0"/>
          <w:numId w:val="2"/>
        </w:numPr>
      </w:pPr>
      <w:r w:rsidRPr="00AD1877">
        <w:rPr>
          <w:b/>
          <w:bCs/>
        </w:rPr>
        <w:t>VPN Gateway</w:t>
      </w:r>
      <w:r w:rsidRPr="00AD1877">
        <w:t>: Useful for cross-region or hybrid setups. You can route traffic through gateways using BGP or static routes.</w:t>
      </w:r>
    </w:p>
    <w:p w14:paraId="54F6893E" w14:textId="4C6976F6" w:rsidR="00AD1877" w:rsidRDefault="00AD1877" w:rsidP="00AD1877">
      <w:pPr>
        <w:numPr>
          <w:ilvl w:val="0"/>
          <w:numId w:val="2"/>
        </w:numPr>
      </w:pPr>
      <w:r w:rsidRPr="00AD1877">
        <w:rPr>
          <w:b/>
          <w:bCs/>
        </w:rPr>
        <w:t>Azure Route Server</w:t>
      </w:r>
      <w:r w:rsidRPr="00AD1877">
        <w:t>: If you're using network virtual appliances (NVAs), Route Server can inject routes dynamically across peered VNets.</w:t>
      </w:r>
    </w:p>
    <w:p w14:paraId="10FC0491" w14:textId="77777777" w:rsidR="00AD1877" w:rsidRPr="00AD1877" w:rsidRDefault="00AD1877" w:rsidP="00AD1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187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D1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Insight</w:t>
      </w:r>
    </w:p>
    <w:p w14:paraId="2F47D783" w14:textId="77777777" w:rsidR="00AD1877" w:rsidRPr="00AD1877" w:rsidRDefault="00AD1877" w:rsidP="00AD1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18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 if you define a route in a route table pointing to an IP in another VNet, </w:t>
      </w:r>
      <w:r w:rsidRPr="00AD18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won’t send traffic there unless the VNets are connected</w:t>
      </w:r>
      <w:r w:rsidRPr="00AD18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4B5A800" w14:textId="77777777" w:rsidR="00AD1877" w:rsidRDefault="00AD1877">
      <w:pPr>
        <w:rPr>
          <w:lang w:val="en-US"/>
        </w:rPr>
      </w:pPr>
    </w:p>
    <w:p w14:paraId="2469498E" w14:textId="77777777" w:rsidR="00A808BF" w:rsidRDefault="00A808BF">
      <w:pPr>
        <w:rPr>
          <w:lang w:val="en-US"/>
        </w:rPr>
      </w:pPr>
    </w:p>
    <w:p w14:paraId="4D635304" w14:textId="77777777" w:rsidR="00A808BF" w:rsidRPr="00AD1877" w:rsidRDefault="00A808BF">
      <w:pPr>
        <w:rPr>
          <w:lang w:val="en-US"/>
        </w:rPr>
      </w:pPr>
    </w:p>
    <w:sectPr w:rsidR="00A808BF" w:rsidRPr="00AD1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AC1"/>
    <w:multiLevelType w:val="multilevel"/>
    <w:tmpl w:val="3EF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11DB2"/>
    <w:multiLevelType w:val="multilevel"/>
    <w:tmpl w:val="CB24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16F41"/>
    <w:multiLevelType w:val="multilevel"/>
    <w:tmpl w:val="CF6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4021"/>
    <w:multiLevelType w:val="multilevel"/>
    <w:tmpl w:val="F0D4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FD3"/>
    <w:multiLevelType w:val="multilevel"/>
    <w:tmpl w:val="995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871FD"/>
    <w:multiLevelType w:val="multilevel"/>
    <w:tmpl w:val="8DA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B0F6B"/>
    <w:multiLevelType w:val="multilevel"/>
    <w:tmpl w:val="7A0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C41F2"/>
    <w:multiLevelType w:val="multilevel"/>
    <w:tmpl w:val="5C0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2956"/>
    <w:multiLevelType w:val="multilevel"/>
    <w:tmpl w:val="E76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36E9F"/>
    <w:multiLevelType w:val="multilevel"/>
    <w:tmpl w:val="370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84F84"/>
    <w:multiLevelType w:val="multilevel"/>
    <w:tmpl w:val="A20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2703">
    <w:abstractNumId w:val="4"/>
  </w:num>
  <w:num w:numId="2" w16cid:durableId="1519739029">
    <w:abstractNumId w:val="9"/>
  </w:num>
  <w:num w:numId="3" w16cid:durableId="43263805">
    <w:abstractNumId w:val="10"/>
  </w:num>
  <w:num w:numId="4" w16cid:durableId="2086414383">
    <w:abstractNumId w:val="5"/>
  </w:num>
  <w:num w:numId="5" w16cid:durableId="1463621280">
    <w:abstractNumId w:val="3"/>
  </w:num>
  <w:num w:numId="6" w16cid:durableId="161429517">
    <w:abstractNumId w:val="8"/>
  </w:num>
  <w:num w:numId="7" w16cid:durableId="2030065341">
    <w:abstractNumId w:val="2"/>
  </w:num>
  <w:num w:numId="8" w16cid:durableId="670990244">
    <w:abstractNumId w:val="1"/>
  </w:num>
  <w:num w:numId="9" w16cid:durableId="1855993381">
    <w:abstractNumId w:val="7"/>
  </w:num>
  <w:num w:numId="10" w16cid:durableId="132061205">
    <w:abstractNumId w:val="6"/>
  </w:num>
  <w:num w:numId="11" w16cid:durableId="121250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77"/>
    <w:rsid w:val="00000442"/>
    <w:rsid w:val="00137373"/>
    <w:rsid w:val="00210930"/>
    <w:rsid w:val="007F25A8"/>
    <w:rsid w:val="00975DB5"/>
    <w:rsid w:val="00995ECF"/>
    <w:rsid w:val="00A808BF"/>
    <w:rsid w:val="00AD1877"/>
    <w:rsid w:val="00CA7246"/>
    <w:rsid w:val="00CA7314"/>
    <w:rsid w:val="00D0591D"/>
    <w:rsid w:val="00D14139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8EDB"/>
  <w15:chartTrackingRefBased/>
  <w15:docId w15:val="{4750F035-44B1-4DB0-B19F-EE7A5647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1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8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6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2025-09-10T06:18:00Z</dcterms:created>
  <dcterms:modified xsi:type="dcterms:W3CDTF">2025-09-10T07:12:00Z</dcterms:modified>
</cp:coreProperties>
</file>