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5EC4F" w14:textId="42D40CA4" w:rsidR="008E5E1F" w:rsidRDefault="00D96815" w:rsidP="00D96815">
      <w:pPr>
        <w:pStyle w:val="Title"/>
      </w:pPr>
      <w:r>
        <w:t>CyberArk Dashboard Reporting - Overview</w:t>
      </w:r>
    </w:p>
    <w:p w14:paraId="01480803" w14:textId="4367F8FD" w:rsidR="00D96815" w:rsidRDefault="00D96815" w:rsidP="00D96815">
      <w:pPr>
        <w:pStyle w:val="Heading1"/>
      </w:pPr>
      <w:r>
        <w:t>1. Overview &amp; Functionality</w:t>
      </w:r>
    </w:p>
    <w:p w14:paraId="3940F4AD" w14:textId="0BF75E41" w:rsidR="00D96815" w:rsidRDefault="00D96815" w:rsidP="00D96815">
      <w:r>
        <w:t>The DashboardReport.ps1 script provides automated daily visibility into the CyberArk environment. Its primary functions include:</w:t>
      </w:r>
    </w:p>
    <w:p w14:paraId="6C829735" w14:textId="6033BB2F" w:rsidR="00D96815" w:rsidRDefault="00D96815" w:rsidP="00D96815">
      <w:pPr>
        <w:pStyle w:val="ListParagraph"/>
        <w:numPr>
          <w:ilvl w:val="0"/>
          <w:numId w:val="1"/>
        </w:numPr>
      </w:pPr>
      <w:r>
        <w:t>Inventory Tracking: Categorizes accounts by Domain, CPM status, and Creation source.</w:t>
      </w:r>
    </w:p>
    <w:p w14:paraId="25BA74FD" w14:textId="7D26E01A" w:rsidR="00D96815" w:rsidRDefault="00D96815" w:rsidP="00D96815">
      <w:pPr>
        <w:pStyle w:val="ListParagraph"/>
        <w:numPr>
          <w:ilvl w:val="0"/>
          <w:numId w:val="1"/>
        </w:numPr>
      </w:pPr>
      <w:r>
        <w:t>Failure Analysis: Identifies accounts failing password management.</w:t>
      </w:r>
    </w:p>
    <w:p w14:paraId="0AAB11C8" w14:textId="5FD5CDAB" w:rsidR="00D96815" w:rsidRDefault="00D96815" w:rsidP="00D96815">
      <w:pPr>
        <w:pStyle w:val="ListParagraph"/>
        <w:numPr>
          <w:ilvl w:val="0"/>
          <w:numId w:val="1"/>
        </w:numPr>
      </w:pPr>
      <w:r>
        <w:t>Delta Comparison: Automatically compares today's failures with yesterday's to highlight what was fixed and what is new.</w:t>
      </w:r>
    </w:p>
    <w:p w14:paraId="3852D94C" w14:textId="49E2B058" w:rsidR="00D96815" w:rsidRDefault="00D96815" w:rsidP="00D96815">
      <w:pPr>
        <w:pStyle w:val="Heading1"/>
      </w:pPr>
      <w:r>
        <w:t>2. User Deliverables (What you see)</w:t>
      </w:r>
    </w:p>
    <w:p w14:paraId="02D749DD" w14:textId="18394CA6" w:rsidR="00D96815" w:rsidRDefault="00D96815" w:rsidP="00D96815">
      <w:pPr>
        <w:pStyle w:val="Heading2"/>
      </w:pPr>
      <w:r>
        <w:t>A. Daily Email Summary</w:t>
      </w:r>
    </w:p>
    <w:p w14:paraId="1342E2BF" w14:textId="08017256" w:rsidR="00D96815" w:rsidRDefault="00D96815" w:rsidP="00D96815">
      <w:r>
        <w:t>Each morning, the team receives a high-level summary. It uses trend indicators (arrows) to show if metrics like 'Failed Accounts' have improved or worsened compared to the previous day.</w:t>
      </w:r>
    </w:p>
    <w:p w14:paraId="2849616A" w14:textId="222AE2B8" w:rsidR="00D96815" w:rsidRDefault="00D96815" w:rsidP="00D96815">
      <w:r>
        <w:rPr>
          <w:i/>
        </w:rPr>
        <w:t>[PLACEHOLDER: Insert Screenshot of the HTML Email Report here]</w:t>
      </w:r>
    </w:p>
    <w:p w14:paraId="12FF1DC7" w14:textId="6026051A" w:rsidR="00D96815" w:rsidRDefault="00D96815" w:rsidP="00D96815">
      <w:pPr>
        <w:pStyle w:val="Heading2"/>
      </w:pPr>
      <w:r>
        <w:t>B. Failure Comparison Report (Excel)</w:t>
      </w:r>
    </w:p>
    <w:p w14:paraId="391D3AA8" w14:textId="3160034B" w:rsidR="00D96815" w:rsidRDefault="00D96815" w:rsidP="00D96815">
      <w:r>
        <w:t>Attached to the email is a color-coded Excel file (.xls) for quick remediation:</w:t>
      </w:r>
    </w:p>
    <w:p w14:paraId="66CE9673" w14:textId="7037369B" w:rsidR="00D96815" w:rsidRDefault="00D96815" w:rsidP="00D96815">
      <w:pPr>
        <w:pStyle w:val="ListParagraph"/>
        <w:numPr>
          <w:ilvl w:val="0"/>
          <w:numId w:val="2"/>
        </w:numPr>
      </w:pPr>
      <w:r>
        <w:t>Green: Issues resolved in the last 24 hours.</w:t>
      </w:r>
    </w:p>
    <w:p w14:paraId="7C12256E" w14:textId="5F32E60B" w:rsidR="00D96815" w:rsidRDefault="00D96815" w:rsidP="00D96815">
      <w:pPr>
        <w:pStyle w:val="ListParagraph"/>
        <w:numPr>
          <w:ilvl w:val="0"/>
          <w:numId w:val="2"/>
        </w:numPr>
      </w:pPr>
      <w:r>
        <w:t>Red: New failures that require immediate attention.</w:t>
      </w:r>
    </w:p>
    <w:p w14:paraId="061D793E" w14:textId="33C0EA29" w:rsidR="00D96815" w:rsidRDefault="00D96815" w:rsidP="00D96815">
      <w:pPr>
        <w:pStyle w:val="ListParagraph"/>
        <w:numPr>
          <w:ilvl w:val="0"/>
          <w:numId w:val="2"/>
        </w:numPr>
      </w:pPr>
      <w:r>
        <w:t>Yellow: Existing failures that are still pending.</w:t>
      </w:r>
    </w:p>
    <w:p w14:paraId="644588C6" w14:textId="3AC93EB7" w:rsidR="00D96815" w:rsidRDefault="00D96815" w:rsidP="00D96815">
      <w:r>
        <w:rPr>
          <w:i/>
        </w:rPr>
        <w:t>[PLACEHOLDER: Insert Screenshot of the Color-Coded Excel Report here]</w:t>
      </w:r>
    </w:p>
    <w:p w14:paraId="6F64DD47" w14:textId="0B89E62E" w:rsidR="00D96815" w:rsidRDefault="00D96815" w:rsidP="00D96815">
      <w:pPr>
        <w:pStyle w:val="Heading2"/>
      </w:pPr>
      <w:r>
        <w:t>C. Detailed ZIP Archive</w:t>
      </w:r>
    </w:p>
    <w:p w14:paraId="5351400A" w14:textId="6F129220" w:rsidR="00D96815" w:rsidRDefault="00D96815" w:rsidP="00D96815">
      <w:r>
        <w:t>The email also includes a ZIP file containing the raw data for every account, safe, and platform in the environment for deep-dive analysis.</w:t>
      </w:r>
    </w:p>
    <w:p w14:paraId="6E0FD897" w14:textId="70F50F17" w:rsidR="00D96815" w:rsidRDefault="00D96815" w:rsidP="00D96815">
      <w:pPr>
        <w:pStyle w:val="Heading1"/>
      </w:pPr>
      <w:r>
        <w:t>3. Configuration &amp; Scheduling</w:t>
      </w:r>
    </w:p>
    <w:p w14:paraId="2C670903" w14:textId="07D17995" w:rsidR="00D96815" w:rsidRDefault="00D96815" w:rsidP="00D96815">
      <w:pPr>
        <w:pStyle w:val="Heading2"/>
      </w:pPr>
      <w:r>
        <w:t>A. Configuration (config.json)</w:t>
      </w:r>
    </w:p>
    <w:p w14:paraId="394A6847" w14:textId="768F3359" w:rsidR="00D96815" w:rsidRDefault="00D96815" w:rsidP="00D96815">
      <w:r>
        <w:t>Settings that control the report are managed in the Scheduler/config.json file:</w:t>
      </w:r>
    </w:p>
    <w:p w14:paraId="357BE5E6" w14:textId="4B4987B5" w:rsidR="00D96815" w:rsidRDefault="00D96815" w:rsidP="00D96815">
      <w:pPr>
        <w:pStyle w:val="ListParagraph"/>
        <w:numPr>
          <w:ilvl w:val="0"/>
          <w:numId w:val="3"/>
        </w:numPr>
      </w:pPr>
      <w:r>
        <w:t>Recipients: Managed under the Email.To section.</w:t>
      </w:r>
    </w:p>
    <w:p w14:paraId="086C3138" w14:textId="39A8E4D2" w:rsidR="00D96815" w:rsidRDefault="00D96815" w:rsidP="00D96815">
      <w:pPr>
        <w:pStyle w:val="ListParagraph"/>
        <w:numPr>
          <w:ilvl w:val="0"/>
          <w:numId w:val="3"/>
        </w:numPr>
      </w:pPr>
      <w:r>
        <w:t>Exclusions: Platforms to ignore are listed in FailedAccountExcludePlatforms.</w:t>
      </w:r>
    </w:p>
    <w:p w14:paraId="1F0D3FC2" w14:textId="5A53C3B3" w:rsidR="00D96815" w:rsidRDefault="00D96815" w:rsidP="00D96815">
      <w:pPr>
        <w:pStyle w:val="ListParagraph"/>
        <w:numPr>
          <w:ilvl w:val="0"/>
          <w:numId w:val="3"/>
        </w:numPr>
      </w:pPr>
      <w:r>
        <w:t>Tracked Accounts: Specific high-priority accounts are monitored in the TrackedFailedAccounts list.</w:t>
      </w:r>
    </w:p>
    <w:p w14:paraId="1F7E036C" w14:textId="5864673B" w:rsidR="00D96815" w:rsidRDefault="00D96815" w:rsidP="00D96815">
      <w:pPr>
        <w:pStyle w:val="Heading2"/>
      </w:pPr>
      <w:r>
        <w:t>B. Scheduling</w:t>
      </w:r>
    </w:p>
    <w:p w14:paraId="0BBC687B" w14:textId="5600FE17" w:rsidR="00D96815" w:rsidRDefault="00D96815" w:rsidP="00D96815">
      <w:r>
        <w:t>The report is scheduled on Server A via Windows Task Scheduler.</w:t>
      </w:r>
    </w:p>
    <w:p w14:paraId="202DB2FC" w14:textId="726C74F8" w:rsidR="00D96815" w:rsidRDefault="00D96815" w:rsidP="00D96815">
      <w:pPr>
        <w:pStyle w:val="ListParagraph"/>
        <w:numPr>
          <w:ilvl w:val="0"/>
          <w:numId w:val="4"/>
        </w:numPr>
      </w:pPr>
      <w:r>
        <w:t>Execution: Daily at 01:00 AM.</w:t>
      </w:r>
    </w:p>
    <w:p w14:paraId="6147A327" w14:textId="144AE68A" w:rsidR="00D96815" w:rsidRDefault="00D96815" w:rsidP="00D96815">
      <w:pPr>
        <w:pStyle w:val="ListParagraph"/>
        <w:numPr>
          <w:ilvl w:val="0"/>
          <w:numId w:val="4"/>
        </w:numPr>
      </w:pPr>
      <w:r>
        <w:t>Command: powershell.exe -ExecutionPolicy Bypass -File 'C:\Path\To\Scheduler\DashboardReport.ps1'</w:t>
      </w:r>
    </w:p>
    <w:p w14:paraId="3E16530D" w14:textId="5EE7771D" w:rsidR="00D96815" w:rsidRPr="00D96815" w:rsidRDefault="00D96815" w:rsidP="00D96815">
      <w:r>
        <w:rPr>
          <w:i/>
        </w:rPr>
        <w:t>[PLACEHOLDER: Insert Screenshot of Windows Task Scheduler Configuration here]</w:t>
      </w:r>
    </w:p>
    <w:sectPr w:rsidR="00D96815" w:rsidRPr="00D968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B52C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2D72316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435B4E7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5DD7525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95067357">
    <w:abstractNumId w:val="0"/>
  </w:num>
  <w:num w:numId="2" w16cid:durableId="958216941">
    <w:abstractNumId w:val="2"/>
  </w:num>
  <w:num w:numId="3" w16cid:durableId="1983267029">
    <w:abstractNumId w:val="3"/>
  </w:num>
  <w:num w:numId="4" w16cid:durableId="1150443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815"/>
    <w:rsid w:val="001E1CF1"/>
    <w:rsid w:val="00306546"/>
    <w:rsid w:val="00424621"/>
    <w:rsid w:val="00503D8F"/>
    <w:rsid w:val="00532213"/>
    <w:rsid w:val="006041BD"/>
    <w:rsid w:val="008E5E1F"/>
    <w:rsid w:val="00D96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2CFE7"/>
  <w15:chartTrackingRefBased/>
  <w15:docId w15:val="{3D915E92-C070-4DC8-8297-84CE082AD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8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8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81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9681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81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8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8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9681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9681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96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8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8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8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8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Sarbe Ss</dc:creator>
  <cp:keywords/>
  <dc:description/>
  <cp:lastModifiedBy>Sarbe Ss</cp:lastModifiedBy>
  <cp:revision>1</cp:revision>
  <dcterms:created xsi:type="dcterms:W3CDTF">2026-05-07T20:39:00Z</dcterms:created>
  <dcterms:modified xsi:type="dcterms:W3CDTF">2026-05-07T20:39:00Z</dcterms:modified>
</cp:coreProperties>
</file>