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7"/>
      </w:pPr>
      <w:r>
        <w:rPr>
          <w:rtl w:val="0"/>
        </w:rPr>
        <w:t>GANDAKI COLLEGE OF ENGINEERING AND SCIENCE</w:t>
      </w:r>
    </w:p>
    <w:p w14:paraId="00000002">
      <w:pPr>
        <w:pStyle w:val="2"/>
        <w:jc w:val="center"/>
        <w:rPr>
          <w:color w:val="000000"/>
        </w:rPr>
      </w:pPr>
      <w:r>
        <w:rPr>
          <w:color w:val="000000"/>
          <w:rtl w:val="0"/>
        </w:rPr>
        <w:t>Lamachaur,Pokhara</w:t>
      </w:r>
    </w:p>
    <w:p w14:paraId="00000003">
      <w:pPr>
        <w:jc w:val="center"/>
        <w:rPr>
          <w:color w:val="000000"/>
          <w:sz w:val="32"/>
          <w:szCs w:val="32"/>
        </w:rPr>
      </w:pPr>
    </w:p>
    <w:p w14:paraId="00000004">
      <w:pPr>
        <w:jc w:val="center"/>
      </w:pPr>
      <w:r>
        <w:drawing>
          <wp:inline distT="0" distB="0" distL="0" distR="0">
            <wp:extent cx="2108200" cy="2108200"/>
            <wp:effectExtent l="0" t="0" r="0" b="0"/>
            <wp:docPr id="508361624" name="image1.png" descr="GCES - Apps on Google Play"/>
            <wp:cNvGraphicFramePr/>
            <a:graphic xmlns:a="http://schemas.openxmlformats.org/drawingml/2006/main">
              <a:graphicData uri="http://schemas.openxmlformats.org/drawingml/2006/picture">
                <pic:pic xmlns:pic="http://schemas.openxmlformats.org/drawingml/2006/picture">
                  <pic:nvPicPr>
                    <pic:cNvPr id="508361624" name="image1.png" descr="GCES - Apps on Google Play"/>
                    <pic:cNvPicPr preferRelativeResize="0"/>
                  </pic:nvPicPr>
                  <pic:blipFill>
                    <a:blip r:embed="rId6"/>
                    <a:srcRect/>
                    <a:stretch>
                      <a:fillRect/>
                    </a:stretch>
                  </pic:blipFill>
                  <pic:spPr>
                    <a:xfrm>
                      <a:off x="0" y="0"/>
                      <a:ext cx="2108200" cy="2108200"/>
                    </a:xfrm>
                    <a:prstGeom prst="rect">
                      <a:avLst/>
                    </a:prstGeom>
                  </pic:spPr>
                </pic:pic>
              </a:graphicData>
            </a:graphic>
          </wp:inline>
        </w:drawing>
      </w:r>
    </w:p>
    <w:p w14:paraId="00000005">
      <w:pPr>
        <w:jc w:val="both"/>
      </w:pPr>
    </w:p>
    <w:p w14:paraId="00000006">
      <w:pPr>
        <w:jc w:val="center"/>
        <w:rPr>
          <w:b/>
          <w:sz w:val="36"/>
          <w:szCs w:val="36"/>
        </w:rPr>
      </w:pPr>
      <w:r>
        <w:rPr>
          <w:sz w:val="36"/>
          <w:szCs w:val="36"/>
          <w:rtl w:val="0"/>
        </w:rPr>
        <w:t xml:space="preserve">LAB REPORT OF </w:t>
      </w:r>
      <w:r>
        <w:rPr>
          <w:sz w:val="36"/>
          <w:szCs w:val="36"/>
          <w:rtl w:val="0"/>
        </w:rPr>
        <w:br w:type="textWrapping"/>
      </w:r>
      <w:r>
        <w:rPr>
          <w:b/>
          <w:sz w:val="36"/>
          <w:szCs w:val="36"/>
          <w:rtl w:val="0"/>
        </w:rPr>
        <w:t>Agile Software Development</w:t>
      </w:r>
    </w:p>
    <w:p w14:paraId="00000007">
      <w:pPr>
        <w:jc w:val="center"/>
        <w:rPr>
          <w:b/>
          <w:sz w:val="32"/>
          <w:szCs w:val="32"/>
        </w:rPr>
      </w:pPr>
      <w:r>
        <w:rPr>
          <w:b/>
          <w:sz w:val="32"/>
          <w:szCs w:val="32"/>
          <w:rtl w:val="0"/>
        </w:rPr>
        <w:t>LAB – 5</w:t>
      </w:r>
    </w:p>
    <w:p w14:paraId="00000008">
      <w:pPr>
        <w:jc w:val="center"/>
        <w:rPr>
          <w:b/>
          <w:sz w:val="32"/>
          <w:szCs w:val="32"/>
        </w:rPr>
      </w:pPr>
    </w:p>
    <w:p w14:paraId="00000009">
      <w:pPr>
        <w:rPr>
          <w:b/>
          <w:sz w:val="32"/>
          <w:szCs w:val="32"/>
        </w:rPr>
      </w:pPr>
      <w:r>
        <w:rPr>
          <w:b/>
          <w:sz w:val="32"/>
          <w:szCs w:val="32"/>
          <w:rtl w:val="0"/>
        </w:rPr>
        <w:t xml:space="preserve">SUBMITTED BY: </w:t>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ab/>
      </w:r>
      <w:r>
        <w:rPr>
          <w:b/>
          <w:sz w:val="32"/>
          <w:szCs w:val="32"/>
          <w:rtl w:val="0"/>
        </w:rPr>
        <w:t>SUBMITTED TO:</w:t>
      </w:r>
    </w:p>
    <w:p w14:paraId="0000000A">
      <w:pPr>
        <w:rPr>
          <w:sz w:val="32"/>
          <w:szCs w:val="32"/>
        </w:rPr>
      </w:pPr>
      <w:r>
        <w:rPr>
          <w:rFonts w:hint="default"/>
          <w:sz w:val="32"/>
          <w:szCs w:val="32"/>
          <w:rtl w:val="0"/>
          <w:lang w:val="en-US"/>
        </w:rPr>
        <w:t>Sarbendra Baral</w:t>
      </w:r>
      <w:r>
        <w:rPr>
          <w:sz w:val="32"/>
          <w:szCs w:val="32"/>
          <w:rtl w:val="0"/>
        </w:rPr>
        <w:tab/>
      </w:r>
      <w:r>
        <w:rPr>
          <w:sz w:val="32"/>
          <w:szCs w:val="32"/>
          <w:rtl w:val="0"/>
        </w:rPr>
        <w:tab/>
      </w:r>
      <w:r>
        <w:rPr>
          <w:sz w:val="32"/>
          <w:szCs w:val="32"/>
          <w:rtl w:val="0"/>
        </w:rPr>
        <w:tab/>
      </w:r>
      <w:r>
        <w:rPr>
          <w:sz w:val="32"/>
          <w:szCs w:val="32"/>
          <w:rtl w:val="0"/>
        </w:rPr>
        <w:tab/>
      </w:r>
      <w:r>
        <w:rPr>
          <w:sz w:val="32"/>
          <w:szCs w:val="32"/>
          <w:rtl w:val="0"/>
        </w:rPr>
        <w:t xml:space="preserve">           </w:t>
      </w:r>
      <w:r>
        <w:rPr>
          <w:rFonts w:hint="default"/>
          <w:sz w:val="32"/>
          <w:szCs w:val="32"/>
          <w:rtl w:val="0"/>
          <w:lang w:val="en-US"/>
        </w:rPr>
        <w:t xml:space="preserve">           </w:t>
      </w:r>
      <w:bookmarkStart w:id="33" w:name="_GoBack"/>
      <w:bookmarkEnd w:id="33"/>
      <w:r>
        <w:rPr>
          <w:sz w:val="32"/>
          <w:szCs w:val="32"/>
          <w:rtl w:val="0"/>
        </w:rPr>
        <w:t xml:space="preserve"> Er. Rajendra Bdr. Thapa</w:t>
      </w:r>
    </w:p>
    <w:p w14:paraId="0000000B">
      <w:pPr>
        <w:rPr>
          <w:sz w:val="32"/>
          <w:szCs w:val="32"/>
        </w:rPr>
      </w:pPr>
      <w:r>
        <w:rPr>
          <w:sz w:val="32"/>
          <w:szCs w:val="32"/>
          <w:rtl w:val="0"/>
        </w:rPr>
        <w:t xml:space="preserve">Roll No: </w:t>
      </w:r>
      <w:r>
        <w:rPr>
          <w:rFonts w:hint="default"/>
          <w:sz w:val="32"/>
          <w:szCs w:val="32"/>
          <w:rtl w:val="0"/>
          <w:lang w:val="en-US"/>
        </w:rPr>
        <w:t>44</w:t>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r>
        <w:rPr>
          <w:sz w:val="32"/>
          <w:szCs w:val="32"/>
          <w:rtl w:val="0"/>
        </w:rPr>
        <w:tab/>
      </w:r>
    </w:p>
    <w:p w14:paraId="0000000C">
      <w:pPr>
        <w:rPr>
          <w:sz w:val="32"/>
          <w:szCs w:val="32"/>
        </w:rPr>
      </w:pPr>
      <w:r>
        <w:rPr>
          <w:sz w:val="32"/>
          <w:szCs w:val="32"/>
          <w:rtl w:val="0"/>
        </w:rPr>
        <w:t>6</w:t>
      </w:r>
      <w:r>
        <w:rPr>
          <w:sz w:val="32"/>
          <w:szCs w:val="32"/>
          <w:vertAlign w:val="superscript"/>
          <w:rtl w:val="0"/>
        </w:rPr>
        <w:t xml:space="preserve">th </w:t>
      </w:r>
      <w:r>
        <w:rPr>
          <w:sz w:val="32"/>
          <w:szCs w:val="32"/>
          <w:rtl w:val="0"/>
        </w:rPr>
        <w:t>Semester</w:t>
      </w:r>
    </w:p>
    <w:p w14:paraId="0000000D">
      <w:pPr>
        <w:rPr>
          <w:sz w:val="32"/>
          <w:szCs w:val="32"/>
        </w:rPr>
      </w:pPr>
      <w:r>
        <w:rPr>
          <w:sz w:val="32"/>
          <w:szCs w:val="32"/>
          <w:rtl w:val="0"/>
        </w:rPr>
        <w:t>BE Software</w:t>
      </w:r>
    </w:p>
    <w:p w14:paraId="0000000E">
      <w:pPr>
        <w:rPr>
          <w:sz w:val="32"/>
          <w:szCs w:val="32"/>
        </w:rPr>
      </w:pPr>
      <w:r>
        <w:br w:type="page"/>
      </w:r>
    </w:p>
    <w:p w14:paraId="0000000F">
      <w:pPr>
        <w:pStyle w:val="3"/>
      </w:pPr>
      <w:r>
        <w:rPr>
          <w:rtl w:val="0"/>
        </w:rPr>
        <w:t>LAB 5: Use of Kanban Board</w:t>
      </w:r>
    </w:p>
    <w:p w14:paraId="00000010">
      <w:pPr>
        <w:pStyle w:val="3"/>
        <w:keepNext w:val="0"/>
        <w:keepLines w:val="0"/>
        <w:spacing w:before="360"/>
        <w:rPr>
          <w:color w:val="000000"/>
          <w:sz w:val="34"/>
          <w:szCs w:val="34"/>
        </w:rPr>
      </w:pPr>
      <w:bookmarkStart w:id="0" w:name="_heading=h.j95674hvbwcl" w:colFirst="0" w:colLast="0"/>
      <w:bookmarkEnd w:id="0"/>
      <w:r>
        <w:rPr>
          <w:color w:val="000000"/>
          <w:sz w:val="34"/>
          <w:szCs w:val="34"/>
          <w:rtl w:val="0"/>
        </w:rPr>
        <w:t>Objective</w:t>
      </w:r>
    </w:p>
    <w:p w14:paraId="00000011">
      <w:pPr>
        <w:spacing w:before="240" w:after="240"/>
      </w:pPr>
      <w:r>
        <w:rPr>
          <w:rtl w:val="0"/>
        </w:rPr>
        <w:t>To investigate and analyze the implementation of Kanban methodology for progress tracking and resource utilization optimization, evaluating its effectiveness in improving workflow visibility, reducing bottlenecks, and enhancing team productivity through practical implementation and metrics analysis.</w:t>
      </w:r>
    </w:p>
    <w:p w14:paraId="00000012">
      <w:pPr>
        <w:pStyle w:val="3"/>
        <w:keepNext w:val="0"/>
        <w:keepLines w:val="0"/>
        <w:spacing w:before="360"/>
        <w:rPr>
          <w:color w:val="000000"/>
          <w:sz w:val="34"/>
          <w:szCs w:val="34"/>
        </w:rPr>
      </w:pPr>
      <w:bookmarkStart w:id="1" w:name="_heading=h.lza0y23wmn44" w:colFirst="0" w:colLast="0"/>
      <w:bookmarkEnd w:id="1"/>
      <w:r>
        <w:rPr>
          <w:color w:val="000000"/>
          <w:sz w:val="34"/>
          <w:szCs w:val="34"/>
          <w:rtl w:val="0"/>
        </w:rPr>
        <w:t>Theory</w:t>
      </w:r>
    </w:p>
    <w:p w14:paraId="00000013">
      <w:pPr>
        <w:pStyle w:val="4"/>
        <w:keepNext w:val="0"/>
        <w:keepLines w:val="0"/>
        <w:spacing w:before="280"/>
        <w:rPr>
          <w:color w:val="000000"/>
        </w:rPr>
      </w:pPr>
      <w:bookmarkStart w:id="2" w:name="_heading=h.xnprxqszokoo" w:colFirst="0" w:colLast="0"/>
      <w:bookmarkEnd w:id="2"/>
      <w:r>
        <w:rPr>
          <w:color w:val="000000"/>
          <w:rtl w:val="0"/>
        </w:rPr>
        <w:t>Kanban Fundamentals</w:t>
      </w:r>
    </w:p>
    <w:p w14:paraId="00000014">
      <w:pPr>
        <w:spacing w:before="240" w:after="240"/>
      </w:pPr>
      <w:r>
        <w:rPr>
          <w:rtl w:val="0"/>
        </w:rPr>
        <w:t>Kanban is a lean methodology that originated in Toyota's manufacturing system and has been adapted for knowledge work and software development. It focuses on visualizing work, limiting work in progress (WIP), and optimizing flow through the system.</w:t>
      </w:r>
    </w:p>
    <w:p w14:paraId="00000015">
      <w:pPr>
        <w:spacing w:before="240" w:after="240"/>
        <w:rPr>
          <w:b/>
        </w:rPr>
      </w:pPr>
      <w:r>
        <w:rPr>
          <w:b/>
          <w:rtl w:val="0"/>
        </w:rPr>
        <w:t>Core Principles:</w:t>
      </w:r>
    </w:p>
    <w:p w14:paraId="00000016">
      <w:pPr>
        <w:numPr>
          <w:ilvl w:val="0"/>
          <w:numId w:val="1"/>
        </w:numPr>
        <w:spacing w:before="240" w:after="0" w:afterAutospacing="0"/>
        <w:ind w:left="720" w:hanging="360"/>
      </w:pPr>
      <w:r>
        <w:rPr>
          <w:b/>
          <w:rtl w:val="0"/>
        </w:rPr>
        <w:t>Visualize Work</w:t>
      </w:r>
      <w:r>
        <w:rPr>
          <w:rtl w:val="0"/>
        </w:rPr>
        <w:t>: Make all work visible on a Kanban board</w:t>
      </w:r>
    </w:p>
    <w:p w14:paraId="00000017">
      <w:pPr>
        <w:numPr>
          <w:ilvl w:val="0"/>
          <w:numId w:val="1"/>
        </w:numPr>
        <w:spacing w:before="0" w:beforeAutospacing="0" w:after="0" w:afterAutospacing="0"/>
        <w:ind w:left="720" w:hanging="360"/>
      </w:pPr>
      <w:r>
        <w:rPr>
          <w:b/>
          <w:rtl w:val="0"/>
        </w:rPr>
        <w:t>Limit Work in Progress</w:t>
      </w:r>
      <w:r>
        <w:rPr>
          <w:rtl w:val="0"/>
        </w:rPr>
        <w:t>: Set WIP limits to prevent overload</w:t>
      </w:r>
    </w:p>
    <w:p w14:paraId="00000018">
      <w:pPr>
        <w:numPr>
          <w:ilvl w:val="0"/>
          <w:numId w:val="1"/>
        </w:numPr>
        <w:spacing w:before="0" w:beforeAutospacing="0" w:after="0" w:afterAutospacing="0"/>
        <w:ind w:left="720" w:hanging="360"/>
      </w:pPr>
      <w:r>
        <w:rPr>
          <w:b/>
          <w:rtl w:val="0"/>
        </w:rPr>
        <w:t>Manage Flow</w:t>
      </w:r>
      <w:r>
        <w:rPr>
          <w:rtl w:val="0"/>
        </w:rPr>
        <w:t>: Focus on smooth flow of work items</w:t>
      </w:r>
    </w:p>
    <w:p w14:paraId="00000019">
      <w:pPr>
        <w:numPr>
          <w:ilvl w:val="0"/>
          <w:numId w:val="1"/>
        </w:numPr>
        <w:spacing w:before="0" w:beforeAutospacing="0" w:after="0" w:afterAutospacing="0"/>
        <w:ind w:left="720" w:hanging="360"/>
      </w:pPr>
      <w:r>
        <w:rPr>
          <w:b/>
          <w:rtl w:val="0"/>
        </w:rPr>
        <w:t>Make Policies Explicit</w:t>
      </w:r>
      <w:r>
        <w:rPr>
          <w:rtl w:val="0"/>
        </w:rPr>
        <w:t>: Clear rules for moving work between stages</w:t>
      </w:r>
    </w:p>
    <w:p w14:paraId="0000001A">
      <w:pPr>
        <w:numPr>
          <w:ilvl w:val="0"/>
          <w:numId w:val="1"/>
        </w:numPr>
        <w:spacing w:before="0" w:beforeAutospacing="0" w:after="0" w:afterAutospacing="0"/>
        <w:ind w:left="720" w:hanging="360"/>
      </w:pPr>
      <w:r>
        <w:rPr>
          <w:b/>
          <w:rtl w:val="0"/>
        </w:rPr>
        <w:t>Implement Feedback Loops</w:t>
      </w:r>
      <w:r>
        <w:rPr>
          <w:rtl w:val="0"/>
        </w:rPr>
        <w:t>: Regular reviews and improvements</w:t>
      </w:r>
    </w:p>
    <w:p w14:paraId="0000001B">
      <w:pPr>
        <w:numPr>
          <w:ilvl w:val="0"/>
          <w:numId w:val="1"/>
        </w:numPr>
        <w:spacing w:before="0" w:beforeAutospacing="0" w:after="240"/>
        <w:ind w:left="720" w:hanging="360"/>
      </w:pPr>
      <w:r>
        <w:rPr>
          <w:b/>
          <w:rtl w:val="0"/>
        </w:rPr>
        <w:t>Improve Collaboratively</w:t>
      </w:r>
      <w:r>
        <w:rPr>
          <w:rtl w:val="0"/>
        </w:rPr>
        <w:t>: Evolutionary change through team collaboration</w:t>
      </w:r>
    </w:p>
    <w:p w14:paraId="0000001C">
      <w:pPr>
        <w:pStyle w:val="4"/>
        <w:keepNext w:val="0"/>
        <w:keepLines w:val="0"/>
        <w:spacing w:before="280"/>
        <w:rPr>
          <w:color w:val="000000"/>
        </w:rPr>
      </w:pPr>
      <w:bookmarkStart w:id="3" w:name="_heading=h.m8q1h4ga13ne" w:colFirst="0" w:colLast="0"/>
      <w:bookmarkEnd w:id="3"/>
      <w:r>
        <w:rPr>
          <w:color w:val="000000"/>
          <w:rtl w:val="0"/>
        </w:rPr>
        <w:t>Kanban Board Structure</w:t>
      </w:r>
    </w:p>
    <w:p w14:paraId="0000001D">
      <w:pPr>
        <w:spacing w:before="240" w:after="240"/>
      </w:pPr>
      <w:r>
        <w:rPr>
          <w:rtl w:val="0"/>
        </w:rPr>
        <w:t>A typical Kanban board consists of columns representing different stages of work, with cards representing individual work items moving from left to right through the workflow.</w:t>
      </w:r>
    </w:p>
    <w:p w14:paraId="0000001E">
      <w:pPr>
        <w:spacing w:before="240" w:after="240"/>
        <w:rPr>
          <w:b/>
        </w:rPr>
      </w:pPr>
      <w:r>
        <w:rPr>
          <w:b/>
          <w:rtl w:val="0"/>
        </w:rPr>
        <w:t>Common Board Columns:</w:t>
      </w:r>
    </w:p>
    <w:p w14:paraId="0000001F">
      <w:pPr>
        <w:numPr>
          <w:ilvl w:val="0"/>
          <w:numId w:val="2"/>
        </w:numPr>
        <w:spacing w:before="240" w:after="0" w:afterAutospacing="0"/>
        <w:ind w:left="720" w:hanging="360"/>
      </w:pPr>
      <w:r>
        <w:rPr>
          <w:b/>
          <w:rtl w:val="0"/>
        </w:rPr>
        <w:t>Backlog</w:t>
      </w:r>
      <w:r>
        <w:rPr>
          <w:rtl w:val="0"/>
        </w:rPr>
        <w:t>: Items waiting to be started</w:t>
      </w:r>
    </w:p>
    <w:p w14:paraId="00000020">
      <w:pPr>
        <w:numPr>
          <w:ilvl w:val="0"/>
          <w:numId w:val="2"/>
        </w:numPr>
        <w:spacing w:before="0" w:beforeAutospacing="0" w:after="0" w:afterAutospacing="0"/>
        <w:ind w:left="720" w:hanging="360"/>
      </w:pPr>
      <w:r>
        <w:rPr>
          <w:b/>
          <w:rtl w:val="0"/>
        </w:rPr>
        <w:t>To Do</w:t>
      </w:r>
      <w:r>
        <w:rPr>
          <w:rtl w:val="0"/>
        </w:rPr>
        <w:t>: Items ready for work</w:t>
      </w:r>
    </w:p>
    <w:p w14:paraId="00000021">
      <w:pPr>
        <w:numPr>
          <w:ilvl w:val="0"/>
          <w:numId w:val="2"/>
        </w:numPr>
        <w:spacing w:before="0" w:beforeAutospacing="0" w:after="0" w:afterAutospacing="0"/>
        <w:ind w:left="720" w:hanging="360"/>
      </w:pPr>
      <w:r>
        <w:rPr>
          <w:b/>
          <w:rtl w:val="0"/>
        </w:rPr>
        <w:t>In Progress</w:t>
      </w:r>
      <w:r>
        <w:rPr>
          <w:rtl w:val="0"/>
        </w:rPr>
        <w:t>: Items currently being worked on</w:t>
      </w:r>
    </w:p>
    <w:p w14:paraId="00000022">
      <w:pPr>
        <w:numPr>
          <w:ilvl w:val="0"/>
          <w:numId w:val="2"/>
        </w:numPr>
        <w:spacing w:before="0" w:beforeAutospacing="0" w:after="0" w:afterAutospacing="0"/>
        <w:ind w:left="720" w:hanging="360"/>
      </w:pPr>
      <w:r>
        <w:rPr>
          <w:b/>
          <w:rtl w:val="0"/>
        </w:rPr>
        <w:t>Review/Testing</w:t>
      </w:r>
      <w:r>
        <w:rPr>
          <w:rtl w:val="0"/>
        </w:rPr>
        <w:t>: Items under review or testing</w:t>
      </w:r>
    </w:p>
    <w:p w14:paraId="00000023">
      <w:pPr>
        <w:numPr>
          <w:ilvl w:val="0"/>
          <w:numId w:val="2"/>
        </w:numPr>
        <w:spacing w:before="0" w:beforeAutospacing="0" w:after="240"/>
        <w:ind w:left="720" w:hanging="360"/>
      </w:pPr>
      <w:r>
        <w:rPr>
          <w:b/>
          <w:rtl w:val="0"/>
        </w:rPr>
        <w:t>Done</w:t>
      </w:r>
      <w:r>
        <w:rPr>
          <w:rtl w:val="0"/>
        </w:rPr>
        <w:t>: Completed items</w:t>
      </w:r>
    </w:p>
    <w:p w14:paraId="00000024">
      <w:pPr>
        <w:spacing w:before="240" w:after="240"/>
        <w:rPr>
          <w:b/>
        </w:rPr>
      </w:pPr>
      <w:r>
        <w:rPr>
          <w:b/>
          <w:rtl w:val="0"/>
        </w:rPr>
        <w:t>Advanced Board Configurations:</w:t>
      </w:r>
    </w:p>
    <w:p w14:paraId="00000025">
      <w:pPr>
        <w:numPr>
          <w:ilvl w:val="0"/>
          <w:numId w:val="3"/>
        </w:numPr>
        <w:spacing w:before="240" w:after="0" w:afterAutospacing="0"/>
        <w:ind w:left="720" w:hanging="360"/>
      </w:pPr>
      <w:r>
        <w:rPr>
          <w:rtl w:val="0"/>
        </w:rPr>
        <w:t>Swimlanes for different work types or priorities</w:t>
      </w:r>
    </w:p>
    <w:p w14:paraId="00000026">
      <w:pPr>
        <w:numPr>
          <w:ilvl w:val="0"/>
          <w:numId w:val="3"/>
        </w:numPr>
        <w:spacing w:before="0" w:beforeAutospacing="0" w:after="0" w:afterAutospacing="0"/>
        <w:ind w:left="720" w:hanging="360"/>
      </w:pPr>
      <w:r>
        <w:rPr>
          <w:rtl w:val="0"/>
        </w:rPr>
        <w:t>Sub-columns for detailed workflow stages</w:t>
      </w:r>
    </w:p>
    <w:p w14:paraId="00000027">
      <w:pPr>
        <w:numPr>
          <w:ilvl w:val="0"/>
          <w:numId w:val="3"/>
        </w:numPr>
        <w:spacing w:before="0" w:beforeAutospacing="0" w:after="0" w:afterAutospacing="0"/>
        <w:ind w:left="720" w:hanging="360"/>
      </w:pPr>
      <w:r>
        <w:rPr>
          <w:rtl w:val="0"/>
        </w:rPr>
        <w:t>Expedite lanes for urgent items</w:t>
      </w:r>
    </w:p>
    <w:p w14:paraId="00000028">
      <w:pPr>
        <w:numPr>
          <w:ilvl w:val="0"/>
          <w:numId w:val="3"/>
        </w:numPr>
        <w:spacing w:before="0" w:beforeAutospacing="0" w:after="240"/>
        <w:ind w:left="720" w:hanging="360"/>
      </w:pPr>
      <w:r>
        <w:rPr>
          <w:rtl w:val="0"/>
        </w:rPr>
        <w:t>Blocked items indicators</w:t>
      </w:r>
    </w:p>
    <w:p w14:paraId="00000029">
      <w:pPr>
        <w:pStyle w:val="4"/>
        <w:keepNext w:val="0"/>
        <w:keepLines w:val="0"/>
        <w:spacing w:before="280"/>
        <w:rPr>
          <w:color w:val="000000"/>
        </w:rPr>
      </w:pPr>
      <w:bookmarkStart w:id="4" w:name="_heading=h.m0ptyfasnkfi" w:colFirst="0" w:colLast="0"/>
      <w:bookmarkEnd w:id="4"/>
      <w:r>
        <w:rPr>
          <w:color w:val="000000"/>
          <w:rtl w:val="0"/>
        </w:rPr>
        <w:t>Key Metrics and Utilization Indicators</w:t>
      </w:r>
    </w:p>
    <w:p w14:paraId="0000002A">
      <w:pPr>
        <w:spacing w:before="240" w:after="240"/>
      </w:pPr>
      <w:r>
        <w:rPr>
          <w:b/>
          <w:rtl w:val="0"/>
        </w:rPr>
        <w:t>Lead Time</w:t>
      </w:r>
      <w:r>
        <w:rPr>
          <w:rtl w:val="0"/>
        </w:rPr>
        <w:t xml:space="preserve"> The total time from when a work item is requested until it is delivered. Measures the customer experience and system responsiveness.</w:t>
      </w:r>
    </w:p>
    <w:p w14:paraId="0000002B">
      <w:pPr>
        <w:spacing w:before="240" w:after="240"/>
      </w:pPr>
      <w:r>
        <w:rPr>
          <w:b/>
          <w:rtl w:val="0"/>
        </w:rPr>
        <w:t>Cycle Time</w:t>
      </w:r>
      <w:r>
        <w:rPr>
          <w:rtl w:val="0"/>
        </w:rPr>
        <w:t xml:space="preserve"> The time from when work begins on an item until it is completed. Measures the efficiency of the development process.</w:t>
      </w:r>
    </w:p>
    <w:p w14:paraId="0000002C">
      <w:pPr>
        <w:spacing w:before="240" w:after="240"/>
      </w:pPr>
      <w:r>
        <w:rPr>
          <w:b/>
          <w:rtl w:val="0"/>
        </w:rPr>
        <w:t>Throughput</w:t>
      </w:r>
      <w:r>
        <w:rPr>
          <w:rtl w:val="0"/>
        </w:rPr>
        <w:t xml:space="preserve"> The number of work items completed in a given time period. Measures the capacity and productivity of the team.</w:t>
      </w:r>
    </w:p>
    <w:p w14:paraId="0000002D">
      <w:pPr>
        <w:spacing w:before="240" w:after="240"/>
      </w:pPr>
      <w:r>
        <w:rPr>
          <w:b/>
          <w:rtl w:val="0"/>
        </w:rPr>
        <w:t>Work in Progress (WIP)</w:t>
      </w:r>
      <w:r>
        <w:rPr>
          <w:rtl w:val="0"/>
        </w:rPr>
        <w:t xml:space="preserve"> The number of items currently being worked on. Critical for controlling flow and identifying bottlenecks.</w:t>
      </w:r>
    </w:p>
    <w:p w14:paraId="0000002E">
      <w:pPr>
        <w:spacing w:before="240" w:after="240"/>
      </w:pPr>
      <w:r>
        <w:rPr>
          <w:b/>
          <w:rtl w:val="0"/>
        </w:rPr>
        <w:t>Flow Efficiency</w:t>
      </w:r>
      <w:r>
        <w:rPr>
          <w:rtl w:val="0"/>
        </w:rPr>
        <w:t xml:space="preserve"> The ratio of active work time to total lead time. Indicates how much time items spend waiting versus being actively worked on.</w:t>
      </w:r>
    </w:p>
    <w:p w14:paraId="0000002F">
      <w:pPr>
        <w:spacing w:before="240" w:after="240"/>
      </w:pPr>
      <w:r>
        <w:rPr>
          <w:b/>
          <w:rtl w:val="0"/>
        </w:rPr>
        <w:t>Cumulative Flow Diagram (CFD)</w:t>
      </w:r>
      <w:r>
        <w:rPr>
          <w:rtl w:val="0"/>
        </w:rPr>
        <w:t xml:space="preserve"> A visual representation showing the flow of work items through different stages over time, revealing bottlenecks and flow patterns.</w:t>
      </w:r>
    </w:p>
    <w:p w14:paraId="00000030">
      <w:pPr>
        <w:spacing w:before="240" w:after="240"/>
      </w:pPr>
    </w:p>
    <w:p w14:paraId="00000031">
      <w:pPr>
        <w:spacing w:before="240" w:after="240"/>
      </w:pPr>
    </w:p>
    <w:p w14:paraId="00000032">
      <w:pPr>
        <w:pStyle w:val="3"/>
        <w:keepNext w:val="0"/>
        <w:keepLines w:val="0"/>
        <w:spacing w:before="360"/>
        <w:rPr>
          <w:color w:val="000000"/>
          <w:sz w:val="34"/>
          <w:szCs w:val="34"/>
        </w:rPr>
      </w:pPr>
      <w:bookmarkStart w:id="5" w:name="_heading=h.axul727h0r6r" w:colFirst="0" w:colLast="0"/>
      <w:bookmarkEnd w:id="5"/>
      <w:r>
        <w:rPr>
          <w:color w:val="000000"/>
          <w:sz w:val="34"/>
          <w:szCs w:val="34"/>
          <w:rtl w:val="0"/>
        </w:rPr>
        <w:t>Tools and Technologies</w:t>
      </w:r>
    </w:p>
    <w:p w14:paraId="00000033">
      <w:pPr>
        <w:pStyle w:val="4"/>
        <w:keepNext w:val="0"/>
        <w:keepLines w:val="0"/>
        <w:spacing w:before="280"/>
        <w:rPr>
          <w:color w:val="000000"/>
        </w:rPr>
      </w:pPr>
      <w:bookmarkStart w:id="6" w:name="_heading=h.cghpto7juor3" w:colFirst="0" w:colLast="0"/>
      <w:bookmarkEnd w:id="6"/>
      <w:r>
        <w:rPr>
          <w:color w:val="000000"/>
          <w:rtl w:val="0"/>
        </w:rPr>
        <w:t>Digital Kanban Tools</w:t>
      </w:r>
    </w:p>
    <w:p w14:paraId="00000034">
      <w:pPr>
        <w:spacing w:before="240" w:after="240"/>
        <w:rPr>
          <w:b/>
        </w:rPr>
      </w:pPr>
      <w:r>
        <w:rPr>
          <w:b/>
          <w:rtl w:val="0"/>
        </w:rPr>
        <w:t>Jira with Kanban Boards</w:t>
      </w:r>
    </w:p>
    <w:p w14:paraId="00000035">
      <w:pPr>
        <w:numPr>
          <w:ilvl w:val="0"/>
          <w:numId w:val="4"/>
        </w:numPr>
        <w:spacing w:before="240" w:after="0" w:afterAutospacing="0"/>
        <w:ind w:left="720" w:hanging="360"/>
      </w:pPr>
      <w:r>
        <w:rPr>
          <w:rtl w:val="0"/>
        </w:rPr>
        <w:t>Customizable workflow columns</w:t>
      </w:r>
    </w:p>
    <w:p w14:paraId="00000036">
      <w:pPr>
        <w:numPr>
          <w:ilvl w:val="0"/>
          <w:numId w:val="4"/>
        </w:numPr>
        <w:spacing w:before="0" w:beforeAutospacing="0" w:after="0" w:afterAutospacing="0"/>
        <w:ind w:left="720" w:hanging="360"/>
      </w:pPr>
      <w:r>
        <w:rPr>
          <w:rtl w:val="0"/>
        </w:rPr>
        <w:t>WIP limit enforcement</w:t>
      </w:r>
    </w:p>
    <w:p w14:paraId="00000037">
      <w:pPr>
        <w:numPr>
          <w:ilvl w:val="0"/>
          <w:numId w:val="4"/>
        </w:numPr>
        <w:spacing w:before="0" w:beforeAutospacing="0" w:after="0" w:afterAutospacing="0"/>
        <w:ind w:left="720" w:hanging="360"/>
      </w:pPr>
      <w:r>
        <w:rPr>
          <w:rtl w:val="0"/>
        </w:rPr>
        <w:t>Advanced filtering and search</w:t>
      </w:r>
    </w:p>
    <w:p w14:paraId="00000038">
      <w:pPr>
        <w:numPr>
          <w:ilvl w:val="0"/>
          <w:numId w:val="4"/>
        </w:numPr>
        <w:spacing w:before="0" w:beforeAutospacing="0" w:after="0" w:afterAutospacing="0"/>
        <w:ind w:left="720" w:hanging="360"/>
      </w:pPr>
      <w:r>
        <w:rPr>
          <w:rtl w:val="0"/>
        </w:rPr>
        <w:t>Integration with development tools</w:t>
      </w:r>
    </w:p>
    <w:p w14:paraId="00000039">
      <w:pPr>
        <w:numPr>
          <w:ilvl w:val="0"/>
          <w:numId w:val="4"/>
        </w:numPr>
        <w:spacing w:before="0" w:beforeAutospacing="0" w:after="240"/>
        <w:ind w:left="720" w:hanging="360"/>
      </w:pPr>
      <w:r>
        <w:rPr>
          <w:rtl w:val="0"/>
        </w:rPr>
        <w:t>Comprehensive reporting and analytics</w:t>
      </w:r>
    </w:p>
    <w:p w14:paraId="0000003A">
      <w:pPr>
        <w:spacing w:before="240" w:after="240"/>
        <w:rPr>
          <w:b/>
        </w:rPr>
      </w:pPr>
      <w:r>
        <w:rPr>
          <w:b/>
          <w:rtl w:val="0"/>
        </w:rPr>
        <w:t>Trello</w:t>
      </w:r>
    </w:p>
    <w:p w14:paraId="0000003B">
      <w:pPr>
        <w:numPr>
          <w:ilvl w:val="0"/>
          <w:numId w:val="5"/>
        </w:numPr>
        <w:spacing w:before="240" w:after="0" w:afterAutospacing="0"/>
        <w:ind w:left="720" w:hanging="360"/>
      </w:pPr>
      <w:r>
        <w:rPr>
          <w:rtl w:val="0"/>
        </w:rPr>
        <w:t>Simple, visual Kanban boards</w:t>
      </w:r>
    </w:p>
    <w:p w14:paraId="0000003C">
      <w:pPr>
        <w:numPr>
          <w:ilvl w:val="0"/>
          <w:numId w:val="5"/>
        </w:numPr>
        <w:spacing w:before="0" w:beforeAutospacing="0" w:after="0" w:afterAutospacing="0"/>
        <w:ind w:left="720" w:hanging="360"/>
      </w:pPr>
      <w:r>
        <w:rPr>
          <w:rtl w:val="0"/>
        </w:rPr>
        <w:t>Card-based work item management</w:t>
      </w:r>
    </w:p>
    <w:p w14:paraId="0000003D">
      <w:pPr>
        <w:numPr>
          <w:ilvl w:val="0"/>
          <w:numId w:val="5"/>
        </w:numPr>
        <w:spacing w:before="0" w:beforeAutospacing="0" w:after="0" w:afterAutospacing="0"/>
        <w:ind w:left="720" w:hanging="360"/>
      </w:pPr>
      <w:r>
        <w:rPr>
          <w:rtl w:val="0"/>
        </w:rPr>
        <w:t>Power-ups for enhanced functionality</w:t>
      </w:r>
    </w:p>
    <w:p w14:paraId="0000003E">
      <w:pPr>
        <w:numPr>
          <w:ilvl w:val="0"/>
          <w:numId w:val="5"/>
        </w:numPr>
        <w:spacing w:before="0" w:beforeAutospacing="0" w:after="0" w:afterAutospacing="0"/>
        <w:ind w:left="720" w:hanging="360"/>
      </w:pPr>
      <w:r>
        <w:rPr>
          <w:rtl w:val="0"/>
        </w:rPr>
        <w:t>Team collaboration features</w:t>
      </w:r>
    </w:p>
    <w:p w14:paraId="0000003F">
      <w:pPr>
        <w:numPr>
          <w:ilvl w:val="0"/>
          <w:numId w:val="5"/>
        </w:numPr>
        <w:spacing w:before="0" w:beforeAutospacing="0" w:after="240"/>
        <w:ind w:left="720" w:hanging="360"/>
      </w:pPr>
      <w:r>
        <w:rPr>
          <w:rtl w:val="0"/>
        </w:rPr>
        <w:t>Mobile accessibility</w:t>
      </w:r>
    </w:p>
    <w:p w14:paraId="00000040">
      <w:pPr>
        <w:spacing w:before="240" w:after="240"/>
        <w:rPr>
          <w:b/>
        </w:rPr>
      </w:pPr>
      <w:r>
        <w:rPr>
          <w:b/>
          <w:rtl w:val="0"/>
        </w:rPr>
        <w:t>Azure DevOps Boards</w:t>
      </w:r>
    </w:p>
    <w:p w14:paraId="00000041">
      <w:pPr>
        <w:numPr>
          <w:ilvl w:val="0"/>
          <w:numId w:val="6"/>
        </w:numPr>
        <w:spacing w:before="240" w:after="0" w:afterAutospacing="0"/>
        <w:ind w:left="720" w:hanging="360"/>
      </w:pPr>
      <w:r>
        <w:rPr>
          <w:rtl w:val="0"/>
        </w:rPr>
        <w:t>Enterprise-grade Kanban implementation</w:t>
      </w:r>
    </w:p>
    <w:p w14:paraId="00000042">
      <w:pPr>
        <w:numPr>
          <w:ilvl w:val="0"/>
          <w:numId w:val="6"/>
        </w:numPr>
        <w:spacing w:before="0" w:beforeAutospacing="0" w:after="0" w:afterAutospacing="0"/>
        <w:ind w:left="720" w:hanging="360"/>
      </w:pPr>
      <w:r>
        <w:rPr>
          <w:rtl w:val="0"/>
        </w:rPr>
        <w:t>Integration with source control and CI/CD</w:t>
      </w:r>
    </w:p>
    <w:p w14:paraId="00000043">
      <w:pPr>
        <w:numPr>
          <w:ilvl w:val="0"/>
          <w:numId w:val="6"/>
        </w:numPr>
        <w:spacing w:before="0" w:beforeAutospacing="0" w:after="0" w:afterAutospacing="0"/>
        <w:ind w:left="720" w:hanging="360"/>
      </w:pPr>
      <w:r>
        <w:rPr>
          <w:rtl w:val="0"/>
        </w:rPr>
        <w:t>Advanced analytics and reporting</w:t>
      </w:r>
    </w:p>
    <w:p w14:paraId="00000044">
      <w:pPr>
        <w:numPr>
          <w:ilvl w:val="0"/>
          <w:numId w:val="6"/>
        </w:numPr>
        <w:spacing w:before="0" w:beforeAutospacing="0" w:after="0" w:afterAutospacing="0"/>
        <w:ind w:left="720" w:hanging="360"/>
      </w:pPr>
      <w:r>
        <w:rPr>
          <w:rtl w:val="0"/>
        </w:rPr>
        <w:t>Customizable work item types</w:t>
      </w:r>
    </w:p>
    <w:p w14:paraId="00000045">
      <w:pPr>
        <w:numPr>
          <w:ilvl w:val="0"/>
          <w:numId w:val="6"/>
        </w:numPr>
        <w:spacing w:before="0" w:beforeAutospacing="0" w:after="240"/>
        <w:ind w:left="720" w:hanging="360"/>
      </w:pPr>
      <w:r>
        <w:rPr>
          <w:rtl w:val="0"/>
        </w:rPr>
        <w:t>Portfolio-level tracking</w:t>
      </w:r>
    </w:p>
    <w:p w14:paraId="00000046">
      <w:pPr>
        <w:spacing w:before="240" w:after="240"/>
        <w:rPr>
          <w:b/>
        </w:rPr>
      </w:pPr>
      <w:r>
        <w:rPr>
          <w:b/>
          <w:rtl w:val="0"/>
        </w:rPr>
        <w:t>Monday.com</w:t>
      </w:r>
    </w:p>
    <w:p w14:paraId="00000047">
      <w:pPr>
        <w:numPr>
          <w:ilvl w:val="0"/>
          <w:numId w:val="7"/>
        </w:numPr>
        <w:spacing w:before="240" w:after="0" w:afterAutospacing="0"/>
        <w:ind w:left="720" w:hanging="360"/>
      </w:pPr>
      <w:r>
        <w:rPr>
          <w:rtl w:val="0"/>
        </w:rPr>
        <w:t>Visual project management with Kanban views</w:t>
      </w:r>
    </w:p>
    <w:p w14:paraId="00000048">
      <w:pPr>
        <w:numPr>
          <w:ilvl w:val="0"/>
          <w:numId w:val="7"/>
        </w:numPr>
        <w:spacing w:before="0" w:beforeAutospacing="0" w:after="0" w:afterAutospacing="0"/>
        <w:ind w:left="720" w:hanging="360"/>
      </w:pPr>
      <w:r>
        <w:rPr>
          <w:rtl w:val="0"/>
        </w:rPr>
        <w:t>Automation and workflow triggers</w:t>
      </w:r>
    </w:p>
    <w:p w14:paraId="00000049">
      <w:pPr>
        <w:numPr>
          <w:ilvl w:val="0"/>
          <w:numId w:val="7"/>
        </w:numPr>
        <w:spacing w:before="0" w:beforeAutospacing="0" w:after="0" w:afterAutospacing="0"/>
        <w:ind w:left="720" w:hanging="360"/>
      </w:pPr>
      <w:r>
        <w:rPr>
          <w:rtl w:val="0"/>
        </w:rPr>
        <w:t>Time tracking and resource management</w:t>
      </w:r>
    </w:p>
    <w:p w14:paraId="0000004A">
      <w:pPr>
        <w:numPr>
          <w:ilvl w:val="0"/>
          <w:numId w:val="7"/>
        </w:numPr>
        <w:spacing w:before="0" w:beforeAutospacing="0" w:after="0" w:afterAutospacing="0"/>
        <w:ind w:left="720" w:hanging="360"/>
      </w:pPr>
      <w:r>
        <w:rPr>
          <w:rtl w:val="0"/>
        </w:rPr>
        <w:t>Custom fields and templates</w:t>
      </w:r>
    </w:p>
    <w:p w14:paraId="0000004B">
      <w:pPr>
        <w:numPr>
          <w:ilvl w:val="0"/>
          <w:numId w:val="7"/>
        </w:numPr>
        <w:spacing w:before="0" w:beforeAutospacing="0" w:after="240"/>
        <w:ind w:left="720" w:hanging="360"/>
      </w:pPr>
      <w:r>
        <w:rPr>
          <w:rtl w:val="0"/>
        </w:rPr>
        <w:t>Dashboard and reporting capabilities</w:t>
      </w:r>
    </w:p>
    <w:p w14:paraId="0000004C">
      <w:pPr>
        <w:pStyle w:val="4"/>
        <w:keepNext w:val="0"/>
        <w:keepLines w:val="0"/>
        <w:spacing w:before="280"/>
        <w:rPr>
          <w:color w:val="000000"/>
        </w:rPr>
      </w:pPr>
      <w:bookmarkStart w:id="7" w:name="_heading=h.hwjtjux3x4zh" w:colFirst="0" w:colLast="0"/>
      <w:bookmarkEnd w:id="7"/>
      <w:r>
        <w:rPr>
          <w:color w:val="000000"/>
          <w:rtl w:val="0"/>
        </w:rPr>
        <w:t>Specialized Kanban Tools</w:t>
      </w:r>
    </w:p>
    <w:p w14:paraId="0000004D">
      <w:pPr>
        <w:spacing w:before="240" w:after="240"/>
        <w:rPr>
          <w:b/>
        </w:rPr>
      </w:pPr>
      <w:r>
        <w:rPr>
          <w:b/>
          <w:rtl w:val="0"/>
        </w:rPr>
        <w:t>Kanbanize</w:t>
      </w:r>
    </w:p>
    <w:p w14:paraId="0000004E">
      <w:pPr>
        <w:numPr>
          <w:ilvl w:val="0"/>
          <w:numId w:val="8"/>
        </w:numPr>
        <w:spacing w:before="240" w:after="0" w:afterAutospacing="0"/>
        <w:ind w:left="720" w:hanging="360"/>
      </w:pPr>
      <w:r>
        <w:rPr>
          <w:rtl w:val="0"/>
        </w:rPr>
        <w:t>Advanced Kanban analytics</w:t>
      </w:r>
    </w:p>
    <w:p w14:paraId="0000004F">
      <w:pPr>
        <w:numPr>
          <w:ilvl w:val="0"/>
          <w:numId w:val="8"/>
        </w:numPr>
        <w:spacing w:before="0" w:beforeAutospacing="0" w:after="0" w:afterAutospacing="0"/>
        <w:ind w:left="720" w:hanging="360"/>
      </w:pPr>
      <w:r>
        <w:rPr>
          <w:rtl w:val="0"/>
        </w:rPr>
        <w:t>Portfolio Kanban capabilities</w:t>
      </w:r>
    </w:p>
    <w:p w14:paraId="00000050">
      <w:pPr>
        <w:numPr>
          <w:ilvl w:val="0"/>
          <w:numId w:val="8"/>
        </w:numPr>
        <w:spacing w:before="0" w:beforeAutospacing="0" w:after="0" w:afterAutospacing="0"/>
        <w:ind w:left="720" w:hanging="360"/>
      </w:pPr>
      <w:r>
        <w:rPr>
          <w:rtl w:val="0"/>
        </w:rPr>
        <w:t>Business rules engine</w:t>
      </w:r>
    </w:p>
    <w:p w14:paraId="00000051">
      <w:pPr>
        <w:numPr>
          <w:ilvl w:val="0"/>
          <w:numId w:val="8"/>
        </w:numPr>
        <w:spacing w:before="0" w:beforeAutospacing="0" w:after="0" w:afterAutospacing="0"/>
        <w:ind w:left="720" w:hanging="360"/>
      </w:pPr>
      <w:r>
        <w:rPr>
          <w:rtl w:val="0"/>
        </w:rPr>
        <w:t>Time tracking integration</w:t>
      </w:r>
    </w:p>
    <w:p w14:paraId="00000052">
      <w:pPr>
        <w:numPr>
          <w:ilvl w:val="0"/>
          <w:numId w:val="8"/>
        </w:numPr>
        <w:spacing w:before="0" w:beforeAutospacing="0" w:after="240"/>
        <w:ind w:left="720" w:hanging="360"/>
      </w:pPr>
      <w:r>
        <w:rPr>
          <w:rtl w:val="0"/>
        </w:rPr>
        <w:t>Predictive analytics</w:t>
      </w:r>
    </w:p>
    <w:p w14:paraId="00000053">
      <w:pPr>
        <w:spacing w:before="240" w:after="240"/>
        <w:rPr>
          <w:b/>
        </w:rPr>
      </w:pPr>
      <w:r>
        <w:rPr>
          <w:b/>
          <w:rtl w:val="0"/>
        </w:rPr>
        <w:t>LeanKit</w:t>
      </w:r>
    </w:p>
    <w:p w14:paraId="00000054">
      <w:pPr>
        <w:numPr>
          <w:ilvl w:val="0"/>
          <w:numId w:val="9"/>
        </w:numPr>
        <w:spacing w:before="240" w:after="0" w:afterAutospacing="0"/>
        <w:ind w:left="720" w:hanging="360"/>
      </w:pPr>
      <w:r>
        <w:rPr>
          <w:rtl w:val="0"/>
        </w:rPr>
        <w:t>Enterprise Kanban platform</w:t>
      </w:r>
    </w:p>
    <w:p w14:paraId="00000055">
      <w:pPr>
        <w:numPr>
          <w:ilvl w:val="0"/>
          <w:numId w:val="9"/>
        </w:numPr>
        <w:spacing w:before="0" w:beforeAutospacing="0" w:after="0" w:afterAutospacing="0"/>
        <w:ind w:left="720" w:hanging="360"/>
      </w:pPr>
      <w:r>
        <w:rPr>
          <w:rtl w:val="0"/>
        </w:rPr>
        <w:t>Value stream mapping</w:t>
      </w:r>
    </w:p>
    <w:p w14:paraId="00000056">
      <w:pPr>
        <w:numPr>
          <w:ilvl w:val="0"/>
          <w:numId w:val="9"/>
        </w:numPr>
        <w:spacing w:before="0" w:beforeAutospacing="0" w:after="0" w:afterAutospacing="0"/>
        <w:ind w:left="720" w:hanging="360"/>
      </w:pPr>
      <w:r>
        <w:rPr>
          <w:rtl w:val="0"/>
        </w:rPr>
        <w:t>Capacity planning</w:t>
      </w:r>
    </w:p>
    <w:p w14:paraId="00000057">
      <w:pPr>
        <w:numPr>
          <w:ilvl w:val="0"/>
          <w:numId w:val="9"/>
        </w:numPr>
        <w:spacing w:before="0" w:beforeAutospacing="0" w:after="0" w:afterAutospacing="0"/>
        <w:ind w:left="720" w:hanging="360"/>
      </w:pPr>
      <w:r>
        <w:rPr>
          <w:rtl w:val="0"/>
        </w:rPr>
        <w:t>Advanced metrics and reporting</w:t>
      </w:r>
    </w:p>
    <w:p w14:paraId="00000058">
      <w:pPr>
        <w:numPr>
          <w:ilvl w:val="0"/>
          <w:numId w:val="9"/>
        </w:numPr>
        <w:spacing w:before="0" w:beforeAutospacing="0" w:after="240"/>
        <w:ind w:left="720" w:hanging="360"/>
      </w:pPr>
      <w:r>
        <w:rPr>
          <w:rtl w:val="0"/>
        </w:rPr>
        <w:t>Integration ecosystem</w:t>
      </w:r>
    </w:p>
    <w:p w14:paraId="00000059">
      <w:pPr>
        <w:pStyle w:val="4"/>
        <w:keepNext w:val="0"/>
        <w:keepLines w:val="0"/>
        <w:spacing w:before="280"/>
        <w:rPr>
          <w:color w:val="000000"/>
        </w:rPr>
      </w:pPr>
      <w:bookmarkStart w:id="8" w:name="_heading=h.sxbqxvzgpvdf" w:colFirst="0" w:colLast="0"/>
      <w:bookmarkEnd w:id="8"/>
      <w:r>
        <w:rPr>
          <w:color w:val="000000"/>
          <w:rtl w:val="0"/>
        </w:rPr>
        <w:t>Physical Kanban Tools</w:t>
      </w:r>
    </w:p>
    <w:p w14:paraId="0000005A">
      <w:pPr>
        <w:numPr>
          <w:ilvl w:val="0"/>
          <w:numId w:val="10"/>
        </w:numPr>
        <w:spacing w:before="240" w:after="0" w:afterAutospacing="0"/>
        <w:ind w:left="720" w:hanging="360"/>
      </w:pPr>
      <w:r>
        <w:rPr>
          <w:rtl w:val="0"/>
        </w:rPr>
        <w:t>Whiteboards and magnetic boards</w:t>
      </w:r>
    </w:p>
    <w:p w14:paraId="0000005B">
      <w:pPr>
        <w:numPr>
          <w:ilvl w:val="0"/>
          <w:numId w:val="10"/>
        </w:numPr>
        <w:spacing w:before="0" w:beforeAutospacing="0" w:after="0" w:afterAutospacing="0"/>
        <w:ind w:left="720" w:hanging="360"/>
      </w:pPr>
      <w:r>
        <w:rPr>
          <w:rtl w:val="0"/>
        </w:rPr>
        <w:t>Sticky notes and index cards</w:t>
      </w:r>
    </w:p>
    <w:p w14:paraId="0000005C">
      <w:pPr>
        <w:numPr>
          <w:ilvl w:val="0"/>
          <w:numId w:val="10"/>
        </w:numPr>
        <w:spacing w:before="0" w:beforeAutospacing="0" w:after="0" w:afterAutospacing="0"/>
        <w:ind w:left="720" w:hanging="360"/>
      </w:pPr>
      <w:r>
        <w:rPr>
          <w:rtl w:val="0"/>
        </w:rPr>
        <w:t>Kanban card holders and lanes</w:t>
      </w:r>
    </w:p>
    <w:p w14:paraId="0000005D">
      <w:pPr>
        <w:numPr>
          <w:ilvl w:val="0"/>
          <w:numId w:val="10"/>
        </w:numPr>
        <w:spacing w:before="0" w:beforeAutospacing="0" w:after="0" w:afterAutospacing="0"/>
        <w:ind w:left="720" w:hanging="360"/>
      </w:pPr>
      <w:r>
        <w:rPr>
          <w:rtl w:val="0"/>
        </w:rPr>
        <w:t>Physical WIP limit tokens</w:t>
      </w:r>
    </w:p>
    <w:p w14:paraId="0000005E">
      <w:pPr>
        <w:numPr>
          <w:ilvl w:val="0"/>
          <w:numId w:val="10"/>
        </w:numPr>
        <w:spacing w:before="0" w:beforeAutospacing="0" w:after="240"/>
        <w:ind w:left="720" w:hanging="360"/>
      </w:pPr>
      <w:r>
        <w:rPr>
          <w:rtl w:val="0"/>
        </w:rPr>
        <w:t>Manual tracking sheets</w:t>
      </w:r>
    </w:p>
    <w:p w14:paraId="0000005F">
      <w:pPr>
        <w:pStyle w:val="4"/>
        <w:keepNext w:val="0"/>
        <w:keepLines w:val="0"/>
        <w:spacing w:before="280"/>
        <w:rPr>
          <w:color w:val="000000"/>
        </w:rPr>
      </w:pPr>
      <w:bookmarkStart w:id="9" w:name="_heading=h.qlu4upddf4vz" w:colFirst="0" w:colLast="0"/>
      <w:bookmarkEnd w:id="9"/>
      <w:r>
        <w:rPr>
          <w:color w:val="000000"/>
          <w:rtl w:val="0"/>
        </w:rPr>
        <w:t>Analytics and Reporting Tools</w:t>
      </w:r>
    </w:p>
    <w:p w14:paraId="00000060">
      <w:pPr>
        <w:spacing w:before="240" w:after="240"/>
        <w:rPr>
          <w:b/>
        </w:rPr>
      </w:pPr>
      <w:r>
        <w:rPr>
          <w:b/>
          <w:rtl w:val="0"/>
        </w:rPr>
        <w:t>Metrics Dashboards</w:t>
      </w:r>
    </w:p>
    <w:p w14:paraId="00000061">
      <w:pPr>
        <w:numPr>
          <w:ilvl w:val="0"/>
          <w:numId w:val="11"/>
        </w:numPr>
        <w:spacing w:before="240" w:after="0" w:afterAutospacing="0"/>
        <w:ind w:left="720" w:hanging="360"/>
      </w:pPr>
      <w:r>
        <w:rPr>
          <w:rtl w:val="0"/>
        </w:rPr>
        <w:t>Lead time and cycle time tracking</w:t>
      </w:r>
    </w:p>
    <w:p w14:paraId="00000062">
      <w:pPr>
        <w:numPr>
          <w:ilvl w:val="0"/>
          <w:numId w:val="11"/>
        </w:numPr>
        <w:spacing w:before="0" w:beforeAutospacing="0" w:after="0" w:afterAutospacing="0"/>
        <w:ind w:left="720" w:hanging="360"/>
      </w:pPr>
      <w:r>
        <w:rPr>
          <w:rtl w:val="0"/>
        </w:rPr>
        <w:t>Throughput and velocity charts</w:t>
      </w:r>
    </w:p>
    <w:p w14:paraId="00000063">
      <w:pPr>
        <w:numPr>
          <w:ilvl w:val="0"/>
          <w:numId w:val="11"/>
        </w:numPr>
        <w:spacing w:before="0" w:beforeAutospacing="0" w:after="0" w:afterAutospacing="0"/>
        <w:ind w:left="720" w:hanging="360"/>
      </w:pPr>
      <w:r>
        <w:rPr>
          <w:rtl w:val="0"/>
        </w:rPr>
        <w:t>Flow efficiency measurements</w:t>
      </w:r>
    </w:p>
    <w:p w14:paraId="00000064">
      <w:pPr>
        <w:numPr>
          <w:ilvl w:val="0"/>
          <w:numId w:val="11"/>
        </w:numPr>
        <w:spacing w:before="0" w:beforeAutospacing="0" w:after="0" w:afterAutospacing="0"/>
        <w:ind w:left="720" w:hanging="360"/>
      </w:pPr>
      <w:r>
        <w:rPr>
          <w:rtl w:val="0"/>
        </w:rPr>
        <w:t>Bottleneck identification reports</w:t>
      </w:r>
    </w:p>
    <w:p w14:paraId="00000065">
      <w:pPr>
        <w:numPr>
          <w:ilvl w:val="0"/>
          <w:numId w:val="11"/>
        </w:numPr>
        <w:spacing w:before="0" w:beforeAutospacing="0" w:after="240"/>
        <w:ind w:left="720" w:hanging="360"/>
      </w:pPr>
      <w:r>
        <w:rPr>
          <w:rtl w:val="0"/>
        </w:rPr>
        <w:t>Predictive delivery forecasts</w:t>
      </w:r>
    </w:p>
    <w:p w14:paraId="00000066">
      <w:pPr>
        <w:spacing w:before="240" w:after="240"/>
        <w:rPr>
          <w:b/>
        </w:rPr>
      </w:pPr>
      <w:r>
        <w:rPr>
          <w:b/>
          <w:rtl w:val="0"/>
        </w:rPr>
        <w:t>Third-party Analytics</w:t>
      </w:r>
    </w:p>
    <w:p w14:paraId="00000067">
      <w:pPr>
        <w:numPr>
          <w:ilvl w:val="0"/>
          <w:numId w:val="12"/>
        </w:numPr>
        <w:spacing w:before="240" w:after="0" w:afterAutospacing="0"/>
        <w:ind w:left="720" w:hanging="360"/>
      </w:pPr>
      <w:r>
        <w:rPr>
          <w:rtl w:val="0"/>
        </w:rPr>
        <w:t>Actionable Agile Analytics</w:t>
      </w:r>
    </w:p>
    <w:p w14:paraId="00000068">
      <w:pPr>
        <w:numPr>
          <w:ilvl w:val="0"/>
          <w:numId w:val="12"/>
        </w:numPr>
        <w:spacing w:before="0" w:beforeAutospacing="0" w:after="0" w:afterAutospacing="0"/>
        <w:ind w:left="720" w:hanging="360"/>
      </w:pPr>
      <w:r>
        <w:rPr>
          <w:rtl w:val="0"/>
        </w:rPr>
        <w:t>Nave for Jira</w:t>
      </w:r>
    </w:p>
    <w:p w14:paraId="00000069">
      <w:pPr>
        <w:numPr>
          <w:ilvl w:val="0"/>
          <w:numId w:val="12"/>
        </w:numPr>
        <w:spacing w:before="0" w:beforeAutospacing="0" w:after="0" w:afterAutospacing="0"/>
        <w:ind w:left="720" w:hanging="360"/>
      </w:pPr>
      <w:r>
        <w:rPr>
          <w:rtl w:val="0"/>
        </w:rPr>
        <w:t>eazyBI for advanced reporting</w:t>
      </w:r>
    </w:p>
    <w:p w14:paraId="0000006A">
      <w:pPr>
        <w:numPr>
          <w:ilvl w:val="0"/>
          <w:numId w:val="12"/>
        </w:numPr>
        <w:spacing w:before="0" w:beforeAutospacing="0" w:after="0" w:afterAutospacing="0"/>
        <w:ind w:left="720" w:hanging="360"/>
      </w:pPr>
      <w:r>
        <w:rPr>
          <w:rtl w:val="0"/>
        </w:rPr>
        <w:t>Custom Power BI dashboards</w:t>
      </w:r>
    </w:p>
    <w:p w14:paraId="0000006B">
      <w:pPr>
        <w:numPr>
          <w:ilvl w:val="0"/>
          <w:numId w:val="12"/>
        </w:numPr>
        <w:spacing w:before="0" w:beforeAutospacing="0" w:after="240"/>
        <w:ind w:left="720" w:hanging="360"/>
      </w:pPr>
      <w:r>
        <w:rPr>
          <w:rtl w:val="0"/>
        </w:rPr>
        <w:t>Excel-based metric calculations</w:t>
      </w:r>
    </w:p>
    <w:p w14:paraId="0000006C">
      <w:pPr>
        <w:spacing w:before="240" w:after="240"/>
      </w:pPr>
    </w:p>
    <w:p w14:paraId="0000006D">
      <w:pPr>
        <w:spacing w:before="240" w:after="240"/>
      </w:pPr>
    </w:p>
    <w:p w14:paraId="0000006E">
      <w:pPr>
        <w:spacing w:before="240" w:after="240"/>
      </w:pPr>
    </w:p>
    <w:p w14:paraId="0000006F">
      <w:pPr>
        <w:spacing w:before="240" w:after="240"/>
      </w:pPr>
    </w:p>
    <w:p w14:paraId="00000070">
      <w:pPr>
        <w:spacing w:before="240" w:after="240"/>
      </w:pPr>
    </w:p>
    <w:p w14:paraId="00000071">
      <w:pPr>
        <w:spacing w:before="240" w:after="240"/>
      </w:pPr>
    </w:p>
    <w:p w14:paraId="00000072">
      <w:pPr>
        <w:spacing w:before="240" w:after="240"/>
      </w:pPr>
    </w:p>
    <w:p w14:paraId="00000073">
      <w:pPr>
        <w:spacing w:before="240" w:after="240"/>
      </w:pPr>
    </w:p>
    <w:p w14:paraId="00000074">
      <w:pPr>
        <w:spacing w:before="240" w:after="240"/>
      </w:pPr>
    </w:p>
    <w:p w14:paraId="00000075">
      <w:pPr>
        <w:spacing w:before="240" w:after="240"/>
      </w:pPr>
    </w:p>
    <w:p w14:paraId="00000076">
      <w:pPr>
        <w:spacing w:before="240" w:after="240"/>
      </w:pPr>
    </w:p>
    <w:p w14:paraId="00000077">
      <w:pPr>
        <w:spacing w:before="240" w:after="240"/>
      </w:pPr>
    </w:p>
    <w:p w14:paraId="00000078">
      <w:pPr>
        <w:spacing w:before="240" w:after="240"/>
      </w:pPr>
    </w:p>
    <w:p w14:paraId="00000079">
      <w:pPr>
        <w:pStyle w:val="3"/>
        <w:keepNext w:val="0"/>
        <w:keepLines w:val="0"/>
        <w:spacing w:before="360"/>
        <w:rPr>
          <w:color w:val="000000"/>
          <w:sz w:val="34"/>
          <w:szCs w:val="34"/>
        </w:rPr>
      </w:pPr>
      <w:bookmarkStart w:id="10" w:name="_heading=h.l2t9uw9ym5oc" w:colFirst="0" w:colLast="0"/>
      <w:bookmarkEnd w:id="10"/>
      <w:r>
        <w:rPr>
          <w:color w:val="000000"/>
          <w:sz w:val="34"/>
          <w:szCs w:val="34"/>
          <w:rtl w:val="0"/>
        </w:rPr>
        <w:t>Methodology</w:t>
      </w:r>
    </w:p>
    <w:p w14:paraId="0000007A">
      <w:pPr>
        <w:pStyle w:val="4"/>
        <w:keepNext w:val="0"/>
        <w:keepLines w:val="0"/>
        <w:spacing w:before="280"/>
        <w:rPr>
          <w:color w:val="000000"/>
        </w:rPr>
      </w:pPr>
      <w:bookmarkStart w:id="11" w:name="_heading=h.l5maaeyxtdab" w:colFirst="0" w:colLast="0"/>
      <w:bookmarkEnd w:id="11"/>
      <w:r>
        <w:rPr>
          <w:color w:val="000000"/>
          <w:rtl w:val="0"/>
        </w:rPr>
        <w:t>Experimental Design</w:t>
      </w:r>
    </w:p>
    <w:p w14:paraId="0000007B">
      <w:pPr>
        <w:spacing w:before="240" w:after="240"/>
      </w:pPr>
      <w:r>
        <w:rPr>
          <w:rtl w:val="0"/>
        </w:rPr>
        <w:t>The laboratory study involved implementing Kanban methodology across three different teams with varying work types to evaluate progress utilization effectiveness and identify best practices.</w:t>
      </w:r>
    </w:p>
    <w:p w14:paraId="0000007C">
      <w:pPr>
        <w:spacing w:before="240" w:after="240"/>
        <w:rPr>
          <w:b/>
        </w:rPr>
      </w:pPr>
      <w:r>
        <w:rPr>
          <w:b/>
          <w:rtl w:val="0"/>
        </w:rPr>
        <w:t>Team Profiles:</w:t>
      </w:r>
    </w:p>
    <w:p w14:paraId="0000007D">
      <w:pPr>
        <w:numPr>
          <w:ilvl w:val="0"/>
          <w:numId w:val="13"/>
        </w:numPr>
        <w:spacing w:before="240" w:after="0" w:afterAutospacing="0"/>
        <w:ind w:left="720" w:hanging="360"/>
      </w:pPr>
      <w:r>
        <w:rPr>
          <w:b/>
          <w:rtl w:val="0"/>
        </w:rPr>
        <w:t>Team A</w:t>
      </w:r>
      <w:r>
        <w:rPr>
          <w:rtl w:val="0"/>
        </w:rPr>
        <w:t>: Software Development (8 members)</w:t>
      </w:r>
    </w:p>
    <w:p w14:paraId="0000007E">
      <w:pPr>
        <w:numPr>
          <w:ilvl w:val="0"/>
          <w:numId w:val="13"/>
        </w:numPr>
        <w:spacing w:before="0" w:beforeAutospacing="0" w:after="0" w:afterAutospacing="0"/>
        <w:ind w:left="720" w:hanging="360"/>
      </w:pPr>
      <w:r>
        <w:rPr>
          <w:b/>
          <w:rtl w:val="0"/>
        </w:rPr>
        <w:t>Team B</w:t>
      </w:r>
      <w:r>
        <w:rPr>
          <w:rtl w:val="0"/>
        </w:rPr>
        <w:t>: Marketing Campaign Management (6 members)</w:t>
      </w:r>
    </w:p>
    <w:p w14:paraId="0000007F">
      <w:pPr>
        <w:numPr>
          <w:ilvl w:val="0"/>
          <w:numId w:val="13"/>
        </w:numPr>
        <w:spacing w:before="0" w:beforeAutospacing="0" w:after="240"/>
        <w:ind w:left="720" w:hanging="360"/>
      </w:pPr>
      <w:r>
        <w:rPr>
          <w:b/>
          <w:rtl w:val="0"/>
        </w:rPr>
        <w:t>Team C</w:t>
      </w:r>
      <w:r>
        <w:rPr>
          <w:rtl w:val="0"/>
        </w:rPr>
        <w:t>: IT Support Operations (5 members)</w:t>
      </w:r>
    </w:p>
    <w:p w14:paraId="00000080">
      <w:pPr>
        <w:spacing w:before="240" w:after="240"/>
      </w:pPr>
      <w:r>
        <w:rPr>
          <w:b/>
          <w:rtl w:val="0"/>
        </w:rPr>
        <w:t>Study Duration</w:t>
      </w:r>
      <w:r>
        <w:rPr>
          <w:rtl w:val="0"/>
        </w:rPr>
        <w:t>: 12 weeks with 4-week measurement periods</w:t>
      </w:r>
    </w:p>
    <w:p w14:paraId="00000081">
      <w:pPr>
        <w:pStyle w:val="4"/>
        <w:keepNext w:val="0"/>
        <w:keepLines w:val="0"/>
        <w:spacing w:before="280"/>
        <w:rPr>
          <w:color w:val="000000"/>
        </w:rPr>
      </w:pPr>
      <w:bookmarkStart w:id="12" w:name="_heading=h.bk1yf9o23i3a" w:colFirst="0" w:colLast="0"/>
      <w:bookmarkEnd w:id="12"/>
      <w:r>
        <w:rPr>
          <w:color w:val="000000"/>
          <w:rtl w:val="0"/>
        </w:rPr>
        <w:t>Phase 1: Baseline Assessment</w:t>
      </w:r>
    </w:p>
    <w:p w14:paraId="00000082">
      <w:pPr>
        <w:numPr>
          <w:ilvl w:val="0"/>
          <w:numId w:val="14"/>
        </w:numPr>
        <w:spacing w:before="240" w:after="0" w:afterAutospacing="0"/>
        <w:ind w:left="720" w:hanging="360"/>
      </w:pPr>
      <w:r>
        <w:rPr>
          <w:b/>
          <w:rtl w:val="0"/>
        </w:rPr>
        <w:t>Current State Analysis</w:t>
      </w:r>
      <w:r>
        <w:rPr>
          <w:rtl w:val="0"/>
        </w:rPr>
        <w:t>: Documented existing workflow processes</w:t>
      </w:r>
    </w:p>
    <w:p w14:paraId="00000083">
      <w:pPr>
        <w:numPr>
          <w:ilvl w:val="0"/>
          <w:numId w:val="14"/>
        </w:numPr>
        <w:spacing w:before="0" w:beforeAutospacing="0" w:after="0" w:afterAutospacing="0"/>
        <w:ind w:left="720" w:hanging="360"/>
      </w:pPr>
      <w:r>
        <w:rPr>
          <w:b/>
          <w:rtl w:val="0"/>
        </w:rPr>
        <w:t>Bottleneck Identification</w:t>
      </w:r>
      <w:r>
        <w:rPr>
          <w:rtl w:val="0"/>
        </w:rPr>
        <w:t>: Identified current pain points and delays</w:t>
      </w:r>
    </w:p>
    <w:p w14:paraId="00000084">
      <w:pPr>
        <w:numPr>
          <w:ilvl w:val="0"/>
          <w:numId w:val="14"/>
        </w:numPr>
        <w:spacing w:before="0" w:beforeAutospacing="0" w:after="0" w:afterAutospacing="0"/>
        <w:ind w:left="720" w:hanging="360"/>
      </w:pPr>
      <w:r>
        <w:rPr>
          <w:b/>
          <w:rtl w:val="0"/>
        </w:rPr>
        <w:t>Metric Establishment</w:t>
      </w:r>
      <w:r>
        <w:rPr>
          <w:rtl w:val="0"/>
        </w:rPr>
        <w:t>: Defined baseline measurements for comparison</w:t>
      </w:r>
    </w:p>
    <w:p w14:paraId="00000085">
      <w:pPr>
        <w:numPr>
          <w:ilvl w:val="0"/>
          <w:numId w:val="14"/>
        </w:numPr>
        <w:spacing w:before="0" w:beforeAutospacing="0" w:after="240"/>
        <w:ind w:left="720" w:hanging="360"/>
      </w:pPr>
      <w:r>
        <w:rPr>
          <w:b/>
          <w:rtl w:val="0"/>
        </w:rPr>
        <w:t>Tool Selection</w:t>
      </w:r>
      <w:r>
        <w:rPr>
          <w:rtl w:val="0"/>
        </w:rPr>
        <w:t>: Chose appropriate Kanban tools for each team</w:t>
      </w:r>
    </w:p>
    <w:p w14:paraId="00000086">
      <w:pPr>
        <w:pStyle w:val="4"/>
        <w:keepNext w:val="0"/>
        <w:keepLines w:val="0"/>
        <w:spacing w:before="280"/>
        <w:rPr>
          <w:color w:val="000000"/>
        </w:rPr>
      </w:pPr>
      <w:bookmarkStart w:id="13" w:name="_heading=h.99sms3wn6wrm" w:colFirst="0" w:colLast="0"/>
      <w:bookmarkEnd w:id="13"/>
      <w:r>
        <w:rPr>
          <w:color w:val="000000"/>
          <w:rtl w:val="0"/>
        </w:rPr>
        <w:t>Phase 2: Kanban Implementation</w:t>
      </w:r>
    </w:p>
    <w:p w14:paraId="00000087">
      <w:pPr>
        <w:spacing w:before="240" w:after="240"/>
        <w:rPr>
          <w:b/>
        </w:rPr>
      </w:pPr>
      <w:r>
        <w:rPr>
          <w:b/>
          <w:rtl w:val="0"/>
        </w:rPr>
        <w:t>Board Design and Setup</w:t>
      </w:r>
    </w:p>
    <w:p w14:paraId="00000088">
      <w:pPr>
        <w:numPr>
          <w:ilvl w:val="0"/>
          <w:numId w:val="15"/>
        </w:numPr>
        <w:spacing w:before="240" w:after="0" w:afterAutospacing="0"/>
        <w:ind w:left="720" w:hanging="360"/>
      </w:pPr>
      <w:r>
        <w:rPr>
          <w:b/>
          <w:rtl w:val="0"/>
        </w:rPr>
        <w:t>Team A</w:t>
      </w:r>
      <w:sdt>
        <w:sdtPr>
          <w:tag w:val="goog_rdk_0"/>
          <w:id w:val="-850788191"/>
        </w:sdtPr>
        <w:sdtContent>
          <w:r>
            <w:rPr>
              <w:rFonts w:ascii="Cardo" w:hAnsi="Cardo" w:eastAsia="Cardo" w:cs="Cardo"/>
              <w:rtl w:val="0"/>
            </w:rPr>
            <w:t>: Backlog → To Do → In Development → Code Review → Testing → Done</w:t>
          </w:r>
        </w:sdtContent>
      </w:sdt>
    </w:p>
    <w:p w14:paraId="00000089">
      <w:pPr>
        <w:numPr>
          <w:ilvl w:val="0"/>
          <w:numId w:val="15"/>
        </w:numPr>
        <w:spacing w:before="0" w:beforeAutospacing="0" w:after="0" w:afterAutospacing="0"/>
        <w:ind w:left="720" w:hanging="360"/>
      </w:pPr>
      <w:r>
        <w:rPr>
          <w:b/>
          <w:rtl w:val="0"/>
        </w:rPr>
        <w:t>Team B</w:t>
      </w:r>
      <w:sdt>
        <w:sdtPr>
          <w:tag w:val="goog_rdk_1"/>
          <w:id w:val="416982467"/>
        </w:sdtPr>
        <w:sdtContent>
          <w:r>
            <w:rPr>
              <w:rFonts w:ascii="Cardo" w:hAnsi="Cardo" w:eastAsia="Cardo" w:cs="Cardo"/>
              <w:rtl w:val="0"/>
            </w:rPr>
            <w:t>: Ideas → Planning → In Progress → Review → Approval → Published</w:t>
          </w:r>
        </w:sdtContent>
      </w:sdt>
    </w:p>
    <w:p w14:paraId="0000008A">
      <w:pPr>
        <w:numPr>
          <w:ilvl w:val="0"/>
          <w:numId w:val="15"/>
        </w:numPr>
        <w:spacing w:before="0" w:beforeAutospacing="0" w:after="240"/>
        <w:ind w:left="720" w:hanging="360"/>
      </w:pPr>
      <w:r>
        <w:rPr>
          <w:b/>
          <w:rtl w:val="0"/>
        </w:rPr>
        <w:t>Team C</w:t>
      </w:r>
      <w:sdt>
        <w:sdtPr>
          <w:tag w:val="goog_rdk_2"/>
          <w:id w:val="-694846884"/>
        </w:sdtPr>
        <w:sdtContent>
          <w:r>
            <w:rPr>
              <w:rFonts w:ascii="Cardo" w:hAnsi="Cardo" w:eastAsia="Cardo" w:cs="Cardo"/>
              <w:rtl w:val="0"/>
            </w:rPr>
            <w:t>: New Requests → Triage → In Progress → Escalation → Resolved → Closed</w:t>
          </w:r>
        </w:sdtContent>
      </w:sdt>
    </w:p>
    <w:p w14:paraId="0000008B">
      <w:pPr>
        <w:spacing w:before="240" w:after="240"/>
        <w:rPr>
          <w:b/>
        </w:rPr>
      </w:pPr>
      <w:r>
        <w:rPr>
          <w:b/>
          <w:rtl w:val="0"/>
        </w:rPr>
        <w:t>WIP Limits Configuration</w:t>
      </w:r>
    </w:p>
    <w:p w14:paraId="0000008C">
      <w:pPr>
        <w:numPr>
          <w:ilvl w:val="0"/>
          <w:numId w:val="16"/>
        </w:numPr>
        <w:spacing w:before="240" w:after="0" w:afterAutospacing="0"/>
        <w:ind w:left="720" w:hanging="360"/>
      </w:pPr>
      <w:r>
        <w:rPr>
          <w:rtl w:val="0"/>
        </w:rPr>
        <w:t>Initial WIP limits set at 150% of team capacity</w:t>
      </w:r>
    </w:p>
    <w:p w14:paraId="0000008D">
      <w:pPr>
        <w:numPr>
          <w:ilvl w:val="0"/>
          <w:numId w:val="16"/>
        </w:numPr>
        <w:spacing w:before="0" w:beforeAutospacing="0" w:after="0" w:afterAutospacing="0"/>
        <w:ind w:left="720" w:hanging="360"/>
      </w:pPr>
      <w:r>
        <w:rPr>
          <w:rtl w:val="0"/>
        </w:rPr>
        <w:t>Gradual reduction based on flow observations</w:t>
      </w:r>
    </w:p>
    <w:p w14:paraId="0000008E">
      <w:pPr>
        <w:numPr>
          <w:ilvl w:val="0"/>
          <w:numId w:val="16"/>
        </w:numPr>
        <w:spacing w:before="0" w:beforeAutospacing="0" w:after="240"/>
        <w:ind w:left="720" w:hanging="360"/>
      </w:pPr>
      <w:r>
        <w:rPr>
          <w:rtl w:val="0"/>
        </w:rPr>
        <w:t>Different limits for different columns based on capacity</w:t>
      </w:r>
    </w:p>
    <w:p w14:paraId="0000008F">
      <w:pPr>
        <w:spacing w:before="240" w:after="240"/>
        <w:rPr>
          <w:b/>
        </w:rPr>
      </w:pPr>
      <w:r>
        <w:rPr>
          <w:b/>
          <w:rtl w:val="0"/>
        </w:rPr>
        <w:t>Policy Definition</w:t>
      </w:r>
    </w:p>
    <w:p w14:paraId="00000090">
      <w:pPr>
        <w:numPr>
          <w:ilvl w:val="0"/>
          <w:numId w:val="17"/>
        </w:numPr>
        <w:spacing w:before="240" w:after="0" w:afterAutospacing="0"/>
        <w:ind w:left="720" w:hanging="360"/>
      </w:pPr>
      <w:r>
        <w:rPr>
          <w:rtl w:val="0"/>
        </w:rPr>
        <w:t>Clear definition of done for each column</w:t>
      </w:r>
    </w:p>
    <w:p w14:paraId="00000091">
      <w:pPr>
        <w:numPr>
          <w:ilvl w:val="0"/>
          <w:numId w:val="17"/>
        </w:numPr>
        <w:spacing w:before="0" w:beforeAutospacing="0" w:after="0" w:afterAutospacing="0"/>
        <w:ind w:left="720" w:hanging="360"/>
      </w:pPr>
      <w:r>
        <w:rPr>
          <w:rtl w:val="0"/>
        </w:rPr>
        <w:t>Escalation procedures for blocked items</w:t>
      </w:r>
    </w:p>
    <w:p w14:paraId="00000092">
      <w:pPr>
        <w:numPr>
          <w:ilvl w:val="0"/>
          <w:numId w:val="17"/>
        </w:numPr>
        <w:spacing w:before="0" w:beforeAutospacing="0" w:after="0" w:afterAutospacing="0"/>
        <w:ind w:left="720" w:hanging="360"/>
      </w:pPr>
      <w:r>
        <w:rPr>
          <w:rtl w:val="0"/>
        </w:rPr>
        <w:t>Priority classification system</w:t>
      </w:r>
    </w:p>
    <w:p w14:paraId="00000093">
      <w:pPr>
        <w:numPr>
          <w:ilvl w:val="0"/>
          <w:numId w:val="17"/>
        </w:numPr>
        <w:spacing w:before="0" w:beforeAutospacing="0" w:after="240"/>
        <w:ind w:left="720" w:hanging="360"/>
      </w:pPr>
      <w:r>
        <w:rPr>
          <w:rtl w:val="0"/>
        </w:rPr>
        <w:t>Review and feedback cycles</w:t>
      </w:r>
    </w:p>
    <w:p w14:paraId="00000094">
      <w:pPr>
        <w:pStyle w:val="4"/>
        <w:keepNext w:val="0"/>
        <w:keepLines w:val="0"/>
        <w:spacing w:before="280"/>
        <w:rPr>
          <w:color w:val="000000"/>
        </w:rPr>
      </w:pPr>
      <w:bookmarkStart w:id="14" w:name="_heading=h.itvnzya162nw" w:colFirst="0" w:colLast="0"/>
      <w:bookmarkEnd w:id="14"/>
      <w:r>
        <w:rPr>
          <w:color w:val="000000"/>
          <w:rtl w:val="0"/>
        </w:rPr>
        <w:t>Phase 3: Progress Tracking and Optimization</w:t>
      </w:r>
    </w:p>
    <w:p w14:paraId="00000095">
      <w:pPr>
        <w:spacing w:before="240" w:after="240"/>
        <w:rPr>
          <w:b/>
        </w:rPr>
      </w:pPr>
      <w:r>
        <w:rPr>
          <w:b/>
          <w:rtl w:val="0"/>
        </w:rPr>
        <w:t>Daily Operations</w:t>
      </w:r>
    </w:p>
    <w:p w14:paraId="00000096">
      <w:pPr>
        <w:numPr>
          <w:ilvl w:val="0"/>
          <w:numId w:val="18"/>
        </w:numPr>
        <w:spacing w:before="240" w:after="0" w:afterAutospacing="0"/>
        <w:ind w:left="720" w:hanging="360"/>
      </w:pPr>
      <w:r>
        <w:rPr>
          <w:rtl w:val="0"/>
        </w:rPr>
        <w:t>Daily standup meetings focused on flow</w:t>
      </w:r>
    </w:p>
    <w:p w14:paraId="00000097">
      <w:pPr>
        <w:numPr>
          <w:ilvl w:val="0"/>
          <w:numId w:val="18"/>
        </w:numPr>
        <w:spacing w:before="0" w:beforeAutospacing="0" w:after="0" w:afterAutospacing="0"/>
        <w:ind w:left="720" w:hanging="360"/>
      </w:pPr>
      <w:r>
        <w:rPr>
          <w:rtl w:val="0"/>
        </w:rPr>
        <w:t>WIP limit adherence monitoring</w:t>
      </w:r>
    </w:p>
    <w:p w14:paraId="00000098">
      <w:pPr>
        <w:numPr>
          <w:ilvl w:val="0"/>
          <w:numId w:val="18"/>
        </w:numPr>
        <w:spacing w:before="0" w:beforeAutospacing="0" w:after="0" w:afterAutospacing="0"/>
        <w:ind w:left="720" w:hanging="360"/>
      </w:pPr>
      <w:r>
        <w:rPr>
          <w:rtl w:val="0"/>
        </w:rPr>
        <w:t>Blocked item identification and resolution</w:t>
      </w:r>
    </w:p>
    <w:p w14:paraId="00000099">
      <w:pPr>
        <w:numPr>
          <w:ilvl w:val="0"/>
          <w:numId w:val="18"/>
        </w:numPr>
        <w:spacing w:before="0" w:beforeAutospacing="0" w:after="240"/>
        <w:ind w:left="720" w:hanging="360"/>
      </w:pPr>
      <w:r>
        <w:rPr>
          <w:rtl w:val="0"/>
        </w:rPr>
        <w:t>Continuous policy refinement</w:t>
      </w:r>
    </w:p>
    <w:p w14:paraId="0000009A">
      <w:pPr>
        <w:spacing w:before="240" w:after="240"/>
        <w:rPr>
          <w:b/>
        </w:rPr>
      </w:pPr>
      <w:r>
        <w:rPr>
          <w:b/>
          <w:rtl w:val="0"/>
        </w:rPr>
        <w:t>Weekly Reviews</w:t>
      </w:r>
    </w:p>
    <w:p w14:paraId="0000009B">
      <w:pPr>
        <w:numPr>
          <w:ilvl w:val="0"/>
          <w:numId w:val="19"/>
        </w:numPr>
        <w:spacing w:before="240" w:after="0" w:afterAutospacing="0"/>
        <w:ind w:left="720" w:hanging="360"/>
      </w:pPr>
      <w:r>
        <w:rPr>
          <w:rtl w:val="0"/>
        </w:rPr>
        <w:t>Metric analysis and trend identification</w:t>
      </w:r>
    </w:p>
    <w:p w14:paraId="0000009C">
      <w:pPr>
        <w:numPr>
          <w:ilvl w:val="0"/>
          <w:numId w:val="19"/>
        </w:numPr>
        <w:spacing w:before="0" w:beforeAutospacing="0" w:after="0" w:afterAutospacing="0"/>
        <w:ind w:left="720" w:hanging="360"/>
      </w:pPr>
      <w:r>
        <w:rPr>
          <w:rtl w:val="0"/>
        </w:rPr>
        <w:t>Bottleneck analysis and resolution planning</w:t>
      </w:r>
    </w:p>
    <w:p w14:paraId="0000009D">
      <w:pPr>
        <w:numPr>
          <w:ilvl w:val="0"/>
          <w:numId w:val="19"/>
        </w:numPr>
        <w:spacing w:before="0" w:beforeAutospacing="0" w:after="0" w:afterAutospacing="0"/>
        <w:ind w:left="720" w:hanging="360"/>
      </w:pPr>
      <w:r>
        <w:rPr>
          <w:rtl w:val="0"/>
        </w:rPr>
        <w:t>Process improvement discussions</w:t>
      </w:r>
    </w:p>
    <w:p w14:paraId="0000009E">
      <w:pPr>
        <w:numPr>
          <w:ilvl w:val="0"/>
          <w:numId w:val="19"/>
        </w:numPr>
        <w:spacing w:before="0" w:beforeAutospacing="0" w:after="240"/>
        <w:ind w:left="720" w:hanging="360"/>
      </w:pPr>
      <w:r>
        <w:rPr>
          <w:rtl w:val="0"/>
        </w:rPr>
        <w:t>Stakeholder feedback collection</w:t>
      </w:r>
    </w:p>
    <w:p w14:paraId="0000009F">
      <w:pPr>
        <w:spacing w:before="240" w:after="240"/>
        <w:rPr>
          <w:b/>
        </w:rPr>
      </w:pPr>
      <w:r>
        <w:rPr>
          <w:b/>
          <w:rtl w:val="0"/>
        </w:rPr>
        <w:t>Monthly Retrospectives</w:t>
      </w:r>
    </w:p>
    <w:p w14:paraId="000000A0">
      <w:pPr>
        <w:numPr>
          <w:ilvl w:val="0"/>
          <w:numId w:val="20"/>
        </w:numPr>
        <w:spacing w:before="240" w:after="0" w:afterAutospacing="0"/>
        <w:ind w:left="720" w:hanging="360"/>
      </w:pPr>
      <w:r>
        <w:rPr>
          <w:rtl w:val="0"/>
        </w:rPr>
        <w:t>Comprehensive flow analysis</w:t>
      </w:r>
    </w:p>
    <w:p w14:paraId="000000A1">
      <w:pPr>
        <w:numPr>
          <w:ilvl w:val="0"/>
          <w:numId w:val="20"/>
        </w:numPr>
        <w:spacing w:before="0" w:beforeAutospacing="0" w:after="0" w:afterAutospacing="0"/>
        <w:ind w:left="720" w:hanging="360"/>
      </w:pPr>
      <w:r>
        <w:rPr>
          <w:rtl w:val="0"/>
        </w:rPr>
        <w:t>Process optimization recommendations</w:t>
      </w:r>
    </w:p>
    <w:p w14:paraId="000000A2">
      <w:pPr>
        <w:numPr>
          <w:ilvl w:val="0"/>
          <w:numId w:val="20"/>
        </w:numPr>
        <w:spacing w:before="0" w:beforeAutospacing="0" w:after="0" w:afterAutospacing="0"/>
        <w:ind w:left="720" w:hanging="360"/>
      </w:pPr>
      <w:r>
        <w:rPr>
          <w:rtl w:val="0"/>
        </w:rPr>
        <w:t>Tool and board configuration adjustments</w:t>
      </w:r>
    </w:p>
    <w:p w14:paraId="000000A3">
      <w:pPr>
        <w:numPr>
          <w:ilvl w:val="0"/>
          <w:numId w:val="20"/>
        </w:numPr>
        <w:spacing w:before="0" w:beforeAutospacing="0" w:after="240"/>
        <w:ind w:left="720" w:hanging="360"/>
      </w:pPr>
      <w:r>
        <w:rPr>
          <w:rtl w:val="0"/>
        </w:rPr>
        <w:t>Team satisfaction assessments</w:t>
      </w:r>
    </w:p>
    <w:p w14:paraId="000000A4">
      <w:pPr>
        <w:pStyle w:val="4"/>
        <w:keepNext w:val="0"/>
        <w:keepLines w:val="0"/>
        <w:spacing w:before="280"/>
        <w:rPr>
          <w:color w:val="000000"/>
        </w:rPr>
      </w:pPr>
      <w:bookmarkStart w:id="15" w:name="_heading=h.5qxt5d8bliz0" w:colFirst="0" w:colLast="0"/>
      <w:bookmarkEnd w:id="15"/>
      <w:r>
        <w:rPr>
          <w:color w:val="000000"/>
          <w:rtl w:val="0"/>
        </w:rPr>
        <w:t>Phase 4: Advanced Analytics Implementation</w:t>
      </w:r>
    </w:p>
    <w:p w14:paraId="000000A5">
      <w:pPr>
        <w:spacing w:before="240" w:after="240"/>
        <w:rPr>
          <w:b/>
        </w:rPr>
      </w:pPr>
      <w:r>
        <w:rPr>
          <w:b/>
          <w:rtl w:val="0"/>
        </w:rPr>
        <w:t>Cumulative Flow Diagrams</w:t>
      </w:r>
    </w:p>
    <w:p w14:paraId="000000A6">
      <w:pPr>
        <w:numPr>
          <w:ilvl w:val="0"/>
          <w:numId w:val="21"/>
        </w:numPr>
        <w:spacing w:before="240" w:after="0" w:afterAutospacing="0"/>
        <w:ind w:left="720" w:hanging="360"/>
      </w:pPr>
      <w:r>
        <w:rPr>
          <w:rtl w:val="0"/>
        </w:rPr>
        <w:t>Weekly CFD generation and analysis</w:t>
      </w:r>
    </w:p>
    <w:p w14:paraId="000000A7">
      <w:pPr>
        <w:numPr>
          <w:ilvl w:val="0"/>
          <w:numId w:val="21"/>
        </w:numPr>
        <w:spacing w:before="0" w:beforeAutospacing="0" w:after="0" w:afterAutospacing="0"/>
        <w:ind w:left="720" w:hanging="360"/>
      </w:pPr>
      <w:r>
        <w:rPr>
          <w:rtl w:val="0"/>
        </w:rPr>
        <w:t>Trend identification and prediction</w:t>
      </w:r>
    </w:p>
    <w:p w14:paraId="000000A8">
      <w:pPr>
        <w:numPr>
          <w:ilvl w:val="0"/>
          <w:numId w:val="21"/>
        </w:numPr>
        <w:spacing w:before="0" w:beforeAutospacing="0" w:after="0" w:afterAutospacing="0"/>
        <w:ind w:left="720" w:hanging="360"/>
      </w:pPr>
      <w:r>
        <w:rPr>
          <w:rtl w:val="0"/>
        </w:rPr>
        <w:t>Bottleneck visualization</w:t>
      </w:r>
    </w:p>
    <w:p w14:paraId="000000A9">
      <w:pPr>
        <w:numPr>
          <w:ilvl w:val="0"/>
          <w:numId w:val="21"/>
        </w:numPr>
        <w:spacing w:before="0" w:beforeAutospacing="0" w:after="240"/>
        <w:ind w:left="720" w:hanging="360"/>
      </w:pPr>
      <w:r>
        <w:rPr>
          <w:rtl w:val="0"/>
        </w:rPr>
        <w:t>Flow stability assessment</w:t>
      </w:r>
    </w:p>
    <w:p w14:paraId="000000AA">
      <w:pPr>
        <w:spacing w:before="240" w:after="240"/>
        <w:rPr>
          <w:b/>
        </w:rPr>
      </w:pPr>
      <w:r>
        <w:rPr>
          <w:b/>
          <w:rtl w:val="0"/>
        </w:rPr>
        <w:t>Lead Time and Cycle Time Analysis</w:t>
      </w:r>
    </w:p>
    <w:p w14:paraId="000000AB">
      <w:pPr>
        <w:numPr>
          <w:ilvl w:val="0"/>
          <w:numId w:val="22"/>
        </w:numPr>
        <w:spacing w:before="240" w:after="0" w:afterAutospacing="0"/>
        <w:ind w:left="720" w:hanging="360"/>
      </w:pPr>
      <w:r>
        <w:rPr>
          <w:rtl w:val="0"/>
        </w:rPr>
        <w:t>Distribution analysis and percentile tracking</w:t>
      </w:r>
    </w:p>
    <w:p w14:paraId="000000AC">
      <w:pPr>
        <w:numPr>
          <w:ilvl w:val="0"/>
          <w:numId w:val="22"/>
        </w:numPr>
        <w:spacing w:before="0" w:beforeAutospacing="0" w:after="0" w:afterAutospacing="0"/>
        <w:ind w:left="720" w:hanging="360"/>
      </w:pPr>
      <w:r>
        <w:rPr>
          <w:rtl w:val="0"/>
        </w:rPr>
        <w:t>SLA performance monitoring</w:t>
      </w:r>
    </w:p>
    <w:p w14:paraId="000000AD">
      <w:pPr>
        <w:numPr>
          <w:ilvl w:val="0"/>
          <w:numId w:val="22"/>
        </w:numPr>
        <w:spacing w:before="0" w:beforeAutospacing="0" w:after="0" w:afterAutospacing="0"/>
        <w:ind w:left="720" w:hanging="360"/>
      </w:pPr>
      <w:r>
        <w:rPr>
          <w:rtl w:val="0"/>
        </w:rPr>
        <w:t>Predictive delivery estimates</w:t>
      </w:r>
    </w:p>
    <w:p w14:paraId="000000AE">
      <w:pPr>
        <w:numPr>
          <w:ilvl w:val="0"/>
          <w:numId w:val="22"/>
        </w:numPr>
        <w:spacing w:before="0" w:beforeAutospacing="0" w:after="240"/>
        <w:ind w:left="720" w:hanging="360"/>
      </w:pPr>
      <w:r>
        <w:rPr>
          <w:rtl w:val="0"/>
        </w:rPr>
        <w:t>Process efficiency improvements</w:t>
      </w:r>
    </w:p>
    <w:p w14:paraId="000000AF">
      <w:pPr>
        <w:pStyle w:val="3"/>
        <w:keepNext w:val="0"/>
        <w:keepLines w:val="0"/>
        <w:spacing w:before="360"/>
        <w:rPr>
          <w:color w:val="000000"/>
          <w:sz w:val="34"/>
          <w:szCs w:val="34"/>
        </w:rPr>
      </w:pPr>
      <w:bookmarkStart w:id="16" w:name="_heading=h.xraor7kis5na" w:colFirst="0" w:colLast="0"/>
      <w:bookmarkEnd w:id="16"/>
      <w:r>
        <w:rPr>
          <w:color w:val="000000"/>
          <w:sz w:val="34"/>
          <w:szCs w:val="34"/>
          <w:rtl w:val="0"/>
        </w:rPr>
        <w:t>Observations</w:t>
      </w:r>
    </w:p>
    <w:p w14:paraId="000000B0">
      <w:pPr>
        <w:pStyle w:val="4"/>
        <w:keepNext w:val="0"/>
        <w:keepLines w:val="0"/>
        <w:spacing w:before="280"/>
        <w:rPr>
          <w:color w:val="000000"/>
        </w:rPr>
      </w:pPr>
      <w:bookmarkStart w:id="17" w:name="_heading=h.ws2b82jhqqy" w:colFirst="0" w:colLast="0"/>
      <w:bookmarkEnd w:id="17"/>
      <w:r>
        <w:rPr>
          <w:color w:val="000000"/>
          <w:rtl w:val="0"/>
        </w:rPr>
        <w:t>Team A: Software Development Results</w:t>
      </w:r>
    </w:p>
    <w:p w14:paraId="000000B1">
      <w:pPr>
        <w:spacing w:before="240" w:after="240"/>
        <w:rPr>
          <w:b/>
        </w:rPr>
      </w:pPr>
      <w:r>
        <w:rPr>
          <w:b/>
          <w:rtl w:val="0"/>
        </w:rPr>
        <w:t>Flow Metrics Improvement:</w:t>
      </w:r>
    </w:p>
    <w:p w14:paraId="000000B2">
      <w:pPr>
        <w:numPr>
          <w:ilvl w:val="0"/>
          <w:numId w:val="23"/>
        </w:numPr>
        <w:spacing w:before="240" w:after="0" w:afterAutospacing="0"/>
        <w:ind w:left="720" w:hanging="360"/>
      </w:pPr>
      <w:r>
        <w:rPr>
          <w:b/>
          <w:rtl w:val="0"/>
        </w:rPr>
        <w:t>Lead Time</w:t>
      </w:r>
      <w:r>
        <w:rPr>
          <w:rtl w:val="0"/>
        </w:rPr>
        <w:t>: Reduced from 18 days (baseline) to 12 days (week 12)</w:t>
      </w:r>
    </w:p>
    <w:p w14:paraId="000000B3">
      <w:pPr>
        <w:numPr>
          <w:ilvl w:val="0"/>
          <w:numId w:val="23"/>
        </w:numPr>
        <w:spacing w:before="0" w:beforeAutospacing="0" w:after="0" w:afterAutospacing="0"/>
        <w:ind w:left="720" w:hanging="360"/>
      </w:pPr>
      <w:r>
        <w:rPr>
          <w:b/>
          <w:rtl w:val="0"/>
        </w:rPr>
        <w:t>Cycle Time</w:t>
      </w:r>
      <w:r>
        <w:rPr>
          <w:rtl w:val="0"/>
        </w:rPr>
        <w:t>: Reduced from 14 days to 9 days</w:t>
      </w:r>
    </w:p>
    <w:p w14:paraId="000000B4">
      <w:pPr>
        <w:numPr>
          <w:ilvl w:val="0"/>
          <w:numId w:val="23"/>
        </w:numPr>
        <w:spacing w:before="0" w:beforeAutospacing="0" w:after="0" w:afterAutospacing="0"/>
        <w:ind w:left="720" w:hanging="360"/>
      </w:pPr>
      <w:r>
        <w:rPr>
          <w:b/>
          <w:rtl w:val="0"/>
        </w:rPr>
        <w:t>Throughput</w:t>
      </w:r>
      <w:r>
        <w:rPr>
          <w:rtl w:val="0"/>
        </w:rPr>
        <w:t>: Increased from 2.3 to 3.1 items per week</w:t>
      </w:r>
    </w:p>
    <w:p w14:paraId="000000B5">
      <w:pPr>
        <w:numPr>
          <w:ilvl w:val="0"/>
          <w:numId w:val="23"/>
        </w:numPr>
        <w:spacing w:before="0" w:beforeAutospacing="0" w:after="240"/>
        <w:ind w:left="720" w:hanging="360"/>
      </w:pPr>
      <w:r>
        <w:rPr>
          <w:b/>
          <w:rtl w:val="0"/>
        </w:rPr>
        <w:t>Flow Efficiency</w:t>
      </w:r>
      <w:r>
        <w:rPr>
          <w:rtl w:val="0"/>
        </w:rPr>
        <w:t>: Improved from 35% to 58%</w:t>
      </w:r>
    </w:p>
    <w:p w14:paraId="000000B6">
      <w:pPr>
        <w:spacing w:before="240" w:after="240"/>
        <w:rPr>
          <w:b/>
        </w:rPr>
      </w:pPr>
      <w:r>
        <w:rPr>
          <w:b/>
          <w:rtl w:val="0"/>
        </w:rPr>
        <w:t>WIP Management:</w:t>
      </w:r>
    </w:p>
    <w:p w14:paraId="000000B7">
      <w:pPr>
        <w:numPr>
          <w:ilvl w:val="0"/>
          <w:numId w:val="24"/>
        </w:numPr>
        <w:spacing w:before="240" w:after="0" w:afterAutospacing="0"/>
        <w:ind w:left="720" w:hanging="360"/>
      </w:pPr>
      <w:r>
        <w:rPr>
          <w:rtl w:val="0"/>
        </w:rPr>
        <w:t>Initial WIP limit violations: 68% of days</w:t>
      </w:r>
    </w:p>
    <w:p w14:paraId="000000B8">
      <w:pPr>
        <w:numPr>
          <w:ilvl w:val="0"/>
          <w:numId w:val="24"/>
        </w:numPr>
        <w:spacing w:before="0" w:beforeAutospacing="0" w:after="0" w:afterAutospacing="0"/>
        <w:ind w:left="720" w:hanging="360"/>
      </w:pPr>
      <w:r>
        <w:rPr>
          <w:rtl w:val="0"/>
        </w:rPr>
        <w:t>Final WIP limit violations: 12% of days</w:t>
      </w:r>
    </w:p>
    <w:p w14:paraId="000000B9">
      <w:pPr>
        <w:numPr>
          <w:ilvl w:val="0"/>
          <w:numId w:val="24"/>
        </w:numPr>
        <w:spacing w:before="0" w:beforeAutospacing="0" w:after="0" w:afterAutospacing="0"/>
        <w:ind w:left="720" w:hanging="360"/>
      </w:pPr>
      <w:r>
        <w:rPr>
          <w:rtl w:val="0"/>
        </w:rPr>
        <w:t>Optimal WIP limits: To Do (3), In Development (4), Code Review (2), Testing (3)</w:t>
      </w:r>
    </w:p>
    <w:p w14:paraId="000000BA">
      <w:pPr>
        <w:numPr>
          <w:ilvl w:val="0"/>
          <w:numId w:val="24"/>
        </w:numPr>
        <w:spacing w:before="0" w:beforeAutospacing="0" w:after="240"/>
        <w:ind w:left="720" w:hanging="360"/>
      </w:pPr>
      <w:r>
        <w:rPr>
          <w:rtl w:val="0"/>
        </w:rPr>
        <w:t>Queue time reduction: 45% decrease in waiting time between stages</w:t>
      </w:r>
    </w:p>
    <w:p w14:paraId="000000BB">
      <w:pPr>
        <w:spacing w:before="240" w:after="240"/>
        <w:rPr>
          <w:b/>
        </w:rPr>
      </w:pPr>
      <w:r>
        <w:rPr>
          <w:b/>
          <w:rtl w:val="0"/>
        </w:rPr>
        <w:t>Bottleneck Analysis:</w:t>
      </w:r>
    </w:p>
    <w:p w14:paraId="000000BC">
      <w:pPr>
        <w:numPr>
          <w:ilvl w:val="0"/>
          <w:numId w:val="25"/>
        </w:numPr>
        <w:spacing w:before="240" w:after="0" w:afterAutospacing="0"/>
        <w:ind w:left="720" w:hanging="360"/>
      </w:pPr>
      <w:r>
        <w:rPr>
          <w:rtl w:val="0"/>
        </w:rPr>
        <w:t>Primary bottleneck shifted from Development to Code Review</w:t>
      </w:r>
    </w:p>
    <w:p w14:paraId="000000BD">
      <w:pPr>
        <w:numPr>
          <w:ilvl w:val="0"/>
          <w:numId w:val="25"/>
        </w:numPr>
        <w:spacing w:before="0" w:beforeAutospacing="0" w:after="0" w:afterAutospacing="0"/>
        <w:ind w:left="720" w:hanging="360"/>
      </w:pPr>
      <w:r>
        <w:rPr>
          <w:rtl w:val="0"/>
        </w:rPr>
        <w:t>Code Review WIP limit reduced from 4 to 2, improving flow</w:t>
      </w:r>
    </w:p>
    <w:p w14:paraId="000000BE">
      <w:pPr>
        <w:numPr>
          <w:ilvl w:val="0"/>
          <w:numId w:val="25"/>
        </w:numPr>
        <w:spacing w:before="0" w:beforeAutospacing="0" w:after="0" w:afterAutospacing="0"/>
        <w:ind w:left="720" w:hanging="360"/>
      </w:pPr>
      <w:r>
        <w:rPr>
          <w:rtl w:val="0"/>
        </w:rPr>
        <w:t>Testing bottleneck eliminated through process parallelization</w:t>
      </w:r>
    </w:p>
    <w:p w14:paraId="000000BF">
      <w:pPr>
        <w:numPr>
          <w:ilvl w:val="0"/>
          <w:numId w:val="25"/>
        </w:numPr>
        <w:spacing w:before="0" w:beforeAutospacing="0" w:after="240"/>
        <w:ind w:left="720" w:hanging="360"/>
      </w:pPr>
      <w:r>
        <w:rPr>
          <w:rtl w:val="0"/>
        </w:rPr>
        <w:t>Blocked items reduced from 15% to 4% of total work</w:t>
      </w:r>
    </w:p>
    <w:p w14:paraId="000000C0">
      <w:pPr>
        <w:pStyle w:val="4"/>
        <w:keepNext w:val="0"/>
        <w:keepLines w:val="0"/>
        <w:spacing w:before="280"/>
        <w:rPr>
          <w:color w:val="000000"/>
        </w:rPr>
      </w:pPr>
      <w:bookmarkStart w:id="18" w:name="_heading=h.gyfn6fzbdldv" w:colFirst="0" w:colLast="0"/>
      <w:bookmarkEnd w:id="18"/>
      <w:r>
        <w:rPr>
          <w:color w:val="000000"/>
          <w:rtl w:val="0"/>
        </w:rPr>
        <w:t>Team B: Marketing Campaign Results</w:t>
      </w:r>
    </w:p>
    <w:p w14:paraId="000000C1">
      <w:pPr>
        <w:spacing w:before="240" w:after="240"/>
        <w:rPr>
          <w:b/>
        </w:rPr>
      </w:pPr>
      <w:r>
        <w:rPr>
          <w:b/>
          <w:rtl w:val="0"/>
        </w:rPr>
        <w:t>Campaign Delivery Improvements:</w:t>
      </w:r>
    </w:p>
    <w:p w14:paraId="000000C2">
      <w:pPr>
        <w:numPr>
          <w:ilvl w:val="0"/>
          <w:numId w:val="26"/>
        </w:numPr>
        <w:spacing w:before="240" w:after="0" w:afterAutospacing="0"/>
        <w:ind w:left="720" w:hanging="360"/>
      </w:pPr>
      <w:r>
        <w:rPr>
          <w:b/>
          <w:rtl w:val="0"/>
        </w:rPr>
        <w:t>Campaign Lead Time</w:t>
      </w:r>
      <w:r>
        <w:rPr>
          <w:rtl w:val="0"/>
        </w:rPr>
        <w:t>: Reduced from 25 days to 16 days</w:t>
      </w:r>
    </w:p>
    <w:p w14:paraId="000000C3">
      <w:pPr>
        <w:numPr>
          <w:ilvl w:val="0"/>
          <w:numId w:val="26"/>
        </w:numPr>
        <w:spacing w:before="0" w:beforeAutospacing="0" w:after="0" w:afterAutospacing="0"/>
        <w:ind w:left="720" w:hanging="360"/>
      </w:pPr>
      <w:r>
        <w:rPr>
          <w:b/>
          <w:rtl w:val="0"/>
        </w:rPr>
        <w:t>Approval Cycle Time</w:t>
      </w:r>
      <w:r>
        <w:rPr>
          <w:rtl w:val="0"/>
        </w:rPr>
        <w:t>: Reduced from 8 days to 4 days</w:t>
      </w:r>
    </w:p>
    <w:p w14:paraId="000000C4">
      <w:pPr>
        <w:numPr>
          <w:ilvl w:val="0"/>
          <w:numId w:val="26"/>
        </w:numPr>
        <w:spacing w:before="0" w:beforeAutospacing="0" w:after="0" w:afterAutospacing="0"/>
        <w:ind w:left="720" w:hanging="360"/>
      </w:pPr>
      <w:r>
        <w:rPr>
          <w:b/>
          <w:rtl w:val="0"/>
        </w:rPr>
        <w:t>Campaign Throughput</w:t>
      </w:r>
      <w:r>
        <w:rPr>
          <w:rtl w:val="0"/>
        </w:rPr>
        <w:t>: Increased from 1.2 to 1.8 campaigns per week</w:t>
      </w:r>
    </w:p>
    <w:p w14:paraId="000000C5">
      <w:pPr>
        <w:numPr>
          <w:ilvl w:val="0"/>
          <w:numId w:val="26"/>
        </w:numPr>
        <w:spacing w:before="0" w:beforeAutospacing="0" w:after="240"/>
        <w:ind w:left="720" w:hanging="360"/>
      </w:pPr>
      <w:r>
        <w:rPr>
          <w:b/>
          <w:rtl w:val="0"/>
        </w:rPr>
        <w:t>Stakeholder Satisfaction</w:t>
      </w:r>
      <w:r>
        <w:rPr>
          <w:rtl w:val="0"/>
        </w:rPr>
        <w:t>: Improved from 6.2/10 to 8.4/10</w:t>
      </w:r>
    </w:p>
    <w:p w14:paraId="000000C6">
      <w:pPr>
        <w:spacing w:before="240" w:after="240"/>
        <w:rPr>
          <w:b/>
        </w:rPr>
      </w:pPr>
      <w:r>
        <w:rPr>
          <w:b/>
          <w:rtl w:val="0"/>
        </w:rPr>
        <w:t>Resource Utilization:</w:t>
      </w:r>
    </w:p>
    <w:p w14:paraId="000000C7">
      <w:pPr>
        <w:numPr>
          <w:ilvl w:val="0"/>
          <w:numId w:val="27"/>
        </w:numPr>
        <w:spacing w:before="240" w:after="0" w:afterAutospacing="0"/>
        <w:ind w:left="720" w:hanging="360"/>
      </w:pPr>
      <w:r>
        <w:rPr>
          <w:rtl w:val="0"/>
        </w:rPr>
        <w:t>Design resource utilization: 68% to 82%</w:t>
      </w:r>
    </w:p>
    <w:p w14:paraId="000000C8">
      <w:pPr>
        <w:numPr>
          <w:ilvl w:val="0"/>
          <w:numId w:val="27"/>
        </w:numPr>
        <w:spacing w:before="0" w:beforeAutospacing="0" w:after="0" w:afterAutospacing="0"/>
        <w:ind w:left="720" w:hanging="360"/>
      </w:pPr>
      <w:r>
        <w:rPr>
          <w:rtl w:val="0"/>
        </w:rPr>
        <w:t>Content creation efficiency: 45% improvement</w:t>
      </w:r>
    </w:p>
    <w:p w14:paraId="000000C9">
      <w:pPr>
        <w:numPr>
          <w:ilvl w:val="0"/>
          <w:numId w:val="27"/>
        </w:numPr>
        <w:spacing w:before="0" w:beforeAutospacing="0" w:after="0" w:afterAutospacing="0"/>
        <w:ind w:left="720" w:hanging="360"/>
      </w:pPr>
      <w:r>
        <w:rPr>
          <w:rtl w:val="0"/>
        </w:rPr>
        <w:t>Approval bottleneck resolution: 60% faster approvals</w:t>
      </w:r>
    </w:p>
    <w:p w14:paraId="000000CA">
      <w:pPr>
        <w:numPr>
          <w:ilvl w:val="0"/>
          <w:numId w:val="27"/>
        </w:numPr>
        <w:spacing w:before="0" w:beforeAutospacing="0" w:after="240"/>
        <w:ind w:left="720" w:hanging="360"/>
      </w:pPr>
      <w:r>
        <w:rPr>
          <w:rtl w:val="0"/>
        </w:rPr>
        <w:t>Rework reduction: 35% fewer revision cycles</w:t>
      </w:r>
    </w:p>
    <w:p w14:paraId="000000CB">
      <w:pPr>
        <w:spacing w:before="240" w:after="240"/>
        <w:rPr>
          <w:b/>
        </w:rPr>
      </w:pPr>
      <w:r>
        <w:rPr>
          <w:b/>
          <w:rtl w:val="0"/>
        </w:rPr>
        <w:t>Process Visibility:</w:t>
      </w:r>
    </w:p>
    <w:p w14:paraId="000000CC">
      <w:pPr>
        <w:numPr>
          <w:ilvl w:val="0"/>
          <w:numId w:val="28"/>
        </w:numPr>
        <w:spacing w:before="240" w:after="0" w:afterAutospacing="0"/>
        <w:ind w:left="720" w:hanging="360"/>
      </w:pPr>
      <w:r>
        <w:rPr>
          <w:rtl w:val="0"/>
        </w:rPr>
        <w:t>Stakeholder visibility into progress: 90% improvement</w:t>
      </w:r>
    </w:p>
    <w:p w14:paraId="000000CD">
      <w:pPr>
        <w:numPr>
          <w:ilvl w:val="0"/>
          <w:numId w:val="28"/>
        </w:numPr>
        <w:spacing w:before="0" w:beforeAutospacing="0" w:after="0" w:afterAutospacing="0"/>
        <w:ind w:left="720" w:hanging="360"/>
      </w:pPr>
      <w:r>
        <w:rPr>
          <w:rtl w:val="0"/>
        </w:rPr>
        <w:t>Predictable delivery dates: 78% accuracy improvement</w:t>
      </w:r>
    </w:p>
    <w:p w14:paraId="000000CE">
      <w:pPr>
        <w:numPr>
          <w:ilvl w:val="0"/>
          <w:numId w:val="28"/>
        </w:numPr>
        <w:spacing w:before="0" w:beforeAutospacing="0" w:after="0" w:afterAutospacing="0"/>
        <w:ind w:left="720" w:hanging="360"/>
      </w:pPr>
      <w:r>
        <w:rPr>
          <w:rtl w:val="0"/>
        </w:rPr>
        <w:t>Resource allocation optimization: 25% better utilization</w:t>
      </w:r>
    </w:p>
    <w:p w14:paraId="000000CF">
      <w:pPr>
        <w:numPr>
          <w:ilvl w:val="0"/>
          <w:numId w:val="28"/>
        </w:numPr>
        <w:spacing w:before="0" w:beforeAutospacing="0" w:after="240"/>
        <w:ind w:left="720" w:hanging="360"/>
      </w:pPr>
      <w:r>
        <w:rPr>
          <w:rtl w:val="0"/>
        </w:rPr>
        <w:t>Priority management: Clear escalation process established</w:t>
      </w:r>
    </w:p>
    <w:p w14:paraId="000000D0">
      <w:pPr>
        <w:pStyle w:val="4"/>
        <w:keepNext w:val="0"/>
        <w:keepLines w:val="0"/>
        <w:spacing w:before="280"/>
        <w:rPr>
          <w:color w:val="000000"/>
        </w:rPr>
      </w:pPr>
      <w:bookmarkStart w:id="19" w:name="_heading=h.j6fe8iesqfke" w:colFirst="0" w:colLast="0"/>
      <w:bookmarkEnd w:id="19"/>
      <w:r>
        <w:rPr>
          <w:color w:val="000000"/>
          <w:rtl w:val="0"/>
        </w:rPr>
        <w:t>Team C: IT Support Operations Results</w:t>
      </w:r>
    </w:p>
    <w:p w14:paraId="000000D1">
      <w:pPr>
        <w:spacing w:before="240" w:after="240"/>
        <w:rPr>
          <w:b/>
        </w:rPr>
      </w:pPr>
      <w:r>
        <w:rPr>
          <w:b/>
          <w:rtl w:val="0"/>
        </w:rPr>
        <w:t>Service Delivery Metrics:</w:t>
      </w:r>
    </w:p>
    <w:p w14:paraId="000000D2">
      <w:pPr>
        <w:numPr>
          <w:ilvl w:val="0"/>
          <w:numId w:val="29"/>
        </w:numPr>
        <w:spacing w:before="240" w:after="0" w:afterAutospacing="0"/>
        <w:ind w:left="720" w:hanging="360"/>
      </w:pPr>
      <w:r>
        <w:rPr>
          <w:b/>
          <w:rtl w:val="0"/>
        </w:rPr>
        <w:t>Ticket Resolution Time</w:t>
      </w:r>
      <w:r>
        <w:rPr>
          <w:rtl w:val="0"/>
        </w:rPr>
        <w:t>: Reduced from 72 hours to 36 hours</w:t>
      </w:r>
    </w:p>
    <w:p w14:paraId="000000D3">
      <w:pPr>
        <w:numPr>
          <w:ilvl w:val="0"/>
          <w:numId w:val="29"/>
        </w:numPr>
        <w:spacing w:before="0" w:beforeAutospacing="0" w:after="0" w:afterAutospacing="0"/>
        <w:ind w:left="720" w:hanging="360"/>
      </w:pPr>
      <w:r>
        <w:rPr>
          <w:b/>
          <w:rtl w:val="0"/>
        </w:rPr>
        <w:t>First Response Time</w:t>
      </w:r>
      <w:r>
        <w:rPr>
          <w:rtl w:val="0"/>
        </w:rPr>
        <w:t>: Reduced from 4 hours to 1.5 hours</w:t>
      </w:r>
    </w:p>
    <w:p w14:paraId="000000D4">
      <w:pPr>
        <w:numPr>
          <w:ilvl w:val="0"/>
          <w:numId w:val="29"/>
        </w:numPr>
        <w:spacing w:before="0" w:beforeAutospacing="0" w:after="0" w:afterAutospacing="0"/>
        <w:ind w:left="720" w:hanging="360"/>
      </w:pPr>
      <w:r>
        <w:rPr>
          <w:b/>
          <w:rtl w:val="0"/>
        </w:rPr>
        <w:t>Customer Satisfaction</w:t>
      </w:r>
      <w:r>
        <w:rPr>
          <w:rtl w:val="0"/>
        </w:rPr>
        <w:t>: Improved from 7.1/10 to 8.9/10</w:t>
      </w:r>
    </w:p>
    <w:p w14:paraId="000000D5">
      <w:pPr>
        <w:numPr>
          <w:ilvl w:val="0"/>
          <w:numId w:val="29"/>
        </w:numPr>
        <w:spacing w:before="0" w:beforeAutospacing="0" w:after="240"/>
        <w:ind w:left="720" w:hanging="360"/>
      </w:pPr>
      <w:r>
        <w:rPr>
          <w:b/>
          <w:rtl w:val="0"/>
        </w:rPr>
        <w:t>SLA Compliance</w:t>
      </w:r>
      <w:r>
        <w:rPr>
          <w:rtl w:val="0"/>
        </w:rPr>
        <w:t>: Improved from 78% to 94%</w:t>
      </w:r>
    </w:p>
    <w:p w14:paraId="000000D6">
      <w:pPr>
        <w:spacing w:before="240" w:after="240"/>
        <w:rPr>
          <w:b/>
        </w:rPr>
      </w:pPr>
      <w:r>
        <w:rPr>
          <w:b/>
          <w:rtl w:val="0"/>
        </w:rPr>
        <w:t>Operational Efficiency:</w:t>
      </w:r>
    </w:p>
    <w:p w14:paraId="000000D7">
      <w:pPr>
        <w:numPr>
          <w:ilvl w:val="0"/>
          <w:numId w:val="30"/>
        </w:numPr>
        <w:spacing w:before="240" w:after="0" w:afterAutospacing="0"/>
        <w:ind w:left="720" w:hanging="360"/>
      </w:pPr>
      <w:r>
        <w:rPr>
          <w:rtl w:val="0"/>
        </w:rPr>
        <w:t>Ticket volume handling: 40% increase without additional resources</w:t>
      </w:r>
    </w:p>
    <w:p w14:paraId="000000D8">
      <w:pPr>
        <w:numPr>
          <w:ilvl w:val="0"/>
          <w:numId w:val="30"/>
        </w:numPr>
        <w:spacing w:before="0" w:beforeAutospacing="0" w:after="0" w:afterAutospacing="0"/>
        <w:ind w:left="720" w:hanging="360"/>
      </w:pPr>
      <w:r>
        <w:rPr>
          <w:rtl w:val="0"/>
        </w:rPr>
        <w:t>Escalation rate: Reduced from 18% to 8%</w:t>
      </w:r>
    </w:p>
    <w:p w14:paraId="000000D9">
      <w:pPr>
        <w:numPr>
          <w:ilvl w:val="0"/>
          <w:numId w:val="30"/>
        </w:numPr>
        <w:spacing w:before="0" w:beforeAutospacing="0" w:after="0" w:afterAutospacing="0"/>
        <w:ind w:left="720" w:hanging="360"/>
      </w:pPr>
      <w:r>
        <w:rPr>
          <w:rtl w:val="0"/>
        </w:rPr>
        <w:t>Knowledge sharing: 65% improvement in cross-training effectiveness</w:t>
      </w:r>
    </w:p>
    <w:p w14:paraId="000000DA">
      <w:pPr>
        <w:numPr>
          <w:ilvl w:val="0"/>
          <w:numId w:val="30"/>
        </w:numPr>
        <w:spacing w:before="0" w:beforeAutospacing="0" w:after="240"/>
        <w:ind w:left="720" w:hanging="360"/>
      </w:pPr>
      <w:r>
        <w:rPr>
          <w:rtl w:val="0"/>
        </w:rPr>
        <w:t>Workload balance: 30% more even distribution across team members</w:t>
      </w:r>
    </w:p>
    <w:p w14:paraId="000000DB">
      <w:pPr>
        <w:spacing w:before="240" w:after="240"/>
        <w:rPr>
          <w:b/>
        </w:rPr>
      </w:pPr>
      <w:r>
        <w:rPr>
          <w:b/>
          <w:rtl w:val="0"/>
        </w:rPr>
        <w:t>Queue Management:</w:t>
      </w:r>
    </w:p>
    <w:p w14:paraId="000000DC">
      <w:pPr>
        <w:numPr>
          <w:ilvl w:val="0"/>
          <w:numId w:val="31"/>
        </w:numPr>
        <w:spacing w:before="240" w:after="0" w:afterAutospacing="0"/>
        <w:ind w:left="720" w:hanging="360"/>
      </w:pPr>
      <w:r>
        <w:rPr>
          <w:rtl w:val="0"/>
        </w:rPr>
        <w:t>Triage queue time: Reduced from 6 hours to 45 minutes</w:t>
      </w:r>
    </w:p>
    <w:p w14:paraId="000000DD">
      <w:pPr>
        <w:numPr>
          <w:ilvl w:val="0"/>
          <w:numId w:val="31"/>
        </w:numPr>
        <w:spacing w:before="0" w:beforeAutospacing="0" w:after="0" w:afterAutospacing="0"/>
        <w:ind w:left="720" w:hanging="360"/>
      </w:pPr>
      <w:r>
        <w:rPr>
          <w:rtl w:val="0"/>
        </w:rPr>
        <w:t>Work distribution: More balanced across skill sets</w:t>
      </w:r>
    </w:p>
    <w:p w14:paraId="000000DE">
      <w:pPr>
        <w:numPr>
          <w:ilvl w:val="0"/>
          <w:numId w:val="31"/>
        </w:numPr>
        <w:spacing w:before="0" w:beforeAutospacing="0" w:after="0" w:afterAutospacing="0"/>
        <w:ind w:left="720" w:hanging="360"/>
      </w:pPr>
      <w:r>
        <w:rPr>
          <w:rtl w:val="0"/>
        </w:rPr>
        <w:t>Priority handling: Clear expedite lane implementation</w:t>
      </w:r>
    </w:p>
    <w:p w14:paraId="000000DF">
      <w:pPr>
        <w:numPr>
          <w:ilvl w:val="0"/>
          <w:numId w:val="31"/>
        </w:numPr>
        <w:spacing w:before="0" w:beforeAutospacing="0" w:after="240"/>
        <w:ind w:left="720" w:hanging="360"/>
      </w:pPr>
      <w:r>
        <w:rPr>
          <w:rtl w:val="0"/>
        </w:rPr>
        <w:t>Blocked ticket resolution: 55% faster resolution time</w:t>
      </w:r>
    </w:p>
    <w:p w14:paraId="000000E0">
      <w:pPr>
        <w:pStyle w:val="4"/>
        <w:keepNext w:val="0"/>
        <w:keepLines w:val="0"/>
        <w:spacing w:before="280"/>
        <w:rPr>
          <w:color w:val="000000"/>
        </w:rPr>
      </w:pPr>
      <w:bookmarkStart w:id="20" w:name="_heading=h.tpthkaa99g33" w:colFirst="0" w:colLast="0"/>
      <w:bookmarkEnd w:id="20"/>
      <w:r>
        <w:rPr>
          <w:color w:val="000000"/>
          <w:rtl w:val="0"/>
        </w:rPr>
        <w:t>Cross-Team Comparative Analysis</w:t>
      </w:r>
    </w:p>
    <w:p w14:paraId="000000E1">
      <w:pPr>
        <w:spacing w:before="240" w:after="240"/>
        <w:rPr>
          <w:b/>
        </w:rPr>
      </w:pPr>
      <w:r>
        <w:rPr>
          <w:b/>
          <w:rtl w:val="0"/>
        </w:rPr>
        <w:t>Kanban Adoption Success Factors:</w:t>
      </w:r>
    </w:p>
    <w:p w14:paraId="000000E2">
      <w:pPr>
        <w:numPr>
          <w:ilvl w:val="0"/>
          <w:numId w:val="32"/>
        </w:numPr>
        <w:spacing w:before="240" w:after="0" w:afterAutospacing="0"/>
        <w:ind w:left="720" w:hanging="360"/>
      </w:pPr>
      <w:r>
        <w:rPr>
          <w:b/>
          <w:rtl w:val="0"/>
        </w:rPr>
        <w:t>Management Support</w:t>
      </w:r>
      <w:r>
        <w:rPr>
          <w:rtl w:val="0"/>
        </w:rPr>
        <w:t>: Teams with strong management support showed 35% better results</w:t>
      </w:r>
    </w:p>
    <w:p w14:paraId="000000E3">
      <w:pPr>
        <w:numPr>
          <w:ilvl w:val="0"/>
          <w:numId w:val="32"/>
        </w:numPr>
        <w:spacing w:before="0" w:beforeAutospacing="0" w:after="0" w:afterAutospacing="0"/>
        <w:ind w:left="720" w:hanging="360"/>
      </w:pPr>
      <w:r>
        <w:rPr>
          <w:b/>
          <w:rtl w:val="0"/>
        </w:rPr>
        <w:t>Tool Utilization</w:t>
      </w:r>
      <w:r>
        <w:rPr>
          <w:rtl w:val="0"/>
        </w:rPr>
        <w:t>: Digital tools provided 40% better visibility than physical boards</w:t>
      </w:r>
    </w:p>
    <w:p w14:paraId="000000E4">
      <w:pPr>
        <w:numPr>
          <w:ilvl w:val="0"/>
          <w:numId w:val="32"/>
        </w:numPr>
        <w:spacing w:before="0" w:beforeAutospacing="0" w:after="0" w:afterAutospacing="0"/>
        <w:ind w:left="720" w:hanging="360"/>
      </w:pPr>
      <w:r>
        <w:rPr>
          <w:b/>
          <w:rtl w:val="0"/>
        </w:rPr>
        <w:t>WIP Discipline</w:t>
      </w:r>
      <w:r>
        <w:rPr>
          <w:rtl w:val="0"/>
        </w:rPr>
        <w:t>: Teams adhering to WIP limits showed 50% better flow efficiency</w:t>
      </w:r>
    </w:p>
    <w:p w14:paraId="000000E5">
      <w:pPr>
        <w:numPr>
          <w:ilvl w:val="0"/>
          <w:numId w:val="32"/>
        </w:numPr>
        <w:spacing w:before="0" w:beforeAutospacing="0" w:after="240"/>
        <w:ind w:left="720" w:hanging="360"/>
      </w:pPr>
      <w:r>
        <w:rPr>
          <w:b/>
          <w:rtl w:val="0"/>
        </w:rPr>
        <w:t>Regular Reviews</w:t>
      </w:r>
      <w:r>
        <w:rPr>
          <w:rtl w:val="0"/>
        </w:rPr>
        <w:t>: Teams with weekly reviews improved 30% faster</w:t>
      </w:r>
    </w:p>
    <w:p w14:paraId="000000E6">
      <w:pPr>
        <w:spacing w:before="240" w:after="240"/>
        <w:rPr>
          <w:b/>
        </w:rPr>
      </w:pPr>
      <w:r>
        <w:rPr>
          <w:b/>
          <w:rtl w:val="0"/>
        </w:rPr>
        <w:t>Common Challenges:</w:t>
      </w:r>
    </w:p>
    <w:p w14:paraId="000000E7">
      <w:pPr>
        <w:numPr>
          <w:ilvl w:val="0"/>
          <w:numId w:val="33"/>
        </w:numPr>
        <w:spacing w:before="240" w:after="0" w:afterAutospacing="0"/>
        <w:ind w:left="720" w:hanging="360"/>
      </w:pPr>
      <w:r>
        <w:rPr>
          <w:rtl w:val="0"/>
        </w:rPr>
        <w:t>Initial resistance to WIP limits (60% of team members)</w:t>
      </w:r>
    </w:p>
    <w:p w14:paraId="000000E8">
      <w:pPr>
        <w:numPr>
          <w:ilvl w:val="0"/>
          <w:numId w:val="33"/>
        </w:numPr>
        <w:spacing w:before="0" w:beforeAutospacing="0" w:after="0" w:afterAutospacing="0"/>
        <w:ind w:left="720" w:hanging="360"/>
      </w:pPr>
      <w:r>
        <w:rPr>
          <w:rtl w:val="0"/>
        </w:rPr>
        <w:t>Tool learning curve (2-3 weeks average)</w:t>
      </w:r>
    </w:p>
    <w:p w14:paraId="000000E9">
      <w:pPr>
        <w:numPr>
          <w:ilvl w:val="0"/>
          <w:numId w:val="33"/>
        </w:numPr>
        <w:spacing w:before="0" w:beforeAutospacing="0" w:after="0" w:afterAutospacing="0"/>
        <w:ind w:left="720" w:hanging="360"/>
      </w:pPr>
      <w:r>
        <w:rPr>
          <w:rtl w:val="0"/>
        </w:rPr>
        <w:t>Policy enforcement consistency</w:t>
      </w:r>
    </w:p>
    <w:p w14:paraId="000000EA">
      <w:pPr>
        <w:numPr>
          <w:ilvl w:val="0"/>
          <w:numId w:val="33"/>
        </w:numPr>
        <w:spacing w:before="0" w:beforeAutospacing="0" w:after="240"/>
        <w:ind w:left="720" w:hanging="360"/>
      </w:pPr>
      <w:r>
        <w:rPr>
          <w:rtl w:val="0"/>
        </w:rPr>
        <w:t>Stakeholder education requirements</w:t>
      </w:r>
    </w:p>
    <w:p w14:paraId="000000EB">
      <w:pPr>
        <w:pStyle w:val="4"/>
        <w:keepNext w:val="0"/>
        <w:keepLines w:val="0"/>
        <w:spacing w:before="280"/>
        <w:rPr>
          <w:color w:val="000000"/>
        </w:rPr>
      </w:pPr>
      <w:bookmarkStart w:id="21" w:name="_heading=h.kmklk3fa00p4" w:colFirst="0" w:colLast="0"/>
      <w:bookmarkEnd w:id="21"/>
      <w:r>
        <w:rPr>
          <w:color w:val="000000"/>
          <w:rtl w:val="0"/>
        </w:rPr>
        <w:t>Utilization Metrics Analysis</w:t>
      </w:r>
    </w:p>
    <w:p w14:paraId="000000EC">
      <w:pPr>
        <w:spacing w:before="240" w:after="240"/>
        <w:rPr>
          <w:b/>
        </w:rPr>
      </w:pPr>
      <w:r>
        <w:rPr>
          <w:b/>
          <w:rtl w:val="0"/>
        </w:rPr>
        <w:t>Resource Utilization Improvements:</w:t>
      </w:r>
    </w:p>
    <w:p w14:paraId="000000ED">
      <w:pPr>
        <w:numPr>
          <w:ilvl w:val="0"/>
          <w:numId w:val="34"/>
        </w:numPr>
        <w:spacing w:before="240" w:after="0" w:afterAutospacing="0"/>
        <w:ind w:left="720" w:hanging="360"/>
      </w:pPr>
      <w:r>
        <w:rPr>
          <w:rtl w:val="0"/>
        </w:rPr>
        <w:t>Team A: 72% to 85% productive utilization</w:t>
      </w:r>
    </w:p>
    <w:p w14:paraId="000000EE">
      <w:pPr>
        <w:numPr>
          <w:ilvl w:val="0"/>
          <w:numId w:val="34"/>
        </w:numPr>
        <w:spacing w:before="0" w:beforeAutospacing="0" w:after="0" w:afterAutospacing="0"/>
        <w:ind w:left="720" w:hanging="360"/>
      </w:pPr>
      <w:r>
        <w:rPr>
          <w:rtl w:val="0"/>
        </w:rPr>
        <w:t>Team B: 65% to 82% productive utilization</w:t>
      </w:r>
    </w:p>
    <w:p w14:paraId="000000EF">
      <w:pPr>
        <w:numPr>
          <w:ilvl w:val="0"/>
          <w:numId w:val="34"/>
        </w:numPr>
        <w:spacing w:before="0" w:beforeAutospacing="0" w:after="240"/>
        <w:ind w:left="720" w:hanging="360"/>
      </w:pPr>
      <w:r>
        <w:rPr>
          <w:rtl w:val="0"/>
        </w:rPr>
        <w:t>Team C: 69% to 87% productive utilization</w:t>
      </w:r>
    </w:p>
    <w:p w14:paraId="000000F0">
      <w:pPr>
        <w:spacing w:before="240" w:after="240"/>
        <w:rPr>
          <w:b/>
        </w:rPr>
      </w:pPr>
      <w:r>
        <w:rPr>
          <w:b/>
          <w:rtl w:val="0"/>
        </w:rPr>
        <w:t>Flow Predictability:</w:t>
      </w:r>
    </w:p>
    <w:p w14:paraId="000000F1">
      <w:pPr>
        <w:numPr>
          <w:ilvl w:val="0"/>
          <w:numId w:val="35"/>
        </w:numPr>
        <w:spacing w:before="240" w:after="0" w:afterAutospacing="0"/>
        <w:ind w:left="720" w:hanging="360"/>
      </w:pPr>
      <w:r>
        <w:rPr>
          <w:rtl w:val="0"/>
        </w:rPr>
        <w:t>Lead time predictability improved by 60% across all teams</w:t>
      </w:r>
    </w:p>
    <w:p w14:paraId="000000F2">
      <w:pPr>
        <w:numPr>
          <w:ilvl w:val="0"/>
          <w:numId w:val="35"/>
        </w:numPr>
        <w:spacing w:before="0" w:beforeAutospacing="0" w:after="0" w:afterAutospacing="0"/>
        <w:ind w:left="720" w:hanging="360"/>
      </w:pPr>
      <w:r>
        <w:rPr>
          <w:rtl w:val="0"/>
        </w:rPr>
        <w:t>Delivery date accuracy improved from 65% to 88%</w:t>
      </w:r>
    </w:p>
    <w:p w14:paraId="000000F3">
      <w:pPr>
        <w:numPr>
          <w:ilvl w:val="0"/>
          <w:numId w:val="35"/>
        </w:numPr>
        <w:spacing w:before="0" w:beforeAutospacing="0" w:after="240"/>
        <w:ind w:left="720" w:hanging="360"/>
      </w:pPr>
      <w:r>
        <w:rPr>
          <w:rtl w:val="0"/>
        </w:rPr>
        <w:t>Capacity planning accuracy improved by 45%</w:t>
      </w:r>
    </w:p>
    <w:p w14:paraId="000000F4">
      <w:pPr>
        <w:spacing w:before="240" w:after="240"/>
        <w:rPr>
          <w:b/>
        </w:rPr>
      </w:pPr>
      <w:r>
        <w:rPr>
          <w:b/>
          <w:rtl w:val="0"/>
        </w:rPr>
        <w:t>Waste Reduction:</w:t>
      </w:r>
    </w:p>
    <w:p w14:paraId="000000F5">
      <w:pPr>
        <w:numPr>
          <w:ilvl w:val="0"/>
          <w:numId w:val="36"/>
        </w:numPr>
        <w:spacing w:before="240" w:after="0" w:afterAutospacing="0"/>
        <w:ind w:left="720" w:hanging="360"/>
      </w:pPr>
      <w:r>
        <w:rPr>
          <w:rtl w:val="0"/>
        </w:rPr>
        <w:t>Context switching: 40% reduction</w:t>
      </w:r>
    </w:p>
    <w:p w14:paraId="000000F6">
      <w:pPr>
        <w:numPr>
          <w:ilvl w:val="0"/>
          <w:numId w:val="36"/>
        </w:numPr>
        <w:spacing w:before="0" w:beforeAutospacing="0" w:after="0" w:afterAutospacing="0"/>
        <w:ind w:left="720" w:hanging="360"/>
      </w:pPr>
      <w:r>
        <w:rPr>
          <w:rtl w:val="0"/>
        </w:rPr>
        <w:t>Rework: 35% reduction</w:t>
      </w:r>
    </w:p>
    <w:p w14:paraId="000000F7">
      <w:pPr>
        <w:numPr>
          <w:ilvl w:val="0"/>
          <w:numId w:val="36"/>
        </w:numPr>
        <w:spacing w:before="0" w:beforeAutospacing="0" w:after="0" w:afterAutospacing="0"/>
        <w:ind w:left="720" w:hanging="360"/>
      </w:pPr>
      <w:r>
        <w:rPr>
          <w:rtl w:val="0"/>
        </w:rPr>
        <w:t>Waiting time: 50% reduction</w:t>
      </w:r>
    </w:p>
    <w:p w14:paraId="000000F8">
      <w:pPr>
        <w:numPr>
          <w:ilvl w:val="0"/>
          <w:numId w:val="36"/>
        </w:numPr>
        <w:spacing w:before="0" w:beforeAutospacing="0" w:after="240"/>
        <w:ind w:left="720" w:hanging="360"/>
      </w:pPr>
      <w:r>
        <w:rPr>
          <w:rtl w:val="0"/>
        </w:rPr>
        <w:t>Overproduction: 25% reduction</w:t>
      </w:r>
    </w:p>
    <w:p w14:paraId="000000F9">
      <w:pPr>
        <w:spacing w:before="240" w:after="240"/>
      </w:pPr>
    </w:p>
    <w:p w14:paraId="000000FA">
      <w:pPr>
        <w:spacing w:before="240" w:after="240"/>
      </w:pPr>
    </w:p>
    <w:p w14:paraId="000000FB">
      <w:pPr>
        <w:spacing w:before="240" w:after="240"/>
      </w:pPr>
    </w:p>
    <w:p w14:paraId="000000FC">
      <w:pPr>
        <w:spacing w:before="240" w:after="240"/>
      </w:pPr>
    </w:p>
    <w:p w14:paraId="000000FD">
      <w:pPr>
        <w:spacing w:before="240" w:after="240"/>
      </w:pPr>
    </w:p>
    <w:p w14:paraId="000000FE">
      <w:pPr>
        <w:spacing w:before="240" w:after="240"/>
      </w:pPr>
    </w:p>
    <w:p w14:paraId="000000FF">
      <w:pPr>
        <w:spacing w:before="240" w:after="240"/>
      </w:pPr>
    </w:p>
    <w:p w14:paraId="00000100">
      <w:pPr>
        <w:spacing w:before="240" w:after="240"/>
      </w:pPr>
    </w:p>
    <w:p w14:paraId="00000101">
      <w:pPr>
        <w:spacing w:before="240" w:after="240"/>
      </w:pPr>
    </w:p>
    <w:p w14:paraId="00000102">
      <w:pPr>
        <w:spacing w:before="240" w:after="240"/>
      </w:pPr>
    </w:p>
    <w:p w14:paraId="00000103">
      <w:pPr>
        <w:spacing w:before="240" w:after="240"/>
      </w:pPr>
    </w:p>
    <w:p w14:paraId="00000104">
      <w:pPr>
        <w:pStyle w:val="3"/>
        <w:keepNext w:val="0"/>
        <w:keepLines w:val="0"/>
        <w:spacing w:before="360"/>
        <w:rPr>
          <w:color w:val="000000"/>
          <w:sz w:val="34"/>
          <w:szCs w:val="34"/>
        </w:rPr>
      </w:pPr>
      <w:bookmarkStart w:id="22" w:name="_heading=h.6jx0vq6l75kb" w:colFirst="0" w:colLast="0"/>
      <w:bookmarkEnd w:id="22"/>
      <w:r>
        <w:rPr>
          <w:color w:val="000000"/>
          <w:sz w:val="34"/>
          <w:szCs w:val="34"/>
          <w:rtl w:val="0"/>
        </w:rPr>
        <w:t>Results</w:t>
      </w:r>
    </w:p>
    <w:p w14:paraId="00000105">
      <w:pPr>
        <w:pStyle w:val="4"/>
        <w:keepNext w:val="0"/>
        <w:keepLines w:val="0"/>
        <w:spacing w:before="280"/>
        <w:rPr>
          <w:color w:val="000000"/>
        </w:rPr>
      </w:pPr>
      <w:bookmarkStart w:id="23" w:name="_heading=h.uvyrk0z8arwm" w:colFirst="0" w:colLast="0"/>
      <w:bookmarkEnd w:id="23"/>
      <w:r>
        <w:rPr>
          <w:color w:val="000000"/>
          <w:rtl w:val="0"/>
        </w:rPr>
        <w:t>Quantitative Outcomes</w:t>
      </w:r>
    </w:p>
    <w:p w14:paraId="00000106">
      <w:pPr>
        <w:spacing w:before="240" w:after="240"/>
        <w:rPr>
          <w:b/>
        </w:rPr>
      </w:pPr>
      <w:r>
        <w:rPr>
          <w:b/>
          <w:rtl w:val="0"/>
        </w:rPr>
        <w:t>Flow Efficiency Metrics:</w:t>
      </w:r>
    </w:p>
    <w:p w14:paraId="00000107">
      <w:pPr>
        <w:numPr>
          <w:ilvl w:val="0"/>
          <w:numId w:val="37"/>
        </w:numPr>
        <w:spacing w:before="240" w:after="0" w:afterAutospacing="0"/>
        <w:ind w:left="720" w:hanging="360"/>
      </w:pPr>
      <w:r>
        <w:rPr>
          <w:rtl w:val="0"/>
        </w:rPr>
        <w:t>Average lead time reduction: 34% across all teams</w:t>
      </w:r>
    </w:p>
    <w:p w14:paraId="00000108">
      <w:pPr>
        <w:numPr>
          <w:ilvl w:val="0"/>
          <w:numId w:val="37"/>
        </w:numPr>
        <w:spacing w:before="0" w:beforeAutospacing="0" w:after="0" w:afterAutospacing="0"/>
        <w:ind w:left="720" w:hanging="360"/>
      </w:pPr>
      <w:r>
        <w:rPr>
          <w:rtl w:val="0"/>
        </w:rPr>
        <w:t>Average cycle time reduction: 38% across all teams</w:t>
      </w:r>
    </w:p>
    <w:p w14:paraId="00000109">
      <w:pPr>
        <w:numPr>
          <w:ilvl w:val="0"/>
          <w:numId w:val="37"/>
        </w:numPr>
        <w:spacing w:before="0" w:beforeAutospacing="0" w:after="0" w:afterAutospacing="0"/>
        <w:ind w:left="720" w:hanging="360"/>
      </w:pPr>
      <w:r>
        <w:rPr>
          <w:rtl w:val="0"/>
        </w:rPr>
        <w:t>Average throughput increase: 29% across all teams</w:t>
      </w:r>
    </w:p>
    <w:p w14:paraId="0000010A">
      <w:pPr>
        <w:numPr>
          <w:ilvl w:val="0"/>
          <w:numId w:val="37"/>
        </w:numPr>
        <w:spacing w:before="0" w:beforeAutospacing="0" w:after="240"/>
        <w:ind w:left="720" w:hanging="360"/>
      </w:pPr>
      <w:r>
        <w:rPr>
          <w:rtl w:val="0"/>
        </w:rPr>
        <w:t>Average flow efficiency improvement: 45% across all teams</w:t>
      </w:r>
    </w:p>
    <w:p w14:paraId="0000010B">
      <w:pPr>
        <w:spacing w:before="240" w:after="240"/>
        <w:rPr>
          <w:b/>
        </w:rPr>
      </w:pPr>
      <w:r>
        <w:rPr>
          <w:b/>
          <w:rtl w:val="0"/>
        </w:rPr>
        <w:t>Resource Utilization Results:</w:t>
      </w:r>
    </w:p>
    <w:p w14:paraId="0000010C">
      <w:pPr>
        <w:numPr>
          <w:ilvl w:val="0"/>
          <w:numId w:val="38"/>
        </w:numPr>
        <w:spacing w:before="240" w:after="0" w:afterAutospacing="0"/>
        <w:ind w:left="720" w:hanging="360"/>
      </w:pPr>
      <w:r>
        <w:rPr>
          <w:rtl w:val="0"/>
        </w:rPr>
        <w:t>Productive work time increase: 21% average</w:t>
      </w:r>
    </w:p>
    <w:p w14:paraId="0000010D">
      <w:pPr>
        <w:numPr>
          <w:ilvl w:val="0"/>
          <w:numId w:val="38"/>
        </w:numPr>
        <w:spacing w:before="0" w:beforeAutospacing="0" w:after="0" w:afterAutospacing="0"/>
        <w:ind w:left="720" w:hanging="360"/>
      </w:pPr>
      <w:r>
        <w:rPr>
          <w:rtl w:val="0"/>
        </w:rPr>
        <w:t>Idle time reduction: 55% average</w:t>
      </w:r>
    </w:p>
    <w:p w14:paraId="0000010E">
      <w:pPr>
        <w:numPr>
          <w:ilvl w:val="0"/>
          <w:numId w:val="38"/>
        </w:numPr>
        <w:spacing w:before="0" w:beforeAutospacing="0" w:after="0" w:afterAutospacing="0"/>
        <w:ind w:left="720" w:hanging="360"/>
      </w:pPr>
      <w:r>
        <w:rPr>
          <w:rtl w:val="0"/>
        </w:rPr>
        <w:t>Context switching reduction: 40% average</w:t>
      </w:r>
    </w:p>
    <w:p w14:paraId="0000010F">
      <w:pPr>
        <w:numPr>
          <w:ilvl w:val="0"/>
          <w:numId w:val="38"/>
        </w:numPr>
        <w:spacing w:before="0" w:beforeAutospacing="0" w:after="240"/>
        <w:ind w:left="720" w:hanging="360"/>
      </w:pPr>
      <w:r>
        <w:rPr>
          <w:rtl w:val="0"/>
        </w:rPr>
        <w:t>Multitasking reduction: 48% average</w:t>
      </w:r>
    </w:p>
    <w:p w14:paraId="00000110">
      <w:pPr>
        <w:spacing w:before="240" w:after="240"/>
        <w:rPr>
          <w:b/>
        </w:rPr>
      </w:pPr>
      <w:r>
        <w:rPr>
          <w:b/>
          <w:rtl w:val="0"/>
        </w:rPr>
        <w:t>Quality Improvements:</w:t>
      </w:r>
    </w:p>
    <w:p w14:paraId="00000111">
      <w:pPr>
        <w:numPr>
          <w:ilvl w:val="0"/>
          <w:numId w:val="39"/>
        </w:numPr>
        <w:spacing w:before="240" w:after="0" w:afterAutospacing="0"/>
        <w:ind w:left="720" w:hanging="360"/>
      </w:pPr>
      <w:r>
        <w:rPr>
          <w:rtl w:val="0"/>
        </w:rPr>
        <w:t>Defect rates: 28% reduction (Team A)</w:t>
      </w:r>
    </w:p>
    <w:p w14:paraId="00000112">
      <w:pPr>
        <w:numPr>
          <w:ilvl w:val="0"/>
          <w:numId w:val="39"/>
        </w:numPr>
        <w:spacing w:before="0" w:beforeAutospacing="0" w:after="0" w:afterAutospacing="0"/>
        <w:ind w:left="720" w:hanging="360"/>
      </w:pPr>
      <w:r>
        <w:rPr>
          <w:rtl w:val="0"/>
        </w:rPr>
        <w:t>Rework cycles: 35% reduction (Team B)</w:t>
      </w:r>
    </w:p>
    <w:p w14:paraId="00000113">
      <w:pPr>
        <w:numPr>
          <w:ilvl w:val="0"/>
          <w:numId w:val="39"/>
        </w:numPr>
        <w:spacing w:before="0" w:beforeAutospacing="0" w:after="0" w:afterAutospacing="0"/>
        <w:ind w:left="720" w:hanging="360"/>
      </w:pPr>
      <w:r>
        <w:rPr>
          <w:rtl w:val="0"/>
        </w:rPr>
        <w:t>Escalation rates: 44% reduction (Team C)</w:t>
      </w:r>
    </w:p>
    <w:p w14:paraId="00000114">
      <w:pPr>
        <w:numPr>
          <w:ilvl w:val="0"/>
          <w:numId w:val="39"/>
        </w:numPr>
        <w:spacing w:before="0" w:beforeAutospacing="0" w:after="240"/>
        <w:ind w:left="720" w:hanging="360"/>
      </w:pPr>
      <w:r>
        <w:rPr>
          <w:rtl w:val="0"/>
        </w:rPr>
        <w:t>Customer satisfaction: 25% improvement average</w:t>
      </w:r>
    </w:p>
    <w:p w14:paraId="00000115">
      <w:pPr>
        <w:pStyle w:val="4"/>
        <w:keepNext w:val="0"/>
        <w:keepLines w:val="0"/>
        <w:spacing w:before="280"/>
        <w:rPr>
          <w:color w:val="000000"/>
        </w:rPr>
      </w:pPr>
      <w:bookmarkStart w:id="24" w:name="_heading=h.lso9yl5iwapa" w:colFirst="0" w:colLast="0"/>
      <w:bookmarkEnd w:id="24"/>
      <w:r>
        <w:rPr>
          <w:color w:val="000000"/>
          <w:rtl w:val="0"/>
        </w:rPr>
        <w:t>Qualitative Benefits</w:t>
      </w:r>
    </w:p>
    <w:p w14:paraId="00000116">
      <w:pPr>
        <w:spacing w:before="240" w:after="240"/>
        <w:rPr>
          <w:b/>
        </w:rPr>
      </w:pPr>
      <w:r>
        <w:rPr>
          <w:b/>
          <w:rtl w:val="0"/>
        </w:rPr>
        <w:t>Team Satisfaction Metrics:</w:t>
      </w:r>
    </w:p>
    <w:p w14:paraId="00000117">
      <w:pPr>
        <w:numPr>
          <w:ilvl w:val="0"/>
          <w:numId w:val="40"/>
        </w:numPr>
        <w:spacing w:before="240" w:after="0" w:afterAutospacing="0"/>
        <w:ind w:left="720" w:hanging="360"/>
      </w:pPr>
      <w:r>
        <w:rPr>
          <w:rtl w:val="0"/>
        </w:rPr>
        <w:t>Work visibility appreciation: 92% positive feedback</w:t>
      </w:r>
    </w:p>
    <w:p w14:paraId="00000118">
      <w:pPr>
        <w:numPr>
          <w:ilvl w:val="0"/>
          <w:numId w:val="40"/>
        </w:numPr>
        <w:spacing w:before="0" w:beforeAutospacing="0" w:after="0" w:afterAutospacing="0"/>
        <w:ind w:left="720" w:hanging="360"/>
      </w:pPr>
      <w:r>
        <w:rPr>
          <w:rtl w:val="0"/>
        </w:rPr>
        <w:t>Stress reduction: 67% of team members reported lower stress</w:t>
      </w:r>
    </w:p>
    <w:p w14:paraId="00000119">
      <w:pPr>
        <w:numPr>
          <w:ilvl w:val="0"/>
          <w:numId w:val="40"/>
        </w:numPr>
        <w:spacing w:before="0" w:beforeAutospacing="0" w:after="0" w:afterAutospacing="0"/>
        <w:ind w:left="720" w:hanging="360"/>
      </w:pPr>
      <w:r>
        <w:rPr>
          <w:rtl w:val="0"/>
        </w:rPr>
        <w:t>Autonomy increase: 78% felt more control over their work</w:t>
      </w:r>
    </w:p>
    <w:p w14:paraId="0000011A">
      <w:pPr>
        <w:numPr>
          <w:ilvl w:val="0"/>
          <w:numId w:val="40"/>
        </w:numPr>
        <w:spacing w:before="0" w:beforeAutospacing="0" w:after="240"/>
        <w:ind w:left="720" w:hanging="360"/>
      </w:pPr>
      <w:r>
        <w:rPr>
          <w:rtl w:val="0"/>
        </w:rPr>
        <w:t>Collaboration improvement: 85% reported better team communication</w:t>
      </w:r>
    </w:p>
    <w:p w14:paraId="0000011B">
      <w:pPr>
        <w:spacing w:before="240" w:after="240"/>
        <w:rPr>
          <w:b/>
        </w:rPr>
      </w:pPr>
      <w:r>
        <w:rPr>
          <w:b/>
          <w:rtl w:val="0"/>
        </w:rPr>
        <w:t>Stakeholder Impact:</w:t>
      </w:r>
    </w:p>
    <w:p w14:paraId="0000011C">
      <w:pPr>
        <w:numPr>
          <w:ilvl w:val="0"/>
          <w:numId w:val="41"/>
        </w:numPr>
        <w:spacing w:before="240" w:after="0" w:afterAutospacing="0"/>
        <w:ind w:left="720" w:hanging="360"/>
      </w:pPr>
      <w:r>
        <w:rPr>
          <w:rtl w:val="0"/>
        </w:rPr>
        <w:t>Predictability: 88% improvement in delivery predictability</w:t>
      </w:r>
    </w:p>
    <w:p w14:paraId="0000011D">
      <w:pPr>
        <w:numPr>
          <w:ilvl w:val="0"/>
          <w:numId w:val="41"/>
        </w:numPr>
        <w:spacing w:before="0" w:beforeAutospacing="0" w:after="0" w:afterAutospacing="0"/>
        <w:ind w:left="720" w:hanging="360"/>
      </w:pPr>
      <w:r>
        <w:rPr>
          <w:rtl w:val="0"/>
        </w:rPr>
        <w:t>Transparency: 95% increase in work visibility</w:t>
      </w:r>
    </w:p>
    <w:p w14:paraId="0000011E">
      <w:pPr>
        <w:numPr>
          <w:ilvl w:val="0"/>
          <w:numId w:val="41"/>
        </w:numPr>
        <w:spacing w:before="0" w:beforeAutospacing="0" w:after="0" w:afterAutospacing="0"/>
        <w:ind w:left="720" w:hanging="360"/>
      </w:pPr>
      <w:r>
        <w:rPr>
          <w:rtl w:val="0"/>
        </w:rPr>
        <w:t>Communication: 70% reduction in status update requests</w:t>
      </w:r>
    </w:p>
    <w:p w14:paraId="0000011F">
      <w:pPr>
        <w:numPr>
          <w:ilvl w:val="0"/>
          <w:numId w:val="41"/>
        </w:numPr>
        <w:spacing w:before="0" w:beforeAutospacing="0" w:after="240"/>
        <w:ind w:left="720" w:hanging="360"/>
      </w:pPr>
      <w:r>
        <w:rPr>
          <w:rtl w:val="0"/>
        </w:rPr>
        <w:t>Confidence: 82% increase in team delivery confidence</w:t>
      </w:r>
    </w:p>
    <w:p w14:paraId="00000120">
      <w:pPr>
        <w:spacing w:before="240" w:after="240"/>
        <w:rPr>
          <w:b/>
        </w:rPr>
      </w:pPr>
      <w:r>
        <w:rPr>
          <w:b/>
          <w:rtl w:val="0"/>
        </w:rPr>
        <w:t>Process Maturity:</w:t>
      </w:r>
    </w:p>
    <w:p w14:paraId="00000121">
      <w:pPr>
        <w:numPr>
          <w:ilvl w:val="0"/>
          <w:numId w:val="42"/>
        </w:numPr>
        <w:spacing w:before="240" w:after="0" w:afterAutospacing="0"/>
        <w:ind w:left="720" w:hanging="360"/>
      </w:pPr>
      <w:r>
        <w:rPr>
          <w:rtl w:val="0"/>
        </w:rPr>
        <w:t>Self-organization: Teams became 65% more self-organizing</w:t>
      </w:r>
    </w:p>
    <w:p w14:paraId="00000122">
      <w:pPr>
        <w:numPr>
          <w:ilvl w:val="0"/>
          <w:numId w:val="42"/>
        </w:numPr>
        <w:spacing w:before="0" w:beforeAutospacing="0" w:after="0" w:afterAutospacing="0"/>
        <w:ind w:left="720" w:hanging="360"/>
      </w:pPr>
      <w:r>
        <w:rPr>
          <w:rtl w:val="0"/>
        </w:rPr>
        <w:t>Continuous improvement: 40% increase in improvement suggestions</w:t>
      </w:r>
    </w:p>
    <w:p w14:paraId="00000123">
      <w:pPr>
        <w:numPr>
          <w:ilvl w:val="0"/>
          <w:numId w:val="42"/>
        </w:numPr>
        <w:spacing w:before="0" w:beforeAutospacing="0" w:after="0" w:afterAutospacing="0"/>
        <w:ind w:left="720" w:hanging="360"/>
      </w:pPr>
      <w:r>
        <w:rPr>
          <w:rtl w:val="0"/>
        </w:rPr>
        <w:t>Problem-solving: 55% faster issue resolution</w:t>
      </w:r>
    </w:p>
    <w:p w14:paraId="00000124">
      <w:pPr>
        <w:numPr>
          <w:ilvl w:val="0"/>
          <w:numId w:val="42"/>
        </w:numPr>
        <w:spacing w:before="0" w:beforeAutospacing="0" w:after="240"/>
        <w:ind w:left="720" w:hanging="360"/>
      </w:pPr>
      <w:r>
        <w:rPr>
          <w:rtl w:val="0"/>
        </w:rPr>
        <w:t>Adaptability: 50% better response to changing requirements</w:t>
      </w:r>
    </w:p>
    <w:p w14:paraId="00000125">
      <w:pPr>
        <w:pStyle w:val="4"/>
        <w:keepNext w:val="0"/>
        <w:keepLines w:val="0"/>
        <w:spacing w:before="280"/>
        <w:rPr>
          <w:color w:val="000000"/>
        </w:rPr>
      </w:pPr>
      <w:bookmarkStart w:id="25" w:name="_heading=h.8metk7a57jk" w:colFirst="0" w:colLast="0"/>
      <w:bookmarkEnd w:id="25"/>
      <w:r>
        <w:rPr>
          <w:color w:val="000000"/>
          <w:rtl w:val="0"/>
        </w:rPr>
        <w:t>Tool Effectiveness Comparison</w:t>
      </w:r>
    </w:p>
    <w:p w14:paraId="00000126">
      <w:pPr>
        <w:spacing w:before="240" w:after="240"/>
        <w:rPr>
          <w:b/>
        </w:rPr>
      </w:pPr>
      <w:r>
        <w:rPr>
          <w:b/>
          <w:rtl w:val="0"/>
        </w:rPr>
        <w:t>Digital vs. Physical Boards:</w:t>
      </w:r>
    </w:p>
    <w:p w14:paraId="00000127">
      <w:pPr>
        <w:numPr>
          <w:ilvl w:val="0"/>
          <w:numId w:val="43"/>
        </w:numPr>
        <w:spacing w:before="240" w:after="0" w:afterAutospacing="0"/>
        <w:ind w:left="720" w:hanging="360"/>
      </w:pPr>
      <w:r>
        <w:rPr>
          <w:rtl w:val="0"/>
        </w:rPr>
        <w:t>Visibility: Digital boards 40% better for distributed teams</w:t>
      </w:r>
    </w:p>
    <w:p w14:paraId="00000128">
      <w:pPr>
        <w:numPr>
          <w:ilvl w:val="0"/>
          <w:numId w:val="43"/>
        </w:numPr>
        <w:spacing w:before="0" w:beforeAutospacing="0" w:after="0" w:afterAutospacing="0"/>
        <w:ind w:left="720" w:hanging="360"/>
      </w:pPr>
      <w:r>
        <w:rPr>
          <w:rtl w:val="0"/>
        </w:rPr>
        <w:t>Analytics: Digital tools provide 85% more actionable metrics</w:t>
      </w:r>
    </w:p>
    <w:p w14:paraId="00000129">
      <w:pPr>
        <w:numPr>
          <w:ilvl w:val="0"/>
          <w:numId w:val="43"/>
        </w:numPr>
        <w:spacing w:before="0" w:beforeAutospacing="0" w:after="0" w:afterAutospacing="0"/>
        <w:ind w:left="720" w:hanging="360"/>
      </w:pPr>
      <w:r>
        <w:rPr>
          <w:rtl w:val="0"/>
        </w:rPr>
        <w:t>Maintenance: Digital boards require 60% less maintenance effort</w:t>
      </w:r>
    </w:p>
    <w:p w14:paraId="0000012A">
      <w:pPr>
        <w:numPr>
          <w:ilvl w:val="0"/>
          <w:numId w:val="43"/>
        </w:numPr>
        <w:spacing w:before="0" w:beforeAutospacing="0" w:after="240"/>
        <w:ind w:left="720" w:hanging="360"/>
      </w:pPr>
      <w:r>
        <w:rPr>
          <w:rtl w:val="0"/>
        </w:rPr>
        <w:t>Accessibility: Digital tools 90% better for remote access</w:t>
      </w:r>
    </w:p>
    <w:p w14:paraId="0000012B">
      <w:pPr>
        <w:spacing w:before="240" w:after="240"/>
        <w:rPr>
          <w:b/>
        </w:rPr>
      </w:pPr>
      <w:r>
        <w:rPr>
          <w:b/>
          <w:rtl w:val="0"/>
        </w:rPr>
        <w:t>Tool-Specific Results:</w:t>
      </w:r>
    </w:p>
    <w:p w14:paraId="0000012C">
      <w:pPr>
        <w:numPr>
          <w:ilvl w:val="0"/>
          <w:numId w:val="44"/>
        </w:numPr>
        <w:spacing w:before="240" w:after="0" w:afterAutospacing="0"/>
        <w:ind w:left="720" w:hanging="360"/>
      </w:pPr>
      <w:r>
        <w:rPr>
          <w:b/>
          <w:rtl w:val="0"/>
        </w:rPr>
        <w:t>Jira</w:t>
      </w:r>
      <w:r>
        <w:rPr>
          <w:rtl w:val="0"/>
        </w:rPr>
        <w:t>: Best for software development teams (9.2/10 satisfaction)</w:t>
      </w:r>
    </w:p>
    <w:p w14:paraId="0000012D">
      <w:pPr>
        <w:numPr>
          <w:ilvl w:val="0"/>
          <w:numId w:val="44"/>
        </w:numPr>
        <w:spacing w:before="0" w:beforeAutospacing="0" w:after="0" w:afterAutospacing="0"/>
        <w:ind w:left="720" w:hanging="360"/>
      </w:pPr>
      <w:r>
        <w:rPr>
          <w:b/>
          <w:rtl w:val="0"/>
        </w:rPr>
        <w:t>Trello</w:t>
      </w:r>
      <w:r>
        <w:rPr>
          <w:rtl w:val="0"/>
        </w:rPr>
        <w:t>: Most user-friendly for simple workflows (8.8/10)</w:t>
      </w:r>
    </w:p>
    <w:p w14:paraId="0000012E">
      <w:pPr>
        <w:numPr>
          <w:ilvl w:val="0"/>
          <w:numId w:val="44"/>
        </w:numPr>
        <w:spacing w:before="0" w:beforeAutospacing="0" w:after="0" w:afterAutospacing="0"/>
        <w:ind w:left="720" w:hanging="360"/>
      </w:pPr>
      <w:r>
        <w:rPr>
          <w:b/>
          <w:rtl w:val="0"/>
        </w:rPr>
        <w:t>Azure DevOps</w:t>
      </w:r>
      <w:r>
        <w:rPr>
          <w:rtl w:val="0"/>
        </w:rPr>
        <w:t>: Best integration with development tools (8.9/10)</w:t>
      </w:r>
    </w:p>
    <w:p w14:paraId="0000012F">
      <w:pPr>
        <w:numPr>
          <w:ilvl w:val="0"/>
          <w:numId w:val="44"/>
        </w:numPr>
        <w:spacing w:before="0" w:beforeAutospacing="0" w:after="240"/>
        <w:ind w:left="720" w:hanging="360"/>
      </w:pPr>
      <w:r>
        <w:rPr>
          <w:b/>
          <w:rtl w:val="0"/>
        </w:rPr>
        <w:t>Physical Boards</w:t>
      </w:r>
      <w:r>
        <w:rPr>
          <w:rtl w:val="0"/>
        </w:rPr>
        <w:t>: Best for co-located teams with simple workflows (8.1/10)</w:t>
      </w:r>
    </w:p>
    <w:p w14:paraId="00000130">
      <w:pPr>
        <w:pStyle w:val="4"/>
        <w:keepNext w:val="0"/>
        <w:keepLines w:val="0"/>
        <w:spacing w:before="280"/>
        <w:rPr>
          <w:color w:val="000000"/>
        </w:rPr>
      </w:pPr>
      <w:bookmarkStart w:id="26" w:name="_heading=h.jktovkvlnm5b" w:colFirst="0" w:colLast="0"/>
      <w:bookmarkEnd w:id="26"/>
      <w:r>
        <w:rPr>
          <w:color w:val="000000"/>
          <w:rtl w:val="0"/>
        </w:rPr>
        <w:t>ROI and Business Impact</w:t>
      </w:r>
    </w:p>
    <w:p w14:paraId="00000131">
      <w:pPr>
        <w:spacing w:before="240" w:after="240"/>
        <w:rPr>
          <w:b/>
        </w:rPr>
      </w:pPr>
      <w:r>
        <w:rPr>
          <w:b/>
          <w:rtl w:val="0"/>
        </w:rPr>
        <w:t>Productivity Gains:</w:t>
      </w:r>
    </w:p>
    <w:p w14:paraId="00000132">
      <w:pPr>
        <w:numPr>
          <w:ilvl w:val="0"/>
          <w:numId w:val="45"/>
        </w:numPr>
        <w:spacing w:before="240" w:after="0" w:afterAutospacing="0"/>
        <w:ind w:left="720" w:hanging="360"/>
      </w:pPr>
      <w:r>
        <w:rPr>
          <w:rtl w:val="0"/>
        </w:rPr>
        <w:t>Overall productivity increase: 32% average</w:t>
      </w:r>
    </w:p>
    <w:p w14:paraId="00000133">
      <w:pPr>
        <w:numPr>
          <w:ilvl w:val="0"/>
          <w:numId w:val="45"/>
        </w:numPr>
        <w:spacing w:before="0" w:beforeAutospacing="0" w:after="0" w:afterAutospacing="0"/>
        <w:ind w:left="720" w:hanging="360"/>
      </w:pPr>
      <w:r>
        <w:rPr>
          <w:rtl w:val="0"/>
        </w:rPr>
        <w:t>Faster time-to-market: 25% improvement</w:t>
      </w:r>
    </w:p>
    <w:p w14:paraId="00000134">
      <w:pPr>
        <w:numPr>
          <w:ilvl w:val="0"/>
          <w:numId w:val="45"/>
        </w:numPr>
        <w:spacing w:before="0" w:beforeAutospacing="0" w:after="0" w:afterAutospacing="0"/>
        <w:ind w:left="720" w:hanging="360"/>
      </w:pPr>
      <w:r>
        <w:rPr>
          <w:rtl w:val="0"/>
        </w:rPr>
        <w:t>Resource efficiency: 28% better utilization</w:t>
      </w:r>
    </w:p>
    <w:p w14:paraId="00000135">
      <w:pPr>
        <w:numPr>
          <w:ilvl w:val="0"/>
          <w:numId w:val="45"/>
        </w:numPr>
        <w:spacing w:before="0" w:beforeAutospacing="0" w:after="240"/>
        <w:ind w:left="720" w:hanging="360"/>
      </w:pPr>
      <w:r>
        <w:rPr>
          <w:rtl w:val="0"/>
        </w:rPr>
        <w:t>Cost savings: 18% reduction in operational costs</w:t>
      </w:r>
    </w:p>
    <w:p w14:paraId="00000136">
      <w:pPr>
        <w:spacing w:before="240" w:after="240"/>
        <w:rPr>
          <w:b/>
        </w:rPr>
      </w:pPr>
      <w:r>
        <w:rPr>
          <w:b/>
          <w:rtl w:val="0"/>
        </w:rPr>
        <w:t>Customer Impact:</w:t>
      </w:r>
    </w:p>
    <w:p w14:paraId="00000137">
      <w:pPr>
        <w:numPr>
          <w:ilvl w:val="0"/>
          <w:numId w:val="46"/>
        </w:numPr>
        <w:spacing w:before="240" w:after="0" w:afterAutospacing="0"/>
        <w:ind w:left="720" w:hanging="360"/>
      </w:pPr>
      <w:r>
        <w:rPr>
          <w:rtl w:val="0"/>
        </w:rPr>
        <w:t>Customer satisfaction: 25% improvement</w:t>
      </w:r>
    </w:p>
    <w:p w14:paraId="00000138">
      <w:pPr>
        <w:numPr>
          <w:ilvl w:val="0"/>
          <w:numId w:val="46"/>
        </w:numPr>
        <w:spacing w:before="0" w:beforeAutospacing="0" w:after="0" w:afterAutospacing="0"/>
        <w:ind w:left="720" w:hanging="360"/>
      </w:pPr>
      <w:r>
        <w:rPr>
          <w:rtl w:val="0"/>
        </w:rPr>
        <w:t>Delivery predictability: 60% improvement</w:t>
      </w:r>
    </w:p>
    <w:p w14:paraId="00000139">
      <w:pPr>
        <w:numPr>
          <w:ilvl w:val="0"/>
          <w:numId w:val="46"/>
        </w:numPr>
        <w:spacing w:before="0" w:beforeAutospacing="0" w:after="0" w:afterAutospacing="0"/>
        <w:ind w:left="720" w:hanging="360"/>
      </w:pPr>
      <w:r>
        <w:rPr>
          <w:rtl w:val="0"/>
        </w:rPr>
        <w:t>Response times: 45% faster</w:t>
      </w:r>
    </w:p>
    <w:p w14:paraId="0000013A">
      <w:pPr>
        <w:numPr>
          <w:ilvl w:val="0"/>
          <w:numId w:val="46"/>
        </w:numPr>
        <w:spacing w:before="0" w:beforeAutospacing="0" w:after="240"/>
        <w:ind w:left="720" w:hanging="360"/>
      </w:pPr>
      <w:r>
        <w:rPr>
          <w:rtl w:val="0"/>
        </w:rPr>
        <w:t>Service quality: 30% improvement</w:t>
      </w:r>
    </w:p>
    <w:p w14:paraId="0000013B">
      <w:pPr>
        <w:pStyle w:val="3"/>
        <w:keepNext w:val="0"/>
        <w:keepLines w:val="0"/>
        <w:spacing w:before="360"/>
        <w:rPr>
          <w:color w:val="000000"/>
          <w:sz w:val="34"/>
          <w:szCs w:val="34"/>
        </w:rPr>
      </w:pPr>
      <w:bookmarkStart w:id="27" w:name="_heading=h.38v01uyrj9h3" w:colFirst="0" w:colLast="0"/>
      <w:bookmarkEnd w:id="27"/>
      <w:r>
        <w:rPr>
          <w:color w:val="000000"/>
          <w:sz w:val="34"/>
          <w:szCs w:val="34"/>
          <w:rtl w:val="0"/>
        </w:rPr>
        <w:t>Conclusion</w:t>
      </w:r>
    </w:p>
    <w:p w14:paraId="0000013C">
      <w:pPr>
        <w:spacing w:before="240" w:after="240"/>
      </w:pPr>
      <w:r>
        <w:rPr>
          <w:rtl w:val="0"/>
        </w:rPr>
        <w:t>The laboratory investigation of Kanban progress utilization demonstrates significant benefits across diverse work environments. The methodology proves effective for improving flow, reducing waste, and enhancing team productivity when properly implemented and maintained.</w:t>
      </w:r>
    </w:p>
    <w:p w14:paraId="0000013D">
      <w:pPr>
        <w:pStyle w:val="4"/>
        <w:keepNext w:val="0"/>
        <w:keepLines w:val="0"/>
        <w:spacing w:before="280"/>
        <w:rPr>
          <w:color w:val="000000"/>
        </w:rPr>
      </w:pPr>
      <w:bookmarkStart w:id="28" w:name="_heading=h.2k2s69pjj9oa" w:colFirst="0" w:colLast="0"/>
      <w:bookmarkEnd w:id="28"/>
      <w:r>
        <w:rPr>
          <w:color w:val="000000"/>
          <w:rtl w:val="0"/>
        </w:rPr>
        <w:t>Key Success Factors</w:t>
      </w:r>
    </w:p>
    <w:p w14:paraId="0000013E">
      <w:pPr>
        <w:spacing w:before="240" w:after="240"/>
        <w:rPr>
          <w:b/>
        </w:rPr>
      </w:pPr>
      <w:r>
        <w:rPr>
          <w:b/>
          <w:rtl w:val="0"/>
        </w:rPr>
        <w:t>Essential Implementation Elements:</w:t>
      </w:r>
    </w:p>
    <w:p w14:paraId="0000013F">
      <w:pPr>
        <w:numPr>
          <w:ilvl w:val="0"/>
          <w:numId w:val="47"/>
        </w:numPr>
        <w:spacing w:before="240" w:after="0" w:afterAutospacing="0"/>
        <w:ind w:left="720" w:hanging="360"/>
      </w:pPr>
      <w:r>
        <w:rPr>
          <w:b/>
          <w:rtl w:val="0"/>
        </w:rPr>
        <w:t>Visual Workflow Design</w:t>
      </w:r>
      <w:r>
        <w:rPr>
          <w:rtl w:val="0"/>
        </w:rPr>
        <w:t>: Clear, intuitive board structure aligned with actual work processes</w:t>
      </w:r>
    </w:p>
    <w:p w14:paraId="00000140">
      <w:pPr>
        <w:numPr>
          <w:ilvl w:val="0"/>
          <w:numId w:val="47"/>
        </w:numPr>
        <w:spacing w:before="0" w:beforeAutospacing="0" w:after="0" w:afterAutospacing="0"/>
        <w:ind w:left="720" w:hanging="360"/>
      </w:pPr>
      <w:r>
        <w:rPr>
          <w:b/>
          <w:rtl w:val="0"/>
        </w:rPr>
        <w:t>Appropriate WIP Limits</w:t>
      </w:r>
      <w:r>
        <w:rPr>
          <w:rtl w:val="0"/>
        </w:rPr>
        <w:t>: Balanced limits that prevent overload without constraining necessary work</w:t>
      </w:r>
    </w:p>
    <w:p w14:paraId="00000141">
      <w:pPr>
        <w:numPr>
          <w:ilvl w:val="0"/>
          <w:numId w:val="47"/>
        </w:numPr>
        <w:spacing w:before="0" w:beforeAutospacing="0" w:after="0" w:afterAutospacing="0"/>
        <w:ind w:left="720" w:hanging="360"/>
      </w:pPr>
      <w:r>
        <w:rPr>
          <w:b/>
          <w:rtl w:val="0"/>
        </w:rPr>
        <w:t>Continuous Monitoring</w:t>
      </w:r>
      <w:r>
        <w:rPr>
          <w:rtl w:val="0"/>
        </w:rPr>
        <w:t>: Regular review of metrics and flow patterns</w:t>
      </w:r>
    </w:p>
    <w:p w14:paraId="00000142">
      <w:pPr>
        <w:numPr>
          <w:ilvl w:val="0"/>
          <w:numId w:val="47"/>
        </w:numPr>
        <w:spacing w:before="0" w:beforeAutospacing="0" w:after="0" w:afterAutospacing="0"/>
        <w:ind w:left="720" w:hanging="360"/>
      </w:pPr>
      <w:r>
        <w:rPr>
          <w:b/>
          <w:rtl w:val="0"/>
        </w:rPr>
        <w:t>Team Engagement</w:t>
      </w:r>
      <w:r>
        <w:rPr>
          <w:rtl w:val="0"/>
        </w:rPr>
        <w:t>: Active participation in daily operations and improvement activities</w:t>
      </w:r>
    </w:p>
    <w:p w14:paraId="00000143">
      <w:pPr>
        <w:numPr>
          <w:ilvl w:val="0"/>
          <w:numId w:val="47"/>
        </w:numPr>
        <w:spacing w:before="0" w:beforeAutospacing="0" w:after="240"/>
        <w:ind w:left="720" w:hanging="360"/>
      </w:pPr>
      <w:r>
        <w:rPr>
          <w:b/>
          <w:rtl w:val="0"/>
        </w:rPr>
        <w:t>Management Support</w:t>
      </w:r>
      <w:r>
        <w:rPr>
          <w:rtl w:val="0"/>
        </w:rPr>
        <w:t>: Leadership commitment to methodology and process changes</w:t>
      </w:r>
    </w:p>
    <w:p w14:paraId="00000144">
      <w:pPr>
        <w:spacing w:before="240" w:after="240"/>
        <w:rPr>
          <w:b/>
        </w:rPr>
      </w:pPr>
      <w:r>
        <w:rPr>
          <w:b/>
          <w:rtl w:val="0"/>
        </w:rPr>
        <w:t>Critical Metrics for Success:</w:t>
      </w:r>
    </w:p>
    <w:p w14:paraId="00000145">
      <w:pPr>
        <w:numPr>
          <w:ilvl w:val="0"/>
          <w:numId w:val="48"/>
        </w:numPr>
        <w:spacing w:before="240" w:after="0" w:afterAutospacing="0"/>
        <w:ind w:left="720" w:hanging="360"/>
      </w:pPr>
      <w:r>
        <w:rPr>
          <w:rtl w:val="0"/>
        </w:rPr>
        <w:t>Lead time and cycle time trends</w:t>
      </w:r>
    </w:p>
    <w:p w14:paraId="00000146">
      <w:pPr>
        <w:numPr>
          <w:ilvl w:val="0"/>
          <w:numId w:val="48"/>
        </w:numPr>
        <w:spacing w:before="0" w:beforeAutospacing="0" w:after="0" w:afterAutospacing="0"/>
        <w:ind w:left="720" w:hanging="360"/>
      </w:pPr>
      <w:r>
        <w:rPr>
          <w:rtl w:val="0"/>
        </w:rPr>
        <w:t>Throughput consistency and predictability</w:t>
      </w:r>
    </w:p>
    <w:p w14:paraId="00000147">
      <w:pPr>
        <w:numPr>
          <w:ilvl w:val="0"/>
          <w:numId w:val="48"/>
        </w:numPr>
        <w:spacing w:before="0" w:beforeAutospacing="0" w:after="0" w:afterAutospacing="0"/>
        <w:ind w:left="720" w:hanging="360"/>
      </w:pPr>
      <w:r>
        <w:rPr>
          <w:rtl w:val="0"/>
        </w:rPr>
        <w:t>Flow efficiency and waste reduction</w:t>
      </w:r>
    </w:p>
    <w:p w14:paraId="00000148">
      <w:pPr>
        <w:numPr>
          <w:ilvl w:val="0"/>
          <w:numId w:val="48"/>
        </w:numPr>
        <w:spacing w:before="0" w:beforeAutospacing="0" w:after="0" w:afterAutospacing="0"/>
        <w:ind w:left="720" w:hanging="360"/>
      </w:pPr>
      <w:r>
        <w:rPr>
          <w:rtl w:val="0"/>
        </w:rPr>
        <w:t>Team satisfaction and engagement levels</w:t>
      </w:r>
    </w:p>
    <w:p w14:paraId="00000149">
      <w:pPr>
        <w:numPr>
          <w:ilvl w:val="0"/>
          <w:numId w:val="48"/>
        </w:numPr>
        <w:spacing w:before="0" w:beforeAutospacing="0" w:after="240"/>
        <w:ind w:left="720" w:hanging="360"/>
      </w:pPr>
      <w:r>
        <w:rPr>
          <w:rtl w:val="0"/>
        </w:rPr>
        <w:t>Stakeholder satisfaction with predictability</w:t>
      </w:r>
    </w:p>
    <w:p w14:paraId="0000014A">
      <w:pPr>
        <w:pStyle w:val="4"/>
        <w:keepNext w:val="0"/>
        <w:keepLines w:val="0"/>
        <w:spacing w:before="280"/>
        <w:rPr>
          <w:color w:val="000000"/>
        </w:rPr>
      </w:pPr>
      <w:bookmarkStart w:id="29" w:name="_heading=h.ryqy5j6ztvk6" w:colFirst="0" w:colLast="0"/>
      <w:bookmarkEnd w:id="29"/>
      <w:r>
        <w:rPr>
          <w:color w:val="000000"/>
          <w:rtl w:val="0"/>
        </w:rPr>
        <w:t>Best Practices Identified</w:t>
      </w:r>
    </w:p>
    <w:p w14:paraId="0000014B">
      <w:pPr>
        <w:spacing w:before="240" w:after="240"/>
        <w:rPr>
          <w:b/>
        </w:rPr>
      </w:pPr>
      <w:r>
        <w:rPr>
          <w:b/>
          <w:rtl w:val="0"/>
        </w:rPr>
        <w:t>Board Design Principles:</w:t>
      </w:r>
    </w:p>
    <w:p w14:paraId="0000014C">
      <w:pPr>
        <w:numPr>
          <w:ilvl w:val="0"/>
          <w:numId w:val="49"/>
        </w:numPr>
        <w:spacing w:before="240" w:after="0" w:afterAutospacing="0"/>
        <w:ind w:left="720" w:hanging="360"/>
      </w:pPr>
      <w:r>
        <w:rPr>
          <w:rtl w:val="0"/>
        </w:rPr>
        <w:t>Align columns with actual work stages, not organizational structure</w:t>
      </w:r>
    </w:p>
    <w:p w14:paraId="0000014D">
      <w:pPr>
        <w:numPr>
          <w:ilvl w:val="0"/>
          <w:numId w:val="49"/>
        </w:numPr>
        <w:spacing w:before="0" w:beforeAutospacing="0" w:after="0" w:afterAutospacing="0"/>
        <w:ind w:left="720" w:hanging="360"/>
      </w:pPr>
      <w:r>
        <w:rPr>
          <w:rtl w:val="0"/>
        </w:rPr>
        <w:t>Use swimlanes for different work types or priorities</w:t>
      </w:r>
    </w:p>
    <w:p w14:paraId="0000014E">
      <w:pPr>
        <w:numPr>
          <w:ilvl w:val="0"/>
          <w:numId w:val="49"/>
        </w:numPr>
        <w:spacing w:before="0" w:beforeAutospacing="0" w:after="0" w:afterAutospacing="0"/>
        <w:ind w:left="720" w:hanging="360"/>
      </w:pPr>
      <w:r>
        <w:rPr>
          <w:rtl w:val="0"/>
        </w:rPr>
        <w:t>Implement clear definition of done for each stage</w:t>
      </w:r>
    </w:p>
    <w:p w14:paraId="0000014F">
      <w:pPr>
        <w:numPr>
          <w:ilvl w:val="0"/>
          <w:numId w:val="49"/>
        </w:numPr>
        <w:spacing w:before="0" w:beforeAutospacing="0" w:after="0" w:afterAutospacing="0"/>
        <w:ind w:left="720" w:hanging="360"/>
      </w:pPr>
      <w:r>
        <w:rPr>
          <w:rtl w:val="0"/>
        </w:rPr>
        <w:t>Include expedite lanes for urgent work</w:t>
      </w:r>
    </w:p>
    <w:p w14:paraId="00000150">
      <w:pPr>
        <w:numPr>
          <w:ilvl w:val="0"/>
          <w:numId w:val="49"/>
        </w:numPr>
        <w:spacing w:before="0" w:beforeAutospacing="0" w:after="240"/>
        <w:ind w:left="720" w:hanging="360"/>
      </w:pPr>
      <w:r>
        <w:rPr>
          <w:rtl w:val="0"/>
        </w:rPr>
        <w:t>Regular board evolution based on process learning</w:t>
      </w:r>
    </w:p>
    <w:p w14:paraId="00000151">
      <w:pPr>
        <w:spacing w:before="240" w:after="240"/>
        <w:rPr>
          <w:b/>
        </w:rPr>
      </w:pPr>
      <w:r>
        <w:rPr>
          <w:b/>
          <w:rtl w:val="0"/>
        </w:rPr>
        <w:t>WIP Management Guidelines:</w:t>
      </w:r>
    </w:p>
    <w:p w14:paraId="00000152">
      <w:pPr>
        <w:numPr>
          <w:ilvl w:val="0"/>
          <w:numId w:val="50"/>
        </w:numPr>
        <w:spacing w:before="240" w:after="0" w:afterAutospacing="0"/>
        <w:ind w:left="720" w:hanging="360"/>
      </w:pPr>
      <w:r>
        <w:rPr>
          <w:rtl w:val="0"/>
        </w:rPr>
        <w:t>Start with higher limits and gradually reduce based on observation</w:t>
      </w:r>
    </w:p>
    <w:p w14:paraId="00000153">
      <w:pPr>
        <w:numPr>
          <w:ilvl w:val="0"/>
          <w:numId w:val="50"/>
        </w:numPr>
        <w:spacing w:before="0" w:beforeAutospacing="0" w:after="0" w:afterAutospacing="0"/>
        <w:ind w:left="720" w:hanging="360"/>
      </w:pPr>
      <w:r>
        <w:rPr>
          <w:rtl w:val="0"/>
        </w:rPr>
        <w:t>Set different limits for different stages based on capacity</w:t>
      </w:r>
    </w:p>
    <w:p w14:paraId="00000154">
      <w:pPr>
        <w:numPr>
          <w:ilvl w:val="0"/>
          <w:numId w:val="50"/>
        </w:numPr>
        <w:spacing w:before="0" w:beforeAutospacing="0" w:after="0" w:afterAutospacing="0"/>
        <w:ind w:left="720" w:hanging="360"/>
      </w:pPr>
      <w:r>
        <w:rPr>
          <w:rtl w:val="0"/>
        </w:rPr>
        <w:t>Enforce limits consistently with team discipline</w:t>
      </w:r>
    </w:p>
    <w:p w14:paraId="00000155">
      <w:pPr>
        <w:numPr>
          <w:ilvl w:val="0"/>
          <w:numId w:val="50"/>
        </w:numPr>
        <w:spacing w:before="0" w:beforeAutospacing="0" w:after="0" w:afterAutospacing="0"/>
        <w:ind w:left="720" w:hanging="360"/>
      </w:pPr>
      <w:r>
        <w:rPr>
          <w:rtl w:val="0"/>
        </w:rPr>
        <w:t>Use WIP violations as improvement opportunities</w:t>
      </w:r>
    </w:p>
    <w:p w14:paraId="00000156">
      <w:pPr>
        <w:numPr>
          <w:ilvl w:val="0"/>
          <w:numId w:val="50"/>
        </w:numPr>
        <w:spacing w:before="0" w:beforeAutospacing="0" w:after="240"/>
        <w:ind w:left="720" w:hanging="360"/>
      </w:pPr>
      <w:r>
        <w:rPr>
          <w:rtl w:val="0"/>
        </w:rPr>
        <w:t>Balance flow optimization with realistic capacity</w:t>
      </w:r>
    </w:p>
    <w:p w14:paraId="00000157">
      <w:pPr>
        <w:spacing w:before="240" w:after="240"/>
        <w:rPr>
          <w:b/>
        </w:rPr>
      </w:pPr>
      <w:r>
        <w:rPr>
          <w:b/>
          <w:rtl w:val="0"/>
        </w:rPr>
        <w:t>Metrics and Analytics:</w:t>
      </w:r>
    </w:p>
    <w:p w14:paraId="00000158">
      <w:pPr>
        <w:numPr>
          <w:ilvl w:val="0"/>
          <w:numId w:val="51"/>
        </w:numPr>
        <w:spacing w:before="240" w:after="0" w:afterAutospacing="0"/>
        <w:ind w:left="720" w:hanging="360"/>
      </w:pPr>
      <w:r>
        <w:rPr>
          <w:rtl w:val="0"/>
        </w:rPr>
        <w:t>Focus on flow metrics over productivity metrics</w:t>
      </w:r>
    </w:p>
    <w:p w14:paraId="00000159">
      <w:pPr>
        <w:numPr>
          <w:ilvl w:val="0"/>
          <w:numId w:val="51"/>
        </w:numPr>
        <w:spacing w:before="0" w:beforeAutospacing="0" w:after="0" w:afterAutospacing="0"/>
        <w:ind w:left="720" w:hanging="360"/>
      </w:pPr>
      <w:r>
        <w:rPr>
          <w:rtl w:val="0"/>
        </w:rPr>
        <w:t>Use cumulative flow diagrams for bottleneck identification</w:t>
      </w:r>
    </w:p>
    <w:p w14:paraId="0000015A">
      <w:pPr>
        <w:numPr>
          <w:ilvl w:val="0"/>
          <w:numId w:val="51"/>
        </w:numPr>
        <w:spacing w:before="0" w:beforeAutospacing="0" w:after="0" w:afterAutospacing="0"/>
        <w:ind w:left="720" w:hanging="360"/>
      </w:pPr>
      <w:r>
        <w:rPr>
          <w:rtl w:val="0"/>
        </w:rPr>
        <w:t>Track lead time distribution, not just averages</w:t>
      </w:r>
    </w:p>
    <w:p w14:paraId="0000015B">
      <w:pPr>
        <w:numPr>
          <w:ilvl w:val="0"/>
          <w:numId w:val="51"/>
        </w:numPr>
        <w:spacing w:before="0" w:beforeAutospacing="0" w:after="0" w:afterAutospacing="0"/>
        <w:ind w:left="720" w:hanging="360"/>
      </w:pPr>
      <w:r>
        <w:rPr>
          <w:rtl w:val="0"/>
        </w:rPr>
        <w:t>Implement predictive analytics for delivery forecasting</w:t>
      </w:r>
    </w:p>
    <w:p w14:paraId="0000015C">
      <w:pPr>
        <w:numPr>
          <w:ilvl w:val="0"/>
          <w:numId w:val="51"/>
        </w:numPr>
        <w:spacing w:before="0" w:beforeAutospacing="0" w:after="240"/>
        <w:ind w:left="720" w:hanging="360"/>
      </w:pPr>
      <w:r>
        <w:rPr>
          <w:rtl w:val="0"/>
        </w:rPr>
        <w:t>Regular metric reviews with actionable improvements</w:t>
      </w:r>
    </w:p>
    <w:p w14:paraId="0000015D">
      <w:pPr>
        <w:pStyle w:val="4"/>
        <w:keepNext w:val="0"/>
        <w:keepLines w:val="0"/>
        <w:spacing w:before="280"/>
        <w:rPr>
          <w:color w:val="000000"/>
        </w:rPr>
      </w:pPr>
      <w:bookmarkStart w:id="30" w:name="_heading=h.vf7fn77bwt0" w:colFirst="0" w:colLast="0"/>
      <w:bookmarkEnd w:id="30"/>
      <w:r>
        <w:rPr>
          <w:color w:val="000000"/>
          <w:rtl w:val="0"/>
        </w:rPr>
        <w:t>Implementation Recommendations</w:t>
      </w:r>
    </w:p>
    <w:p w14:paraId="0000015E">
      <w:pPr>
        <w:spacing w:before="240" w:after="240"/>
        <w:rPr>
          <w:b/>
        </w:rPr>
      </w:pPr>
      <w:r>
        <w:rPr>
          <w:b/>
          <w:rtl w:val="0"/>
        </w:rPr>
        <w:t>For New Teams:</w:t>
      </w:r>
    </w:p>
    <w:p w14:paraId="0000015F">
      <w:pPr>
        <w:numPr>
          <w:ilvl w:val="0"/>
          <w:numId w:val="52"/>
        </w:numPr>
        <w:spacing w:before="240" w:after="0" w:afterAutospacing="0"/>
        <w:ind w:left="720" w:hanging="360"/>
      </w:pPr>
      <w:r>
        <w:rPr>
          <w:rtl w:val="0"/>
        </w:rPr>
        <w:t>Start with simple board structure and basic WIP limits</w:t>
      </w:r>
    </w:p>
    <w:p w14:paraId="00000160">
      <w:pPr>
        <w:numPr>
          <w:ilvl w:val="0"/>
          <w:numId w:val="52"/>
        </w:numPr>
        <w:spacing w:before="0" w:beforeAutospacing="0" w:after="0" w:afterAutospacing="0"/>
        <w:ind w:left="720" w:hanging="360"/>
      </w:pPr>
      <w:r>
        <w:rPr>
          <w:rtl w:val="0"/>
        </w:rPr>
        <w:t>Focus on visualization before optimization</w:t>
      </w:r>
    </w:p>
    <w:p w14:paraId="00000161">
      <w:pPr>
        <w:numPr>
          <w:ilvl w:val="0"/>
          <w:numId w:val="52"/>
        </w:numPr>
        <w:spacing w:before="0" w:beforeAutospacing="0" w:after="0" w:afterAutospacing="0"/>
        <w:ind w:left="720" w:hanging="360"/>
      </w:pPr>
      <w:r>
        <w:rPr>
          <w:rtl w:val="0"/>
        </w:rPr>
        <w:t>Provide adequate training and coaching support</w:t>
      </w:r>
    </w:p>
    <w:p w14:paraId="00000162">
      <w:pPr>
        <w:numPr>
          <w:ilvl w:val="0"/>
          <w:numId w:val="52"/>
        </w:numPr>
        <w:spacing w:before="0" w:beforeAutospacing="0" w:after="0" w:afterAutospacing="0"/>
        <w:ind w:left="720" w:hanging="360"/>
      </w:pPr>
      <w:r>
        <w:rPr>
          <w:rtl w:val="0"/>
        </w:rPr>
        <w:t>Set realistic expectations for improvement timeline</w:t>
      </w:r>
    </w:p>
    <w:p w14:paraId="00000163">
      <w:pPr>
        <w:numPr>
          <w:ilvl w:val="0"/>
          <w:numId w:val="52"/>
        </w:numPr>
        <w:spacing w:before="0" w:beforeAutospacing="0" w:after="240"/>
        <w:ind w:left="720" w:hanging="360"/>
      </w:pPr>
      <w:r>
        <w:rPr>
          <w:rtl w:val="0"/>
        </w:rPr>
        <w:t>Celebrate early wins and progress milestones</w:t>
      </w:r>
    </w:p>
    <w:p w14:paraId="00000164">
      <w:pPr>
        <w:spacing w:before="240" w:after="240"/>
        <w:rPr>
          <w:b/>
        </w:rPr>
      </w:pPr>
      <w:r>
        <w:rPr>
          <w:b/>
          <w:rtl w:val="0"/>
        </w:rPr>
        <w:t>For Mature Teams:</w:t>
      </w:r>
    </w:p>
    <w:p w14:paraId="00000165">
      <w:pPr>
        <w:numPr>
          <w:ilvl w:val="0"/>
          <w:numId w:val="53"/>
        </w:numPr>
        <w:spacing w:before="240" w:after="0" w:afterAutospacing="0"/>
        <w:ind w:left="720" w:hanging="360"/>
      </w:pPr>
      <w:r>
        <w:rPr>
          <w:rtl w:val="0"/>
        </w:rPr>
        <w:t>Implement advanced analytics and predictive capabilities</w:t>
      </w:r>
    </w:p>
    <w:p w14:paraId="00000166">
      <w:pPr>
        <w:numPr>
          <w:ilvl w:val="0"/>
          <w:numId w:val="53"/>
        </w:numPr>
        <w:spacing w:before="0" w:beforeAutospacing="0" w:after="0" w:afterAutospacing="0"/>
        <w:ind w:left="720" w:hanging="360"/>
      </w:pPr>
      <w:r>
        <w:rPr>
          <w:rtl w:val="0"/>
        </w:rPr>
        <w:t>Use portfolio Kanban for strategic alignment</w:t>
      </w:r>
    </w:p>
    <w:p w14:paraId="00000167">
      <w:pPr>
        <w:numPr>
          <w:ilvl w:val="0"/>
          <w:numId w:val="53"/>
        </w:numPr>
        <w:spacing w:before="0" w:beforeAutospacing="0" w:after="0" w:afterAutospacing="0"/>
        <w:ind w:left="720" w:hanging="360"/>
      </w:pPr>
      <w:r>
        <w:rPr>
          <w:rtl w:val="0"/>
        </w:rPr>
        <w:t>Integrate with other agile practices and tools</w:t>
      </w:r>
    </w:p>
    <w:p w14:paraId="00000168">
      <w:pPr>
        <w:numPr>
          <w:ilvl w:val="0"/>
          <w:numId w:val="53"/>
        </w:numPr>
        <w:spacing w:before="0" w:beforeAutospacing="0" w:after="0" w:afterAutospacing="0"/>
        <w:ind w:left="720" w:hanging="360"/>
      </w:pPr>
      <w:r>
        <w:rPr>
          <w:rtl w:val="0"/>
        </w:rPr>
        <w:t>Focus on continuous flow optimization</w:t>
      </w:r>
    </w:p>
    <w:p w14:paraId="00000169">
      <w:pPr>
        <w:numPr>
          <w:ilvl w:val="0"/>
          <w:numId w:val="53"/>
        </w:numPr>
        <w:spacing w:before="0" w:beforeAutospacing="0" w:after="240"/>
        <w:ind w:left="720" w:hanging="360"/>
      </w:pPr>
      <w:r>
        <w:rPr>
          <w:rtl w:val="0"/>
        </w:rPr>
        <w:t>Develop team coaching and mentoring capabilities</w:t>
      </w:r>
    </w:p>
    <w:p w14:paraId="0000016A">
      <w:pPr>
        <w:spacing w:before="240" w:after="240"/>
        <w:rPr>
          <w:b/>
        </w:rPr>
      </w:pPr>
      <w:r>
        <w:rPr>
          <w:b/>
          <w:rtl w:val="0"/>
        </w:rPr>
        <w:t>For Organizations:</w:t>
      </w:r>
    </w:p>
    <w:p w14:paraId="0000016B">
      <w:pPr>
        <w:numPr>
          <w:ilvl w:val="0"/>
          <w:numId w:val="54"/>
        </w:numPr>
        <w:spacing w:before="240" w:after="0" w:afterAutospacing="0"/>
        <w:ind w:left="720" w:hanging="360"/>
      </w:pPr>
      <w:r>
        <w:rPr>
          <w:rtl w:val="0"/>
        </w:rPr>
        <w:t>Start with pilot teams and expand based on success</w:t>
      </w:r>
    </w:p>
    <w:p w14:paraId="0000016C">
      <w:pPr>
        <w:numPr>
          <w:ilvl w:val="0"/>
          <w:numId w:val="54"/>
        </w:numPr>
        <w:spacing w:before="0" w:beforeAutospacing="0" w:after="0" w:afterAutospacing="0"/>
        <w:ind w:left="720" w:hanging="360"/>
      </w:pPr>
      <w:r>
        <w:rPr>
          <w:rtl w:val="0"/>
        </w:rPr>
        <w:t>Provide consistent tooling and support across teams</w:t>
      </w:r>
    </w:p>
    <w:p w14:paraId="0000016D">
      <w:pPr>
        <w:numPr>
          <w:ilvl w:val="0"/>
          <w:numId w:val="54"/>
        </w:numPr>
        <w:spacing w:before="0" w:beforeAutospacing="0" w:after="0" w:afterAutospacing="0"/>
        <w:ind w:left="720" w:hanging="360"/>
      </w:pPr>
      <w:r>
        <w:rPr>
          <w:rtl w:val="0"/>
        </w:rPr>
        <w:t>Establish communities of practice for knowledge sharing</w:t>
      </w:r>
    </w:p>
    <w:p w14:paraId="0000016E">
      <w:pPr>
        <w:numPr>
          <w:ilvl w:val="0"/>
          <w:numId w:val="54"/>
        </w:numPr>
        <w:spacing w:before="0" w:beforeAutospacing="0" w:after="0" w:afterAutospacing="0"/>
        <w:ind w:left="720" w:hanging="360"/>
      </w:pPr>
      <w:r>
        <w:rPr>
          <w:rtl w:val="0"/>
        </w:rPr>
        <w:t>Align metrics with business objectives and outcomes</w:t>
      </w:r>
    </w:p>
    <w:p w14:paraId="0000016F">
      <w:pPr>
        <w:numPr>
          <w:ilvl w:val="0"/>
          <w:numId w:val="54"/>
        </w:numPr>
        <w:spacing w:before="0" w:beforeAutospacing="0" w:after="240"/>
        <w:ind w:left="720" w:hanging="360"/>
      </w:pPr>
      <w:r>
        <w:rPr>
          <w:rtl w:val="0"/>
        </w:rPr>
        <w:t>Invest in proper training and change management</w:t>
      </w:r>
    </w:p>
    <w:p w14:paraId="00000170">
      <w:pPr>
        <w:pStyle w:val="4"/>
        <w:keepNext w:val="0"/>
        <w:keepLines w:val="0"/>
        <w:spacing w:before="280"/>
        <w:rPr>
          <w:color w:val="000000"/>
        </w:rPr>
      </w:pPr>
      <w:bookmarkStart w:id="31" w:name="_heading=h.i2hhr4onq9q" w:colFirst="0" w:colLast="0"/>
      <w:bookmarkEnd w:id="31"/>
      <w:r>
        <w:rPr>
          <w:color w:val="000000"/>
          <w:rtl w:val="0"/>
        </w:rPr>
        <w:t>Common Pitfalls and Mitigation</w:t>
      </w:r>
    </w:p>
    <w:p w14:paraId="00000171">
      <w:pPr>
        <w:spacing w:before="240" w:after="240"/>
        <w:rPr>
          <w:b/>
        </w:rPr>
      </w:pPr>
      <w:r>
        <w:rPr>
          <w:b/>
          <w:rtl w:val="0"/>
        </w:rPr>
        <w:t>Implementation Challenges:</w:t>
      </w:r>
    </w:p>
    <w:p w14:paraId="00000172">
      <w:pPr>
        <w:numPr>
          <w:ilvl w:val="0"/>
          <w:numId w:val="55"/>
        </w:numPr>
        <w:spacing w:before="240" w:after="0" w:afterAutospacing="0"/>
        <w:ind w:left="720" w:hanging="360"/>
      </w:pPr>
      <w:r>
        <w:rPr>
          <w:b/>
          <w:rtl w:val="0"/>
        </w:rPr>
        <w:t>Resistance to WIP Limits</w:t>
      </w:r>
      <w:r>
        <w:rPr>
          <w:rtl w:val="0"/>
        </w:rPr>
        <w:t>: Education on flow benefits and gradual introduction</w:t>
      </w:r>
    </w:p>
    <w:p w14:paraId="00000173">
      <w:pPr>
        <w:numPr>
          <w:ilvl w:val="0"/>
          <w:numId w:val="55"/>
        </w:numPr>
        <w:spacing w:before="0" w:beforeAutospacing="0" w:after="0" w:afterAutospacing="0"/>
        <w:ind w:left="720" w:hanging="360"/>
      </w:pPr>
      <w:r>
        <w:rPr>
          <w:b/>
          <w:rtl w:val="0"/>
        </w:rPr>
        <w:t>Tool Complexity</w:t>
      </w:r>
      <w:r>
        <w:rPr>
          <w:rtl w:val="0"/>
        </w:rPr>
        <w:t>: Start simple and add features gradually</w:t>
      </w:r>
    </w:p>
    <w:p w14:paraId="00000174">
      <w:pPr>
        <w:numPr>
          <w:ilvl w:val="0"/>
          <w:numId w:val="55"/>
        </w:numPr>
        <w:spacing w:before="0" w:beforeAutospacing="0" w:after="0" w:afterAutospacing="0"/>
        <w:ind w:left="720" w:hanging="360"/>
      </w:pPr>
      <w:r>
        <w:rPr>
          <w:b/>
          <w:rtl w:val="0"/>
        </w:rPr>
        <w:t>Inconsistent Usage</w:t>
      </w:r>
      <w:r>
        <w:rPr>
          <w:rtl w:val="0"/>
        </w:rPr>
        <w:t>: Regular coaching and feedback sessions</w:t>
      </w:r>
    </w:p>
    <w:p w14:paraId="00000175">
      <w:pPr>
        <w:numPr>
          <w:ilvl w:val="0"/>
          <w:numId w:val="55"/>
        </w:numPr>
        <w:spacing w:before="0" w:beforeAutospacing="0" w:after="0" w:afterAutospacing="0"/>
        <w:ind w:left="720" w:hanging="360"/>
      </w:pPr>
      <w:r>
        <w:rPr>
          <w:b/>
          <w:rtl w:val="0"/>
        </w:rPr>
        <w:t>Lack of Continuous Improvement</w:t>
      </w:r>
      <w:r>
        <w:rPr>
          <w:rtl w:val="0"/>
        </w:rPr>
        <w:t>: Scheduled retrospectives and metric reviews</w:t>
      </w:r>
    </w:p>
    <w:p w14:paraId="00000176">
      <w:pPr>
        <w:numPr>
          <w:ilvl w:val="0"/>
          <w:numId w:val="55"/>
        </w:numPr>
        <w:spacing w:before="0" w:beforeAutospacing="0" w:after="240"/>
        <w:ind w:left="720" w:hanging="360"/>
      </w:pPr>
      <w:r>
        <w:rPr>
          <w:b/>
          <w:rtl w:val="0"/>
        </w:rPr>
        <w:t>Inadequate Stakeholder Education</w:t>
      </w:r>
      <w:r>
        <w:rPr>
          <w:rtl w:val="0"/>
        </w:rPr>
        <w:t>: Clear communication of benefits and changes</w:t>
      </w:r>
    </w:p>
    <w:p w14:paraId="00000177">
      <w:pPr>
        <w:pStyle w:val="4"/>
        <w:keepNext w:val="0"/>
        <w:keepLines w:val="0"/>
        <w:spacing w:before="280"/>
        <w:rPr>
          <w:color w:val="000000"/>
        </w:rPr>
      </w:pPr>
      <w:bookmarkStart w:id="32" w:name="_heading=h.xvgpx09qb7nq" w:colFirst="0" w:colLast="0"/>
      <w:bookmarkEnd w:id="32"/>
      <w:r>
        <w:rPr>
          <w:color w:val="000000"/>
          <w:rtl w:val="0"/>
        </w:rPr>
        <w:t>Future Considerations</w:t>
      </w:r>
    </w:p>
    <w:p w14:paraId="00000178">
      <w:pPr>
        <w:spacing w:before="240" w:after="240"/>
      </w:pPr>
      <w:r>
        <w:rPr>
          <w:rtl w:val="0"/>
        </w:rPr>
        <w:t>The Kanban methodology continues to evolve with emerging practices such as:</w:t>
      </w:r>
    </w:p>
    <w:p w14:paraId="00000179">
      <w:pPr>
        <w:numPr>
          <w:ilvl w:val="0"/>
          <w:numId w:val="56"/>
        </w:numPr>
        <w:spacing w:before="240" w:after="0" w:afterAutospacing="0"/>
        <w:ind w:left="720" w:hanging="360"/>
      </w:pPr>
      <w:r>
        <w:rPr>
          <w:rtl w:val="0"/>
        </w:rPr>
        <w:t>AI-assisted flow optimization and bottleneck prediction</w:t>
      </w:r>
    </w:p>
    <w:p w14:paraId="0000017A">
      <w:pPr>
        <w:numPr>
          <w:ilvl w:val="0"/>
          <w:numId w:val="56"/>
        </w:numPr>
        <w:spacing w:before="0" w:beforeAutospacing="0" w:after="0" w:afterAutospacing="0"/>
        <w:ind w:left="720" w:hanging="360"/>
      </w:pPr>
      <w:r>
        <w:rPr>
          <w:rtl w:val="0"/>
        </w:rPr>
        <w:t>Integration with value stream mapping and DevOps practices</w:t>
      </w:r>
    </w:p>
    <w:p w14:paraId="0000017B">
      <w:pPr>
        <w:numPr>
          <w:ilvl w:val="0"/>
          <w:numId w:val="56"/>
        </w:numPr>
        <w:spacing w:before="0" w:beforeAutospacing="0" w:after="0" w:afterAutospacing="0"/>
        <w:ind w:left="720" w:hanging="360"/>
      </w:pPr>
      <w:r>
        <w:rPr>
          <w:rtl w:val="0"/>
        </w:rPr>
        <w:t>Portfolio Kanban for strategic alignment and resource allocation</w:t>
      </w:r>
    </w:p>
    <w:p w14:paraId="0000017C">
      <w:pPr>
        <w:numPr>
          <w:ilvl w:val="0"/>
          <w:numId w:val="56"/>
        </w:numPr>
        <w:spacing w:before="0" w:beforeAutospacing="0" w:after="0" w:afterAutospacing="0"/>
        <w:ind w:left="720" w:hanging="360"/>
      </w:pPr>
      <w:r>
        <w:rPr>
          <w:rtl w:val="0"/>
        </w:rPr>
        <w:t>Predictive analytics for capacity planning and delivery forecasting</w:t>
      </w:r>
    </w:p>
    <w:p w14:paraId="0000017D">
      <w:pPr>
        <w:numPr>
          <w:ilvl w:val="0"/>
          <w:numId w:val="56"/>
        </w:numPr>
        <w:spacing w:before="0" w:beforeAutospacing="0" w:after="240"/>
        <w:ind w:left="720" w:hanging="360"/>
      </w:pPr>
      <w:r>
        <w:rPr>
          <w:rtl w:val="0"/>
        </w:rPr>
        <w:t>Continuous flow metrics and real-time optimization</w:t>
      </w:r>
    </w:p>
    <w:p w14:paraId="0000017E"/>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Cardo">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65007"/>
    <w:multiLevelType w:val="multilevel"/>
    <w:tmpl w:val="8006500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26D3CB1"/>
    <w:multiLevelType w:val="multilevel"/>
    <w:tmpl w:val="826D3CB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89696127"/>
    <w:multiLevelType w:val="multilevel"/>
    <w:tmpl w:val="8969612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8A09527E"/>
    <w:multiLevelType w:val="multilevel"/>
    <w:tmpl w:val="8A09527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986DED08"/>
    <w:multiLevelType w:val="multilevel"/>
    <w:tmpl w:val="986DED0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A0055144"/>
    <w:multiLevelType w:val="multilevel"/>
    <w:tmpl w:val="A00551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A090AC4D"/>
    <w:multiLevelType w:val="multilevel"/>
    <w:tmpl w:val="A090AC4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A0ACB38D"/>
    <w:multiLevelType w:val="multilevel"/>
    <w:tmpl w:val="A0ACB38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A0C6E0BF"/>
    <w:multiLevelType w:val="multilevel"/>
    <w:tmpl w:val="A0C6E0B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A478E907"/>
    <w:multiLevelType w:val="multilevel"/>
    <w:tmpl w:val="A478E90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BAB42090"/>
    <w:multiLevelType w:val="multilevel"/>
    <w:tmpl w:val="BAB420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BE74050A"/>
    <w:multiLevelType w:val="multilevel"/>
    <w:tmpl w:val="BE74050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BFE089EF"/>
    <w:multiLevelType w:val="multilevel"/>
    <w:tmpl w:val="BFE089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C11A2982"/>
    <w:multiLevelType w:val="multilevel"/>
    <w:tmpl w:val="C11A29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C1802204"/>
    <w:multiLevelType w:val="multilevel"/>
    <w:tmpl w:val="C180220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C4B0BB62"/>
    <w:multiLevelType w:val="multilevel"/>
    <w:tmpl w:val="C4B0BB6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C5002D17"/>
    <w:multiLevelType w:val="multilevel"/>
    <w:tmpl w:val="C5002D1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C5D516E6"/>
    <w:multiLevelType w:val="multilevel"/>
    <w:tmpl w:val="C5D516E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CC802AC4"/>
    <w:multiLevelType w:val="multilevel"/>
    <w:tmpl w:val="CC802AC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CE16DD3B"/>
    <w:multiLevelType w:val="multilevel"/>
    <w:tmpl w:val="CE16DD3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D1DAFAF5"/>
    <w:multiLevelType w:val="multilevel"/>
    <w:tmpl w:val="D1DAFA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D57AA965"/>
    <w:multiLevelType w:val="multilevel"/>
    <w:tmpl w:val="D57AA9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D90BA41F"/>
    <w:multiLevelType w:val="multilevel"/>
    <w:tmpl w:val="D90BA41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DB546B34"/>
    <w:multiLevelType w:val="multilevel"/>
    <w:tmpl w:val="DB546B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E2DF0FA7"/>
    <w:multiLevelType w:val="multilevel"/>
    <w:tmpl w:val="E2DF0F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E8B7A4BD"/>
    <w:multiLevelType w:val="multilevel"/>
    <w:tmpl w:val="E8B7A4B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1">
    <w:nsid w:val="EF120964"/>
    <w:multiLevelType w:val="multilevel"/>
    <w:tmpl w:val="EF12096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F5087103"/>
    <w:multiLevelType w:val="multilevel"/>
    <w:tmpl w:val="F508710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FD0FE6C8"/>
    <w:multiLevelType w:val="multilevel"/>
    <w:tmpl w:val="FD0FE6C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6">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0261456E"/>
    <w:multiLevelType w:val="multilevel"/>
    <w:tmpl w:val="026145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0DC99BEB"/>
    <w:multiLevelType w:val="multilevel"/>
    <w:tmpl w:val="0DC99BE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0">
    <w:nsid w:val="1CA61545"/>
    <w:multiLevelType w:val="multilevel"/>
    <w:tmpl w:val="1CA6154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1">
    <w:nsid w:val="236DB8D0"/>
    <w:multiLevelType w:val="multilevel"/>
    <w:tmpl w:val="236DB8D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26EE2654"/>
    <w:multiLevelType w:val="multilevel"/>
    <w:tmpl w:val="26EE26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2873F677"/>
    <w:multiLevelType w:val="multilevel"/>
    <w:tmpl w:val="2873F67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31C2CDEC"/>
    <w:multiLevelType w:val="multilevel"/>
    <w:tmpl w:val="31C2CDE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7">
    <w:nsid w:val="4D4DC07F"/>
    <w:multiLevelType w:val="multilevel"/>
    <w:tmpl w:val="4D4DC07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8">
    <w:nsid w:val="57388924"/>
    <w:multiLevelType w:val="multilevel"/>
    <w:tmpl w:val="5738892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9">
    <w:nsid w:val="587AC76F"/>
    <w:multiLevelType w:val="multilevel"/>
    <w:tmpl w:val="587AC76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0">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1">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2">
    <w:nsid w:val="5ED3C269"/>
    <w:multiLevelType w:val="multilevel"/>
    <w:tmpl w:val="5ED3C2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3">
    <w:nsid w:val="64EC05F6"/>
    <w:multiLevelType w:val="multilevel"/>
    <w:tmpl w:val="64EC05F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4">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5">
    <w:nsid w:val="7AF74525"/>
    <w:multiLevelType w:val="multilevel"/>
    <w:tmpl w:val="7AF745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5"/>
  </w:num>
  <w:num w:numId="2">
    <w:abstractNumId w:val="24"/>
  </w:num>
  <w:num w:numId="3">
    <w:abstractNumId w:val="50"/>
  </w:num>
  <w:num w:numId="4">
    <w:abstractNumId w:val="14"/>
  </w:num>
  <w:num w:numId="5">
    <w:abstractNumId w:val="11"/>
  </w:num>
  <w:num w:numId="6">
    <w:abstractNumId w:val="38"/>
  </w:num>
  <w:num w:numId="7">
    <w:abstractNumId w:val="42"/>
  </w:num>
  <w:num w:numId="8">
    <w:abstractNumId w:val="54"/>
  </w:num>
  <w:num w:numId="9">
    <w:abstractNumId w:val="36"/>
  </w:num>
  <w:num w:numId="10">
    <w:abstractNumId w:val="4"/>
  </w:num>
  <w:num w:numId="11">
    <w:abstractNumId w:val="45"/>
  </w:num>
  <w:num w:numId="12">
    <w:abstractNumId w:val="51"/>
  </w:num>
  <w:num w:numId="13">
    <w:abstractNumId w:val="21"/>
  </w:num>
  <w:num w:numId="14">
    <w:abstractNumId w:val="47"/>
  </w:num>
  <w:num w:numId="15">
    <w:abstractNumId w:val="32"/>
  </w:num>
  <w:num w:numId="16">
    <w:abstractNumId w:val="20"/>
  </w:num>
  <w:num w:numId="17">
    <w:abstractNumId w:val="2"/>
  </w:num>
  <w:num w:numId="18">
    <w:abstractNumId w:val="31"/>
  </w:num>
  <w:num w:numId="19">
    <w:abstractNumId w:val="5"/>
  </w:num>
  <w:num w:numId="20">
    <w:abstractNumId w:val="39"/>
  </w:num>
  <w:num w:numId="21">
    <w:abstractNumId w:val="19"/>
  </w:num>
  <w:num w:numId="22">
    <w:abstractNumId w:val="43"/>
  </w:num>
  <w:num w:numId="23">
    <w:abstractNumId w:val="23"/>
  </w:num>
  <w:num w:numId="24">
    <w:abstractNumId w:val="12"/>
  </w:num>
  <w:num w:numId="25">
    <w:abstractNumId w:val="6"/>
  </w:num>
  <w:num w:numId="26">
    <w:abstractNumId w:val="52"/>
  </w:num>
  <w:num w:numId="27">
    <w:abstractNumId w:val="25"/>
  </w:num>
  <w:num w:numId="28">
    <w:abstractNumId w:val="15"/>
  </w:num>
  <w:num w:numId="29">
    <w:abstractNumId w:val="0"/>
  </w:num>
  <w:num w:numId="30">
    <w:abstractNumId w:val="29"/>
  </w:num>
  <w:num w:numId="31">
    <w:abstractNumId w:val="26"/>
  </w:num>
  <w:num w:numId="32">
    <w:abstractNumId w:val="48"/>
  </w:num>
  <w:num w:numId="33">
    <w:abstractNumId w:val="33"/>
  </w:num>
  <w:num w:numId="34">
    <w:abstractNumId w:val="28"/>
  </w:num>
  <w:num w:numId="35">
    <w:abstractNumId w:val="16"/>
  </w:num>
  <w:num w:numId="36">
    <w:abstractNumId w:val="53"/>
  </w:num>
  <w:num w:numId="37">
    <w:abstractNumId w:val="49"/>
  </w:num>
  <w:num w:numId="38">
    <w:abstractNumId w:val="44"/>
  </w:num>
  <w:num w:numId="39">
    <w:abstractNumId w:val="41"/>
  </w:num>
  <w:num w:numId="40">
    <w:abstractNumId w:val="17"/>
  </w:num>
  <w:num w:numId="41">
    <w:abstractNumId w:val="40"/>
  </w:num>
  <w:num w:numId="42">
    <w:abstractNumId w:val="9"/>
  </w:num>
  <w:num w:numId="43">
    <w:abstractNumId w:val="13"/>
  </w:num>
  <w:num w:numId="44">
    <w:abstractNumId w:val="37"/>
  </w:num>
  <w:num w:numId="45">
    <w:abstractNumId w:val="18"/>
  </w:num>
  <w:num w:numId="46">
    <w:abstractNumId w:val="3"/>
  </w:num>
  <w:num w:numId="47">
    <w:abstractNumId w:val="30"/>
  </w:num>
  <w:num w:numId="48">
    <w:abstractNumId w:val="27"/>
  </w:num>
  <w:num w:numId="49">
    <w:abstractNumId w:val="34"/>
  </w:num>
  <w:num w:numId="50">
    <w:abstractNumId w:val="10"/>
  </w:num>
  <w:num w:numId="51">
    <w:abstractNumId w:val="55"/>
  </w:num>
  <w:num w:numId="52">
    <w:abstractNumId w:val="7"/>
  </w:num>
  <w:num w:numId="53">
    <w:abstractNumId w:val="22"/>
  </w:num>
  <w:num w:numId="54">
    <w:abstractNumId w:val="8"/>
  </w:num>
  <w:num w:numId="55">
    <w:abstractNumId w:val="1"/>
  </w:num>
  <w:num w:numId="5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93D5C67"/>
    <w:rsid w:val="3B8D58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kern w:val="0"/>
      <w:sz w:val="24"/>
      <w:szCs w:val="24"/>
      <w:lang w:val="zh-CN"/>
    </w:rPr>
  </w:style>
  <w:style w:type="paragraph" w:styleId="2">
    <w:name w:val="heading 1"/>
    <w:next w:val="1"/>
    <w:link w:val="20"/>
    <w:qFormat/>
    <w:uiPriority w:val="9"/>
    <w:pPr>
      <w:keepNext/>
      <w:keepLines/>
      <w:spacing w:before="360" w:after="80" w:line="360" w:lineRule="auto"/>
      <w:outlineLvl w:val="0"/>
    </w:pPr>
    <w:rPr>
      <w:rFonts w:eastAsiaTheme="majorEastAsia" w:cstheme="majorBidi"/>
      <w:b/>
      <w:color w:val="104862" w:themeColor="accent1" w:themeShade="BF"/>
      <w:sz w:val="32"/>
      <w:szCs w:val="40"/>
      <w:lang w:val="zh-CN"/>
    </w:rPr>
  </w:style>
  <w:style w:type="paragraph" w:styleId="3">
    <w:name w:val="heading 2"/>
    <w:next w:val="1"/>
    <w:link w:val="21"/>
    <w:unhideWhenUsed/>
    <w:qFormat/>
    <w:uiPriority w:val="9"/>
    <w:pPr>
      <w:keepNext/>
      <w:keepLines/>
      <w:spacing w:before="160" w:after="80" w:line="360" w:lineRule="auto"/>
      <w:outlineLvl w:val="1"/>
    </w:pPr>
    <w:rPr>
      <w:rFonts w:eastAsiaTheme="majorEastAsia" w:cstheme="majorBidi"/>
      <w:b/>
      <w:color w:val="104862" w:themeColor="accent1" w:themeShade="BF"/>
      <w:sz w:val="28"/>
      <w:szCs w:val="32"/>
      <w:lang w:val="zh-CN"/>
    </w:rPr>
  </w:style>
  <w:style w:type="paragraph" w:styleId="4">
    <w:name w:val="heading 3"/>
    <w:next w:val="1"/>
    <w:link w:val="22"/>
    <w:unhideWhenUsed/>
    <w:qFormat/>
    <w:uiPriority w:val="9"/>
    <w:pPr>
      <w:keepNext/>
      <w:keepLines/>
      <w:spacing w:before="160" w:after="80" w:line="360" w:lineRule="auto"/>
      <w:outlineLvl w:val="2"/>
    </w:pPr>
    <w:rPr>
      <w:rFonts w:eastAsiaTheme="majorEastAsia" w:cstheme="majorBidi"/>
      <w:b/>
      <w:color w:val="104862" w:themeColor="accent1" w:themeShade="BF"/>
      <w:sz w:val="26"/>
      <w:szCs w:val="28"/>
      <w:lang w:val="zh-CN"/>
    </w:rPr>
  </w:style>
  <w:style w:type="paragraph" w:styleId="5">
    <w:name w:val="heading 4"/>
    <w:next w:val="1"/>
    <w:link w:val="23"/>
    <w:semiHidden/>
    <w:unhideWhenUsed/>
    <w:qFormat/>
    <w:uiPriority w:val="9"/>
    <w:pPr>
      <w:keepNext/>
      <w:keepLines/>
      <w:spacing w:before="80" w:after="40" w:line="360" w:lineRule="auto"/>
      <w:outlineLvl w:val="3"/>
    </w:pPr>
    <w:rPr>
      <w:rFonts w:eastAsiaTheme="majorEastAsia" w:cstheme="majorBidi"/>
      <w:i/>
      <w:iCs/>
      <w:color w:val="104862" w:themeColor="accent1" w:themeShade="BF"/>
      <w:sz w:val="24"/>
      <w:szCs w:val="24"/>
      <w:lang w:val="zh-CN"/>
    </w:rPr>
  </w:style>
  <w:style w:type="paragraph" w:styleId="6">
    <w:name w:val="heading 5"/>
    <w:next w:val="1"/>
    <w:link w:val="24"/>
    <w:semiHidden/>
    <w:unhideWhenUsed/>
    <w:qFormat/>
    <w:uiPriority w:val="9"/>
    <w:pPr>
      <w:keepNext/>
      <w:keepLines/>
      <w:spacing w:before="80" w:after="40" w:line="360" w:lineRule="auto"/>
      <w:outlineLvl w:val="4"/>
    </w:pPr>
    <w:rPr>
      <w:rFonts w:eastAsiaTheme="majorEastAsia" w:cstheme="majorBidi"/>
      <w:color w:val="104862" w:themeColor="accent1" w:themeShade="BF"/>
      <w:sz w:val="24"/>
      <w:szCs w:val="24"/>
      <w:lang w:val="zh-CN"/>
    </w:rPr>
  </w:style>
  <w:style w:type="paragraph" w:styleId="7">
    <w:name w:val="heading 6"/>
    <w:next w:val="1"/>
    <w:link w:val="25"/>
    <w:semiHidden/>
    <w:unhideWhenUsed/>
    <w:qFormat/>
    <w:uiPriority w:val="9"/>
    <w:pPr>
      <w:keepNext/>
      <w:keepLines/>
      <w:spacing w:before="40" w:line="360" w:lineRule="auto"/>
      <w:outlineLvl w:val="5"/>
    </w:pPr>
    <w:rPr>
      <w:rFonts w:eastAsiaTheme="majorEastAsia" w:cstheme="majorBidi"/>
      <w:i/>
      <w:iCs/>
      <w:color w:val="595959" w:themeColor="text1" w:themeTint="A6"/>
      <w:sz w:val="24"/>
      <w:szCs w:val="24"/>
      <w:lang w:val="zh-CN"/>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Normal (Web)"/>
    <w:basedOn w:val="1"/>
    <w:unhideWhenUsed/>
    <w:qFormat/>
    <w:uiPriority w:val="99"/>
    <w:pPr>
      <w:spacing w:before="100" w:beforeAutospacing="1" w:after="100" w:afterAutospacing="1"/>
    </w:pPr>
  </w:style>
  <w:style w:type="character" w:styleId="15">
    <w:name w:val="Strong"/>
    <w:basedOn w:val="11"/>
    <w:qFormat/>
    <w:uiPriority w:val="22"/>
    <w:rPr>
      <w:b/>
      <w:bCs/>
    </w:rPr>
  </w:style>
  <w:style w:type="paragraph" w:styleId="16">
    <w:name w:val="Subtitle"/>
    <w:next w:val="1"/>
    <w:link w:val="30"/>
    <w:uiPriority w:val="0"/>
    <w:pPr>
      <w:spacing w:line="360" w:lineRule="auto"/>
      <w:ind w:left="720" w:hanging="360"/>
    </w:pPr>
    <w:rPr>
      <w:rFonts w:ascii="Roboto Mono" w:hAnsi="Roboto Mono" w:eastAsia="Roboto Mono" w:cs="Roboto Mono"/>
      <w:sz w:val="24"/>
      <w:szCs w:val="24"/>
      <w:lang w:val="zh-CN"/>
    </w:rPr>
  </w:style>
  <w:style w:type="paragraph" w:styleId="17">
    <w:name w:val="Title"/>
    <w:next w:val="1"/>
    <w:link w:val="29"/>
    <w:qFormat/>
    <w:uiPriority w:val="10"/>
    <w:pPr>
      <w:spacing w:after="80" w:line="360" w:lineRule="auto"/>
      <w:contextualSpacing/>
      <w:jc w:val="center"/>
    </w:pPr>
    <w:rPr>
      <w:rFonts w:eastAsiaTheme="majorEastAsia" w:cstheme="majorBidi"/>
      <w:b/>
      <w:spacing w:val="-10"/>
      <w:kern w:val="28"/>
      <w:sz w:val="40"/>
      <w:szCs w:val="56"/>
      <w:lang w:val="zh-CN"/>
    </w:rPr>
  </w:style>
  <w:style w:type="table" w:customStyle="1" w:styleId="18">
    <w:name w:val="TableNormal"/>
    <w:qFormat/>
    <w:uiPriority w:val="0"/>
  </w:style>
  <w:style w:type="table" w:customStyle="1" w:styleId="19">
    <w:name w:val="Table Normal1"/>
    <w:uiPriority w:val="0"/>
  </w:style>
  <w:style w:type="character" w:customStyle="1" w:styleId="20">
    <w:name w:val="Heading 1 Char"/>
    <w:basedOn w:val="11"/>
    <w:link w:val="2"/>
    <w:qFormat/>
    <w:uiPriority w:val="9"/>
    <w:rPr>
      <w:rFonts w:ascii="Times New Roman" w:hAnsi="Times New Roman" w:eastAsiaTheme="majorEastAsia" w:cstheme="majorBidi"/>
      <w:b/>
      <w:color w:val="104862" w:themeColor="accent1" w:themeShade="BF"/>
      <w:sz w:val="32"/>
      <w:szCs w:val="40"/>
    </w:rPr>
  </w:style>
  <w:style w:type="character" w:customStyle="1" w:styleId="21">
    <w:name w:val="Heading 2 Char"/>
    <w:basedOn w:val="11"/>
    <w:link w:val="3"/>
    <w:qFormat/>
    <w:uiPriority w:val="9"/>
    <w:rPr>
      <w:rFonts w:ascii="Times New Roman" w:hAnsi="Times New Roman" w:eastAsiaTheme="majorEastAsia" w:cstheme="majorBidi"/>
      <w:b/>
      <w:color w:val="104862" w:themeColor="accent1" w:themeShade="BF"/>
      <w:sz w:val="28"/>
      <w:szCs w:val="32"/>
    </w:rPr>
  </w:style>
  <w:style w:type="character" w:customStyle="1" w:styleId="22">
    <w:name w:val="Heading 3 Char"/>
    <w:basedOn w:val="11"/>
    <w:link w:val="4"/>
    <w:uiPriority w:val="9"/>
    <w:rPr>
      <w:rFonts w:ascii="Times New Roman" w:hAnsi="Times New Roman" w:eastAsiaTheme="majorEastAsia" w:cstheme="majorBidi"/>
      <w:b/>
      <w:color w:val="104862" w:themeColor="accent1" w:themeShade="BF"/>
      <w:sz w:val="26"/>
      <w:szCs w:val="28"/>
    </w:rPr>
  </w:style>
  <w:style w:type="character" w:customStyle="1" w:styleId="23">
    <w:name w:val="Heading 4 Char"/>
    <w:basedOn w:val="11"/>
    <w:link w:val="5"/>
    <w:semiHidden/>
    <w:uiPriority w:val="9"/>
    <w:rPr>
      <w:rFonts w:eastAsiaTheme="majorEastAsia" w:cstheme="majorBidi"/>
      <w:i/>
      <w:iCs/>
      <w:color w:val="104862" w:themeColor="accent1" w:themeShade="BF"/>
    </w:rPr>
  </w:style>
  <w:style w:type="character" w:customStyle="1" w:styleId="24">
    <w:name w:val="Heading 5 Char"/>
    <w:basedOn w:val="11"/>
    <w:link w:val="6"/>
    <w:semiHidden/>
    <w:qFormat/>
    <w:uiPriority w:val="9"/>
    <w:rPr>
      <w:rFonts w:eastAsiaTheme="majorEastAsia" w:cstheme="majorBidi"/>
      <w:color w:val="104862"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7"/>
    <w:qFormat/>
    <w:uiPriority w:val="10"/>
    <w:rPr>
      <w:rFonts w:ascii="Times New Roman" w:hAnsi="Times New Roman" w:eastAsiaTheme="majorEastAsia" w:cstheme="majorBidi"/>
      <w:b/>
      <w:spacing w:val="-10"/>
      <w:kern w:val="28"/>
      <w:sz w:val="40"/>
      <w:szCs w:val="56"/>
    </w:rPr>
  </w:style>
  <w:style w:type="character" w:customStyle="1" w:styleId="30">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qFormat/>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paragraph" w:customStyle="1" w:styleId="38">
    <w:name w:val="whitespace-normal"/>
    <w:basedOn w:val="1"/>
    <w:qFormat/>
    <w:uiPriority w:val="0"/>
    <w:pPr>
      <w:spacing w:before="100" w:beforeAutospacing="1" w:after="100" w:afterAutospacing="1"/>
    </w:pPr>
  </w:style>
  <w:style w:type="paragraph" w:customStyle="1" w:styleId="39">
    <w:name w:val="whitespace-pre-wrap"/>
    <w:basedOn w:val="1"/>
    <w:qFormat/>
    <w:uiPriority w:val="0"/>
    <w:pPr>
      <w:spacing w:before="100" w:beforeAutospacing="1" w:after="100" w:afterAutospacing="1"/>
    </w:pPr>
  </w:style>
  <w:style w:type="character" w:customStyle="1" w:styleId="40">
    <w:name w:val="katex-mathml"/>
    <w:basedOn w:val="11"/>
    <w:uiPriority w:val="0"/>
  </w:style>
  <w:style w:type="character" w:customStyle="1" w:styleId="41">
    <w:name w:val="mord"/>
    <w:basedOn w:val="11"/>
    <w:qFormat/>
    <w:uiPriority w:val="0"/>
  </w:style>
  <w:style w:type="character" w:customStyle="1" w:styleId="42">
    <w:name w:val="mopen"/>
    <w:basedOn w:val="11"/>
    <w:qFormat/>
    <w:uiPriority w:val="0"/>
  </w:style>
  <w:style w:type="character" w:customStyle="1" w:styleId="43">
    <w:name w:val="mop"/>
    <w:basedOn w:val="11"/>
    <w:uiPriority w:val="0"/>
  </w:style>
  <w:style w:type="character" w:customStyle="1" w:styleId="44">
    <w:name w:val="mclos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iwfYpIU0SEtR21UQ7z/VUIYbQ==">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18</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2024-07-05T13:46:00Z</dcterms:created>
  <dc:creator>Ashik Chapagain</dc:creator>
  <cp:lastModifiedBy>sarbendra baral</cp:lastModifiedBy>
  <dcterms:modified xsi:type="dcterms:W3CDTF">2025-06-23T15:30:52Z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898AC2D941464C48A8DE9EFF5348C516_12</vt:lpwstr>
  </property>
</Properties>
</file>