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9160" w14:textId="77777777" w:rsidR="009B47C2" w:rsidRDefault="009B47C2" w:rsidP="009B47C2">
      <w:pPr>
        <w:jc w:val="center"/>
        <w:rPr>
          <w:b/>
          <w:sz w:val="52"/>
        </w:rPr>
      </w:pPr>
      <w:r>
        <w:rPr>
          <w:b/>
          <w:sz w:val="52"/>
        </w:rPr>
        <w:t>StockSense India - Comprehensive Project Report</w:t>
      </w:r>
    </w:p>
    <w:p w14:paraId="4D12D158" w14:textId="77777777" w:rsidR="009B47C2" w:rsidRDefault="009B47C2" w:rsidP="009B47C2">
      <w:pPr>
        <w:rPr>
          <w:b/>
          <w:sz w:val="28"/>
        </w:rPr>
      </w:pPr>
    </w:p>
    <w:p w14:paraId="27693C1D" w14:textId="77777777" w:rsidR="009B47C2" w:rsidRDefault="009B47C2" w:rsidP="009B47C2">
      <w:pPr>
        <w:rPr>
          <w:b/>
          <w:sz w:val="28"/>
        </w:rPr>
      </w:pPr>
      <w:r>
        <w:rPr>
          <w:b/>
          <w:sz w:val="28"/>
        </w:rPr>
        <w:t>Project Overview</w:t>
      </w:r>
    </w:p>
    <w:p w14:paraId="0AA0FA09" w14:textId="77777777" w:rsidR="009B47C2" w:rsidRDefault="009B47C2" w:rsidP="009B47C2">
      <w:pPr>
        <w:rPr>
          <w:sz w:val="22"/>
        </w:rPr>
      </w:pPr>
      <w:r>
        <w:rPr>
          <w:sz w:val="22"/>
        </w:rPr>
        <w:t>StockSense India is a professional-grade financial analysis dashboard. It bridges the gap between raw market data and actionable insights by combining time-series forecasting, NLP-driven sentiment analysis, and industry-standard technical indicators into a single unified recommendation engine.</w:t>
      </w:r>
    </w:p>
    <w:p w14:paraId="3A6149D0" w14:textId="77777777" w:rsidR="009B47C2" w:rsidRDefault="009B47C2" w:rsidP="009B47C2">
      <w:pPr>
        <w:rPr>
          <w:b/>
          <w:sz w:val="28"/>
        </w:rPr>
      </w:pPr>
    </w:p>
    <w:p w14:paraId="209E5FEF" w14:textId="77777777" w:rsidR="009B47C2" w:rsidRDefault="009B47C2" w:rsidP="009B47C2">
      <w:pPr>
        <w:rPr>
          <w:b/>
          <w:sz w:val="28"/>
        </w:rPr>
      </w:pPr>
      <w:r>
        <w:rPr>
          <w:b/>
          <w:sz w:val="28"/>
        </w:rPr>
        <w:t>Key Features Implemented</w:t>
      </w:r>
    </w:p>
    <w:p w14:paraId="18788A66" w14:textId="77777777" w:rsidR="009B47C2" w:rsidRDefault="009B47C2" w:rsidP="009B47C2">
      <w:pPr>
        <w:rPr>
          <w:sz w:val="22"/>
        </w:rPr>
      </w:pPr>
      <w:r>
        <w:rPr>
          <w:sz w:val="22"/>
        </w:rPr>
        <w:t>1. Real-time Data Pipeline: Automated fetching of NSE historical data (OHLCV) via the Yahoo Finance API.</w:t>
      </w:r>
    </w:p>
    <w:p w14:paraId="46D55218" w14:textId="77777777" w:rsidR="009B47C2" w:rsidRDefault="009B47C2" w:rsidP="009B47C2">
      <w:pPr>
        <w:rPr>
          <w:sz w:val="22"/>
        </w:rPr>
      </w:pPr>
      <w:r>
        <w:rPr>
          <w:sz w:val="22"/>
        </w:rPr>
        <w:t>2. Automated Technical Analysis: Built-in engine to compute RSI, MACD, Bollinger Bands, MA50, and MA200 for any NSE stock.</w:t>
      </w:r>
    </w:p>
    <w:p w14:paraId="2B22FF35" w14:textId="77777777" w:rsidR="009B47C2" w:rsidRDefault="009B47C2" w:rsidP="009B47C2">
      <w:pPr>
        <w:rPr>
          <w:sz w:val="22"/>
        </w:rPr>
      </w:pPr>
      <w:r>
        <w:rPr>
          <w:sz w:val="22"/>
        </w:rPr>
        <w:t>3. Hybrid AI Prediction Engine: Dual-model approach using LSTM for price sequences and XGBoost for 5-day directional trend probability.</w:t>
      </w:r>
    </w:p>
    <w:p w14:paraId="7BA0415B" w14:textId="77777777" w:rsidR="009B47C2" w:rsidRDefault="009B47C2" w:rsidP="009B47C2">
      <w:pPr>
        <w:rPr>
          <w:sz w:val="22"/>
        </w:rPr>
      </w:pPr>
      <w:r>
        <w:rPr>
          <w:sz w:val="22"/>
        </w:rPr>
        <w:t>4. Financial NLP Sentiment: Implementation of the ProsusAI/FinBERT transformer model to extract sentiment from news and social text.</w:t>
      </w:r>
    </w:p>
    <w:p w14:paraId="48F10EA3" w14:textId="77777777" w:rsidR="009B47C2" w:rsidRDefault="009B47C2" w:rsidP="009B47C2">
      <w:pPr>
        <w:rPr>
          <w:sz w:val="22"/>
        </w:rPr>
      </w:pPr>
      <w:r>
        <w:rPr>
          <w:sz w:val="22"/>
        </w:rPr>
        <w:t>5. Multi-Source Web Scraper: Real-time scraping of financial news from Zerodha Pulse and NDTV Profit, plus social signals from Reddit (r/IndiaInvestments).</w:t>
      </w:r>
    </w:p>
    <w:p w14:paraId="2EBAD3E3" w14:textId="77777777" w:rsidR="009B47C2" w:rsidRDefault="009B47C2" w:rsidP="009B47C2">
      <w:pPr>
        <w:rPr>
          <w:sz w:val="22"/>
        </w:rPr>
      </w:pPr>
      <w:r>
        <w:rPr>
          <w:sz w:val="22"/>
        </w:rPr>
        <w:t>6. Sector &amp; Peer Ranking: Logic to identify sector peers and rank the searched stock based on 1-month returns and volatility.</w:t>
      </w:r>
    </w:p>
    <w:p w14:paraId="7C16ACAB" w14:textId="77777777" w:rsidR="009B47C2" w:rsidRDefault="009B47C2" w:rsidP="009B47C2">
      <w:pPr>
        <w:rPr>
          <w:sz w:val="22"/>
        </w:rPr>
      </w:pPr>
      <w:r>
        <w:rPr>
          <w:sz w:val="22"/>
        </w:rPr>
        <w:t>7. Global Macro Integration: Live tracking of India VIX, USD/INR exchange rates, Brent Crude, and S&amp;P 500 for broader market context.</w:t>
      </w:r>
    </w:p>
    <w:p w14:paraId="31152036" w14:textId="77777777" w:rsidR="009B47C2" w:rsidRDefault="009B47C2" w:rsidP="009B47C2">
      <w:pPr>
        <w:rPr>
          <w:sz w:val="22"/>
        </w:rPr>
      </w:pPr>
      <w:r>
        <w:rPr>
          <w:sz w:val="22"/>
        </w:rPr>
        <w:t>8. Weighted Signal Verdict: A proprietary logic that aggregates AI predictions (30%), News (20%), Social (15%), Macro (20%), and Sector (15%) into a Buy/Hold/Sell call.</w:t>
      </w:r>
    </w:p>
    <w:p w14:paraId="0CD3486A" w14:textId="77777777" w:rsidR="009B47C2" w:rsidRDefault="009B47C2" w:rsidP="009B47C2">
      <w:pPr>
        <w:rPr>
          <w:sz w:val="22"/>
        </w:rPr>
      </w:pPr>
      <w:r>
        <w:rPr>
          <w:sz w:val="22"/>
        </w:rPr>
        <w:t>9. Error Resilience: Custom handling for delisted stocks, missing API data, and DNS resolution issues.</w:t>
      </w:r>
    </w:p>
    <w:p w14:paraId="7C2AF6C5" w14:textId="77777777" w:rsidR="009B47C2" w:rsidRDefault="009B47C2" w:rsidP="009B47C2">
      <w:pPr>
        <w:rPr>
          <w:sz w:val="22"/>
        </w:rPr>
      </w:pPr>
      <w:r>
        <w:rPr>
          <w:sz w:val="22"/>
        </w:rPr>
        <w:t>10. Interactive Dark Dashboard: A modern, responsive Flask UI designed for low-light financial monitoring.</w:t>
      </w:r>
    </w:p>
    <w:p w14:paraId="09FE5F85" w14:textId="77777777" w:rsidR="009B47C2" w:rsidRDefault="009B47C2" w:rsidP="009B47C2">
      <w:pPr>
        <w:rPr>
          <w:b/>
          <w:sz w:val="28"/>
        </w:rPr>
      </w:pPr>
    </w:p>
    <w:p w14:paraId="53C4718C" w14:textId="77777777" w:rsidR="009B47C2" w:rsidRDefault="009B47C2" w:rsidP="009B47C2">
      <w:pPr>
        <w:rPr>
          <w:b/>
          <w:sz w:val="28"/>
        </w:rPr>
      </w:pPr>
      <w:r>
        <w:rPr>
          <w:b/>
          <w:sz w:val="28"/>
        </w:rPr>
        <w:t>1. Technical Architecture</w:t>
      </w:r>
    </w:p>
    <w:p w14:paraId="18231B3C" w14:textId="77777777" w:rsidR="009B47C2" w:rsidRDefault="009B47C2" w:rsidP="009B47C2">
      <w:pPr>
        <w:rPr>
          <w:sz w:val="22"/>
        </w:rPr>
      </w:pPr>
      <w:r>
        <w:rPr>
          <w:sz w:val="22"/>
        </w:rPr>
        <w:t>- app.py: Core Flask server and weighted signal aggregator.</w:t>
      </w:r>
    </w:p>
    <w:p w14:paraId="314A263C" w14:textId="77777777" w:rsidR="009B47C2" w:rsidRDefault="009B47C2" w:rsidP="009B47C2">
      <w:pPr>
        <w:rPr>
          <w:sz w:val="22"/>
        </w:rPr>
      </w:pPr>
      <w:r>
        <w:rPr>
          <w:sz w:val="22"/>
        </w:rPr>
        <w:t>- engines/predictor.py: Manages training and inference for LSTM and XGBoost models.</w:t>
      </w:r>
    </w:p>
    <w:p w14:paraId="7B836D0A" w14:textId="77777777" w:rsidR="009B47C2" w:rsidRDefault="009B47C2" w:rsidP="009B47C2">
      <w:pPr>
        <w:rPr>
          <w:sz w:val="22"/>
        </w:rPr>
      </w:pPr>
      <w:r>
        <w:rPr>
          <w:sz w:val="22"/>
        </w:rPr>
        <w:t>- engines/sentiment.py: Handles batch processing of text through FinBERT.</w:t>
      </w:r>
    </w:p>
    <w:p w14:paraId="68CCB451" w14:textId="77777777" w:rsidR="009B47C2" w:rsidRDefault="009B47C2" w:rsidP="009B47C2">
      <w:pPr>
        <w:rPr>
          <w:sz w:val="22"/>
        </w:rPr>
      </w:pPr>
      <w:r>
        <w:rPr>
          <w:sz w:val="22"/>
        </w:rPr>
        <w:t>- engines/data_engine.py: Master controller for all data fetching and aggregation.</w:t>
      </w:r>
    </w:p>
    <w:p w14:paraId="62EB0A9C" w14:textId="77777777" w:rsidR="009B47C2" w:rsidRDefault="009B47C2" w:rsidP="009B47C2">
      <w:pPr>
        <w:rPr>
          <w:sz w:val="22"/>
        </w:rPr>
      </w:pPr>
      <w:r>
        <w:rPr>
          <w:sz w:val="22"/>
        </w:rPr>
        <w:t>- engines/technical.py: Mathematical implementation of technical indicators.</w:t>
      </w:r>
    </w:p>
    <w:p w14:paraId="7FBE14A7" w14:textId="77777777" w:rsidR="009B47C2" w:rsidRDefault="009B47C2" w:rsidP="009B47C2">
      <w:pPr>
        <w:rPr>
          <w:b/>
          <w:sz w:val="28"/>
        </w:rPr>
      </w:pPr>
    </w:p>
    <w:p w14:paraId="2AEC92DD" w14:textId="77777777" w:rsidR="009B47C2" w:rsidRDefault="009B47C2" w:rsidP="009B47C2">
      <w:pPr>
        <w:rPr>
          <w:b/>
          <w:sz w:val="28"/>
        </w:rPr>
      </w:pPr>
      <w:r>
        <w:rPr>
          <w:b/>
          <w:sz w:val="28"/>
        </w:rPr>
        <w:t>2. Key Technologies</w:t>
      </w:r>
    </w:p>
    <w:p w14:paraId="13042681" w14:textId="77777777" w:rsidR="009B47C2" w:rsidRDefault="009B47C2" w:rsidP="009B47C2">
      <w:pPr>
        <w:rPr>
          <w:sz w:val="22"/>
        </w:rPr>
      </w:pPr>
      <w:r>
        <w:rPr>
          <w:sz w:val="22"/>
        </w:rPr>
        <w:t>Python 3.11, Flask, TensorFlow (Keras 3), XGBoost, HuggingFace Transformers, PyTorch, yfinance, BeautifulSoup4, PRAW (Reddit API), scikit-learn.</w:t>
      </w:r>
    </w:p>
    <w:p w14:paraId="6B432BBB" w14:textId="50CAE6C6" w:rsidR="009B47C2" w:rsidRPr="009B47C2" w:rsidRDefault="009B47C2" w:rsidP="009B47C2">
      <w:pPr>
        <w:rPr>
          <w:sz w:val="22"/>
        </w:rPr>
      </w:pPr>
    </w:p>
    <w:sectPr w:rsidR="009B47C2" w:rsidRPr="009B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C2"/>
    <w:rsid w:val="009B47C2"/>
    <w:rsid w:val="00EE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A57B"/>
  <w15:chartTrackingRefBased/>
  <w15:docId w15:val="{A327899A-1BCC-41EF-86E3-FEEBC0F0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Shukla</dc:creator>
  <cp:keywords/>
  <dc:description/>
  <cp:lastModifiedBy>Abhyuday Shukla</cp:lastModifiedBy>
  <cp:revision>1</cp:revision>
  <dcterms:created xsi:type="dcterms:W3CDTF">2026-06-04T08:52:00Z</dcterms:created>
  <dcterms:modified xsi:type="dcterms:W3CDTF">2026-06-04T08:52:00Z</dcterms:modified>
</cp:coreProperties>
</file>