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9AE" w:rsidRPr="004E19AE" w:rsidRDefault="004E19AE" w:rsidP="004E19AE">
      <w:pPr>
        <w:pStyle w:val="1"/>
        <w:rPr>
          <w:rFonts w:ascii="Times New Roman" w:hAnsi="Times New Roman" w:cs="Times New Roman"/>
          <w:sz w:val="32"/>
          <w:szCs w:val="32"/>
        </w:rPr>
      </w:pPr>
      <w:r w:rsidRPr="004E19AE">
        <w:rPr>
          <w:rFonts w:ascii="Times New Roman" w:hAnsi="Times New Roman" w:cs="Times New Roman"/>
          <w:sz w:val="32"/>
          <w:szCs w:val="32"/>
        </w:rPr>
        <w:t xml:space="preserve">Задание 3. </w:t>
      </w:r>
      <w:proofErr w:type="spellStart"/>
      <w:r w:rsidRPr="004E19AE">
        <w:rPr>
          <w:rFonts w:ascii="Times New Roman" w:hAnsi="Times New Roman" w:cs="Times New Roman"/>
          <w:sz w:val="32"/>
          <w:szCs w:val="32"/>
        </w:rPr>
        <w:t>Рефакторинг</w:t>
      </w:r>
      <w:proofErr w:type="spellEnd"/>
      <w:r w:rsidRPr="004E19AE">
        <w:rPr>
          <w:rFonts w:ascii="Times New Roman" w:hAnsi="Times New Roman" w:cs="Times New Roman"/>
          <w:sz w:val="32"/>
          <w:szCs w:val="32"/>
        </w:rPr>
        <w:t xml:space="preserve"> процедурного кода в объектно-ориентированный с применением паттерна </w:t>
      </w:r>
      <w:proofErr w:type="spellStart"/>
      <w:r w:rsidRPr="004E19AE">
        <w:rPr>
          <w:rFonts w:ascii="Times New Roman" w:hAnsi="Times New Roman" w:cs="Times New Roman"/>
          <w:sz w:val="32"/>
          <w:szCs w:val="32"/>
        </w:rPr>
        <w:t>State</w:t>
      </w:r>
      <w:proofErr w:type="spellEnd"/>
    </w:p>
    <w:p w:rsidR="0027583E" w:rsidRDefault="0027583E"/>
    <w:p w:rsidR="004E19AE" w:rsidRDefault="004E19AE" w:rsidP="004E19AE">
      <w:pPr>
        <w:jc w:val="center"/>
      </w:pPr>
      <w:r>
        <w:rPr>
          <w:noProof/>
          <w:lang w:eastAsia="ru-RU"/>
        </w:rPr>
        <w:drawing>
          <wp:inline distT="0" distB="0" distL="0" distR="0" wp14:anchorId="2FD6E925" wp14:editId="3B28CE9F">
            <wp:extent cx="4315691" cy="5079183"/>
            <wp:effectExtent l="0" t="0" r="889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6471" cy="50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E19AE" w:rsidRDefault="004E19AE" w:rsidP="004E19AE">
      <w:pPr>
        <w:spacing w:before="80" w:after="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Страшный код по управлению торгового автомата</w:t>
      </w:r>
      <w:r w:rsidRPr="004E19AE">
        <w:rPr>
          <w:rFonts w:ascii="Times New Roman" w:hAnsi="Times New Roman" w:cs="Times New Roman"/>
          <w:sz w:val="28"/>
          <w:szCs w:val="28"/>
        </w:rPr>
        <w:t xml:space="preserve">. Код содержит длинные цепочки условий и нарушает принцип открытости/закрытости. Требуется полный переход к OOP с применением паттерна </w:t>
      </w:r>
      <w:proofErr w:type="spellStart"/>
      <w:r w:rsidRPr="004E19AE">
        <w:rPr>
          <w:rFonts w:ascii="Times New Roman" w:hAnsi="Times New Roman" w:cs="Times New Roman"/>
          <w:sz w:val="28"/>
          <w:szCs w:val="28"/>
        </w:rPr>
        <w:t>State</w:t>
      </w:r>
      <w:proofErr w:type="spellEnd"/>
    </w:p>
    <w:p w:rsidR="004E19AE" w:rsidRDefault="004E19AE" w:rsidP="004E19AE">
      <w:pPr>
        <w:spacing w:before="80" w:after="80"/>
        <w:jc w:val="center"/>
        <w:rPr>
          <w:rFonts w:ascii="Times New Roman" w:hAnsi="Times New Roman" w:cs="Times New Roman"/>
          <w:sz w:val="28"/>
          <w:szCs w:val="28"/>
        </w:rPr>
      </w:pPr>
    </w:p>
    <w:p w:rsidR="004E19AE" w:rsidRPr="004E19AE" w:rsidRDefault="004E19AE" w:rsidP="004E19AE">
      <w:pPr>
        <w:pStyle w:val="a3"/>
        <w:jc w:val="both"/>
        <w:rPr>
          <w:sz w:val="28"/>
          <w:szCs w:val="28"/>
        </w:rPr>
      </w:pPr>
      <w:r w:rsidRPr="004E19AE">
        <w:rPr>
          <w:rStyle w:val="a4"/>
          <w:rFonts w:eastAsiaTheme="majorEastAsia"/>
          <w:sz w:val="28"/>
          <w:szCs w:val="28"/>
        </w:rPr>
        <w:t xml:space="preserve">Паттерн </w:t>
      </w:r>
      <w:proofErr w:type="spellStart"/>
      <w:r w:rsidRPr="004E19AE">
        <w:rPr>
          <w:rStyle w:val="a4"/>
          <w:rFonts w:eastAsiaTheme="majorEastAsia"/>
          <w:sz w:val="28"/>
          <w:szCs w:val="28"/>
        </w:rPr>
        <w:t>State</w:t>
      </w:r>
      <w:proofErr w:type="spellEnd"/>
      <w:r w:rsidRPr="004E19AE">
        <w:rPr>
          <w:sz w:val="28"/>
          <w:szCs w:val="28"/>
        </w:rPr>
        <w:t xml:space="preserve"> — это поведенческий паттерн, который позволяет объекту менять своё поведение в зависимости от внутреннего состояния, как будто объект «меняет класс» во время работы.</w:t>
      </w:r>
    </w:p>
    <w:p w:rsidR="004E19AE" w:rsidRPr="004E19AE" w:rsidRDefault="004E19AE" w:rsidP="004E19AE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4E19AE">
        <w:rPr>
          <w:rFonts w:ascii="Times New Roman" w:hAnsi="Times New Roman" w:cs="Times New Roman"/>
          <w:color w:val="auto"/>
          <w:sz w:val="28"/>
          <w:szCs w:val="28"/>
        </w:rPr>
        <w:t>Ключевая идея:</w:t>
      </w:r>
    </w:p>
    <w:p w:rsidR="004E19AE" w:rsidRPr="004E19AE" w:rsidRDefault="004E19AE" w:rsidP="004E1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E19AE">
        <w:rPr>
          <w:rFonts w:ascii="Times New Roman" w:hAnsi="Times New Roman" w:cs="Times New Roman"/>
          <w:sz w:val="28"/>
          <w:szCs w:val="28"/>
        </w:rPr>
        <w:t xml:space="preserve">Вместо больших </w:t>
      </w:r>
      <w:proofErr w:type="spellStart"/>
      <w:r w:rsidRPr="004E19AE">
        <w:rPr>
          <w:rStyle w:val="HTML"/>
          <w:rFonts w:ascii="Times New Roman" w:eastAsiaTheme="minorHAnsi" w:hAnsi="Times New Roman" w:cs="Times New Roman"/>
          <w:sz w:val="28"/>
          <w:szCs w:val="28"/>
        </w:rPr>
        <w:t>if</w:t>
      </w:r>
      <w:proofErr w:type="spellEnd"/>
      <w:r w:rsidRPr="004E19AE">
        <w:rPr>
          <w:rStyle w:val="HTML"/>
          <w:rFonts w:ascii="Times New Roman" w:eastAsiaTheme="minorHAnsi" w:hAnsi="Times New Roman" w:cs="Times New Roman"/>
          <w:sz w:val="28"/>
          <w:szCs w:val="28"/>
        </w:rPr>
        <w:t>/</w:t>
      </w:r>
      <w:proofErr w:type="spellStart"/>
      <w:r w:rsidRPr="004E19AE">
        <w:rPr>
          <w:rStyle w:val="HTML"/>
          <w:rFonts w:ascii="Times New Roman" w:eastAsiaTheme="minorHAnsi" w:hAnsi="Times New Roman" w:cs="Times New Roman"/>
          <w:sz w:val="28"/>
          <w:szCs w:val="28"/>
        </w:rPr>
        <w:t>elif</w:t>
      </w:r>
      <w:proofErr w:type="spellEnd"/>
      <w:r w:rsidRPr="004E19AE">
        <w:rPr>
          <w:rStyle w:val="HTML"/>
          <w:rFonts w:ascii="Times New Roman" w:eastAsiaTheme="minorHAnsi" w:hAnsi="Times New Roman" w:cs="Times New Roman"/>
          <w:sz w:val="28"/>
          <w:szCs w:val="28"/>
        </w:rPr>
        <w:t>/</w:t>
      </w:r>
      <w:proofErr w:type="spellStart"/>
      <w:r w:rsidRPr="004E19AE">
        <w:rPr>
          <w:rStyle w:val="HTML"/>
          <w:rFonts w:ascii="Times New Roman" w:eastAsiaTheme="minorHAnsi" w:hAnsi="Times New Roman" w:cs="Times New Roman"/>
          <w:sz w:val="28"/>
          <w:szCs w:val="28"/>
        </w:rPr>
        <w:t>else</w:t>
      </w:r>
      <w:proofErr w:type="spellEnd"/>
      <w:r w:rsidRPr="004E19AE">
        <w:rPr>
          <w:rFonts w:ascii="Times New Roman" w:hAnsi="Times New Roman" w:cs="Times New Roman"/>
          <w:sz w:val="28"/>
          <w:szCs w:val="28"/>
        </w:rPr>
        <w:t xml:space="preserve"> на состояние создаём отдельные классы для каждого состояния. </w:t>
      </w:r>
    </w:p>
    <w:p w:rsidR="004E19AE" w:rsidRPr="004E19AE" w:rsidRDefault="004E19AE" w:rsidP="004E1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E19AE">
        <w:rPr>
          <w:rFonts w:ascii="Times New Roman" w:hAnsi="Times New Roman" w:cs="Times New Roman"/>
          <w:sz w:val="28"/>
          <w:szCs w:val="28"/>
        </w:rPr>
        <w:lastRenderedPageBreak/>
        <w:t xml:space="preserve">Контекст (наш объект, например, торговый автомат) делегирует действия текущему состоянию.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4E19AE" w:rsidRDefault="004E19AE" w:rsidP="004E1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E19AE">
        <w:rPr>
          <w:rFonts w:ascii="Times New Roman" w:hAnsi="Times New Roman" w:cs="Times New Roman"/>
          <w:sz w:val="28"/>
          <w:szCs w:val="28"/>
        </w:rPr>
        <w:t xml:space="preserve">Переходы между состояниями выполняются через метод </w:t>
      </w:r>
      <w:proofErr w:type="spellStart"/>
      <w:r w:rsidRPr="004E19AE">
        <w:rPr>
          <w:rStyle w:val="HTML"/>
          <w:rFonts w:ascii="Times New Roman" w:eastAsiaTheme="minorHAnsi" w:hAnsi="Times New Roman" w:cs="Times New Roman"/>
          <w:sz w:val="28"/>
          <w:szCs w:val="28"/>
        </w:rPr>
        <w:t>set_state</w:t>
      </w:r>
      <w:proofErr w:type="spellEnd"/>
      <w:r w:rsidRPr="004E19AE">
        <w:rPr>
          <w:rFonts w:ascii="Times New Roman" w:hAnsi="Times New Roman" w:cs="Times New Roman"/>
          <w:sz w:val="28"/>
          <w:szCs w:val="28"/>
        </w:rPr>
        <w:t xml:space="preserve">, а не через условия. </w:t>
      </w:r>
    </w:p>
    <w:p w:rsidR="00234997" w:rsidRDefault="00234997" w:rsidP="00234997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49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C04CDC" wp14:editId="4D1A7C6D">
            <wp:extent cx="3640048" cy="2781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1651" cy="27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997" w:rsidRDefault="00234997" w:rsidP="00234997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Абстрактный базовый класс для состояний</w:t>
      </w:r>
    </w:p>
    <w:p w:rsidR="00234997" w:rsidRDefault="00234997" w:rsidP="00234997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34997" w:rsidRDefault="00234997" w:rsidP="00234997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49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8A2404" wp14:editId="5D474428">
            <wp:extent cx="4617720" cy="341726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6789" cy="343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997" w:rsidRDefault="00234997" w:rsidP="00234997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Конкретный класс который наследует абстрактный класс, в данном случае это состояние бездействия. Оно имеет свои </w:t>
      </w:r>
      <w:proofErr w:type="gramStart"/>
      <w:r>
        <w:rPr>
          <w:rFonts w:ascii="Times New Roman" w:hAnsi="Times New Roman" w:cs="Times New Roman"/>
          <w:sz w:val="28"/>
          <w:szCs w:val="28"/>
        </w:rPr>
        <w:t>методы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 также благодаря абстрактному классу мы убираем </w:t>
      </w:r>
      <w:r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23499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23499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State Pattern.</w:t>
      </w:r>
    </w:p>
    <w:p w:rsidR="00234997" w:rsidRDefault="00234997" w:rsidP="00234997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499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4B27F3F" wp14:editId="291CF0F9">
            <wp:extent cx="4404360" cy="3083758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5937" cy="309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997" w:rsidRDefault="00234997" w:rsidP="00234997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Это </w:t>
      </w:r>
      <w:proofErr w:type="gramStart"/>
      <w:r>
        <w:rPr>
          <w:rFonts w:ascii="Times New Roman" w:hAnsi="Times New Roman" w:cs="Times New Roman"/>
          <w:sz w:val="28"/>
          <w:szCs w:val="28"/>
        </w:rPr>
        <w:t>новое состояние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мы добавили его без изменения остальных классов, что демонстрирует принцип </w:t>
      </w:r>
      <w:r>
        <w:rPr>
          <w:rFonts w:ascii="Times New Roman" w:hAnsi="Times New Roman" w:cs="Times New Roman"/>
          <w:sz w:val="28"/>
          <w:szCs w:val="28"/>
          <w:lang w:val="en-US"/>
        </w:rPr>
        <w:t>OCP</w:t>
      </w:r>
    </w:p>
    <w:p w:rsidR="00234997" w:rsidRDefault="00234997" w:rsidP="00234997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34997" w:rsidRDefault="00234997" w:rsidP="00234997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49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22D3A7" wp14:editId="12DB6036">
            <wp:extent cx="4076700" cy="3746794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0027" cy="375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997" w:rsidRPr="00234997" w:rsidRDefault="00234997" w:rsidP="00234997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UML </w:t>
      </w:r>
      <w:r>
        <w:rPr>
          <w:rFonts w:ascii="Times New Roman" w:hAnsi="Times New Roman" w:cs="Times New Roman"/>
          <w:sz w:val="28"/>
          <w:szCs w:val="28"/>
        </w:rPr>
        <w:t>диаграмма состояний</w:t>
      </w:r>
    </w:p>
    <w:p w:rsidR="004E19AE" w:rsidRDefault="00234997" w:rsidP="00234997">
      <w:pPr>
        <w:spacing w:before="80" w:after="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499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A44F95E" wp14:editId="36296CCD">
            <wp:extent cx="6113868" cy="1880235"/>
            <wp:effectExtent l="0" t="0" r="127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337" cy="188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997" w:rsidRDefault="00234997" w:rsidP="004E19AE">
      <w:pPr>
        <w:spacing w:before="80" w:after="80"/>
        <w:rPr>
          <w:rFonts w:ascii="Times New Roman" w:hAnsi="Times New Roman" w:cs="Times New Roman"/>
          <w:sz w:val="28"/>
          <w:szCs w:val="28"/>
          <w:lang w:val="en-US"/>
        </w:rPr>
      </w:pPr>
    </w:p>
    <w:p w:rsidR="00234997" w:rsidRPr="00234997" w:rsidRDefault="00234997" w:rsidP="00234997">
      <w:pPr>
        <w:spacing w:before="80" w:after="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Оно проходит все тесты.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3499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3499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тесты большие в коде можно посмотреть</w:t>
      </w:r>
    </w:p>
    <w:p w:rsidR="004E19AE" w:rsidRDefault="004E19AE" w:rsidP="004E19AE">
      <w:pPr>
        <w:jc w:val="center"/>
      </w:pPr>
    </w:p>
    <w:sectPr w:rsidR="004E19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7F58FF"/>
    <w:multiLevelType w:val="multilevel"/>
    <w:tmpl w:val="F300D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9A11306"/>
    <w:multiLevelType w:val="multilevel"/>
    <w:tmpl w:val="05BE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9AE"/>
    <w:rsid w:val="00234997"/>
    <w:rsid w:val="0027583E"/>
    <w:rsid w:val="004E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B360B7-68C1-49AF-AD86-344CD1678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link w:val="10"/>
    <w:uiPriority w:val="9"/>
    <w:qFormat/>
    <w:rsid w:val="004E19AE"/>
    <w:pPr>
      <w:spacing w:before="320" w:line="240" w:lineRule="auto"/>
      <w:outlineLvl w:val="0"/>
    </w:pPr>
    <w:rPr>
      <w:rFonts w:ascii="Arial" w:eastAsia="Arial" w:hAnsi="Arial" w:cs="Arial"/>
      <w:b/>
      <w:bCs/>
      <w:color w:val="000000"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19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19AE"/>
    <w:rPr>
      <w:rFonts w:ascii="Arial" w:eastAsia="Arial" w:hAnsi="Arial" w:cs="Arial"/>
      <w:b/>
      <w:bCs/>
      <w:color w:val="000000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E19A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4E1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E19AE"/>
    <w:rPr>
      <w:b/>
      <w:bCs/>
    </w:rPr>
  </w:style>
  <w:style w:type="character" w:styleId="HTML">
    <w:name w:val="HTML Code"/>
    <w:basedOn w:val="a0"/>
    <w:uiPriority w:val="99"/>
    <w:semiHidden/>
    <w:unhideWhenUsed/>
    <w:rsid w:val="004E19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96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2026-03-31T07:44:00Z</dcterms:created>
  <dcterms:modified xsi:type="dcterms:W3CDTF">2026-03-31T08:56:00Z</dcterms:modified>
</cp:coreProperties>
</file>