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124D8" w:rsidRPr="004124D8" w:rsidRDefault="004124D8" w:rsidP="004124D8">
      <w:pPr>
        <w:pStyle w:val="1"/>
        <w:rPr>
          <w:rFonts w:ascii="Times New Roman" w:hAnsi="Times New Roman" w:cs="Times New Roman"/>
          <w:sz w:val="32"/>
          <w:szCs w:val="32"/>
        </w:rPr>
      </w:pPr>
      <w:r w:rsidRPr="004124D8">
        <w:rPr>
          <w:rFonts w:ascii="Times New Roman" w:hAnsi="Times New Roman" w:cs="Times New Roman"/>
          <w:sz w:val="32"/>
          <w:szCs w:val="32"/>
        </w:rPr>
        <w:t xml:space="preserve">Задание 2. Устранение дублирования и применение паттерна </w:t>
      </w:r>
      <w:proofErr w:type="spellStart"/>
      <w:r w:rsidRPr="004124D8">
        <w:rPr>
          <w:rFonts w:ascii="Times New Roman" w:hAnsi="Times New Roman" w:cs="Times New Roman"/>
          <w:sz w:val="32"/>
          <w:szCs w:val="32"/>
        </w:rPr>
        <w:t>Template</w:t>
      </w:r>
      <w:proofErr w:type="spellEnd"/>
      <w:r w:rsidRPr="004124D8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124D8">
        <w:rPr>
          <w:rFonts w:ascii="Times New Roman" w:hAnsi="Times New Roman" w:cs="Times New Roman"/>
          <w:sz w:val="32"/>
          <w:szCs w:val="32"/>
        </w:rPr>
        <w:t>Method</w:t>
      </w:r>
      <w:proofErr w:type="spellEnd"/>
    </w:p>
    <w:p w:rsidR="0027583E" w:rsidRPr="004124D8" w:rsidRDefault="004124D8" w:rsidP="004124D8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4D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BAD0DA0" wp14:editId="73CA83DA">
            <wp:extent cx="5105400" cy="39113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68601" cy="3959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4D8" w:rsidRPr="004124D8" w:rsidRDefault="004124D8" w:rsidP="004124D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Исходный код класса </w:t>
      </w:r>
      <w:proofErr w:type="spellStart"/>
      <w:r w:rsidRPr="004124D8">
        <w:rPr>
          <w:rFonts w:ascii="Times New Roman" w:hAnsi="Times New Roman" w:cs="Times New Roman"/>
          <w:b/>
          <w:sz w:val="28"/>
          <w:szCs w:val="28"/>
          <w:lang w:val="en-US"/>
        </w:rPr>
        <w:t>SalesReportGenerator</w:t>
      </w:r>
      <w:proofErr w:type="spellEnd"/>
    </w:p>
    <w:p w:rsidR="004124D8" w:rsidRPr="004124D8" w:rsidRDefault="004124D8">
      <w:pPr>
        <w:rPr>
          <w:rFonts w:ascii="Times New Roman" w:hAnsi="Times New Roman" w:cs="Times New Roman"/>
          <w:sz w:val="28"/>
          <w:szCs w:val="28"/>
        </w:rPr>
      </w:pPr>
    </w:p>
    <w:p w:rsidR="004124D8" w:rsidRDefault="004124D8" w:rsidP="004124D8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4D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FBC63D7" wp14:editId="49F26140">
            <wp:extent cx="4998720" cy="32589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8793" cy="3265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4D8" w:rsidRPr="004124D8" w:rsidRDefault="004124D8" w:rsidP="004124D8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GoBack"/>
      <w:r>
        <w:rPr>
          <w:rFonts w:ascii="Times New Roman" w:hAnsi="Times New Roman" w:cs="Times New Roman"/>
          <w:sz w:val="28"/>
          <w:szCs w:val="28"/>
        </w:rPr>
        <w:t xml:space="preserve">Исходный код класса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InventoryReportGenerator</w:t>
      </w:r>
      <w:proofErr w:type="spellEnd"/>
    </w:p>
    <w:bookmarkEnd w:id="0"/>
    <w:p w:rsidR="004124D8" w:rsidRPr="000C3DA9" w:rsidRDefault="000C3DA9" w:rsidP="000C3DA9">
      <w:pPr>
        <w:rPr>
          <w:rFonts w:ascii="Times New Roman" w:hAnsi="Times New Roman" w:cs="Times New Roman"/>
          <w:sz w:val="32"/>
          <w:szCs w:val="32"/>
        </w:rPr>
      </w:pPr>
      <w:r w:rsidRPr="000C3DA9">
        <w:rPr>
          <w:rFonts w:ascii="Times New Roman" w:hAnsi="Times New Roman" w:cs="Times New Roman"/>
          <w:b/>
          <w:sz w:val="32"/>
          <w:szCs w:val="32"/>
        </w:rPr>
        <w:lastRenderedPageBreak/>
        <w:t>1.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4124D8" w:rsidRPr="000C3DA9">
        <w:rPr>
          <w:rFonts w:ascii="Times New Roman" w:hAnsi="Times New Roman" w:cs="Times New Roman"/>
          <w:b/>
          <w:sz w:val="32"/>
          <w:szCs w:val="32"/>
        </w:rPr>
        <w:t>Места где код дублировался</w:t>
      </w:r>
      <w:r w:rsidRPr="000C3DA9">
        <w:rPr>
          <w:rFonts w:ascii="Times New Roman" w:hAnsi="Times New Roman" w:cs="Times New Roman"/>
          <w:b/>
          <w:sz w:val="32"/>
          <w:szCs w:val="32"/>
        </w:rPr>
        <w:t>(</w:t>
      </w:r>
      <w:r>
        <w:rPr>
          <w:rFonts w:ascii="Times New Roman" w:hAnsi="Times New Roman" w:cs="Times New Roman"/>
          <w:b/>
          <w:sz w:val="32"/>
          <w:szCs w:val="32"/>
        </w:rPr>
        <w:t>проблема</w:t>
      </w:r>
      <w:r w:rsidRPr="000C3DA9">
        <w:rPr>
          <w:rFonts w:ascii="Times New Roman" w:hAnsi="Times New Roman" w:cs="Times New Roman"/>
          <w:b/>
          <w:sz w:val="32"/>
          <w:szCs w:val="32"/>
        </w:rPr>
        <w:t>)</w:t>
      </w:r>
      <w:r w:rsidR="004124D8" w:rsidRPr="000C3DA9">
        <w:rPr>
          <w:rFonts w:ascii="Times New Roman" w:hAnsi="Times New Roman" w:cs="Times New Roman"/>
          <w:sz w:val="32"/>
          <w:szCs w:val="32"/>
        </w:rPr>
        <w:t>:</w:t>
      </w:r>
    </w:p>
    <w:p w:rsidR="004124D8" w:rsidRDefault="004124D8" w:rsidP="004124D8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4124D8">
        <w:rPr>
          <w:rFonts w:ascii="Times New Roman" w:hAnsi="Times New Roman" w:cs="Times New Roman"/>
          <w:sz w:val="32"/>
          <w:szCs w:val="32"/>
          <w:lang w:val="en-US"/>
        </w:rPr>
        <w:drawing>
          <wp:inline distT="0" distB="0" distL="0" distR="0" wp14:anchorId="63133C35" wp14:editId="47221E26">
            <wp:extent cx="4427220" cy="2050103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74771" cy="2072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4D8" w:rsidRDefault="004124D8" w:rsidP="004124D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 обоих классов повторяются эти строки и структура</w:t>
      </w:r>
      <w:r w:rsidRPr="004124D8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Pr="004124D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4124D8">
        <w:rPr>
          <w:rFonts w:ascii="Times New Roman" w:hAnsi="Times New Roman" w:cs="Times New Roman"/>
          <w:sz w:val="28"/>
          <w:szCs w:val="28"/>
        </w:rPr>
        <w:t>)</w:t>
      </w:r>
    </w:p>
    <w:p w:rsidR="004124D8" w:rsidRDefault="004124D8" w:rsidP="004124D8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124D8" w:rsidRDefault="004124D8" w:rsidP="004124D8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4D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0EB8164" wp14:editId="0808B91D">
            <wp:extent cx="3338064" cy="191262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2881" cy="1949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4D8" w:rsidRDefault="004124D8" w:rsidP="004124D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 обоих классов одинаковые переменные с разными типами </w:t>
      </w:r>
      <w:r w:rsidRPr="004124D8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Pr="004124D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II</w:t>
      </w:r>
      <w:r w:rsidRPr="004124D8">
        <w:rPr>
          <w:rFonts w:ascii="Times New Roman" w:hAnsi="Times New Roman" w:cs="Times New Roman"/>
          <w:sz w:val="28"/>
          <w:szCs w:val="28"/>
        </w:rPr>
        <w:t>)</w:t>
      </w:r>
    </w:p>
    <w:p w:rsidR="004124D8" w:rsidRDefault="004124D8" w:rsidP="004124D8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124D8" w:rsidRDefault="004124D8" w:rsidP="004124D8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4D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7D7CBAF" wp14:editId="40999EC5">
            <wp:extent cx="2271396" cy="22250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09751" cy="2262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4D8" w:rsidRDefault="004124D8" w:rsidP="004124D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Одинаковый(похожий) алгоритм обработки данных</w:t>
      </w:r>
    </w:p>
    <w:p w:rsidR="00507F56" w:rsidRDefault="00507F56" w:rsidP="004124D8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124D8" w:rsidRDefault="000C3DA9" w:rsidP="00507F56">
      <w:pPr>
        <w:pStyle w:val="2"/>
        <w:rPr>
          <w:rFonts w:ascii="Times New Roman" w:hAnsi="Times New Roman" w:cs="Times New Roman"/>
          <w:b/>
          <w:color w:val="auto"/>
          <w:sz w:val="32"/>
          <w:szCs w:val="32"/>
          <w:lang w:val="en-US"/>
        </w:rPr>
      </w:pPr>
      <w:r w:rsidRPr="000C3DA9">
        <w:rPr>
          <w:rFonts w:ascii="Times New Roman" w:hAnsi="Times New Roman" w:cs="Times New Roman"/>
          <w:b/>
          <w:color w:val="auto"/>
          <w:sz w:val="32"/>
          <w:szCs w:val="32"/>
          <w:lang w:val="en-US"/>
        </w:rPr>
        <w:lastRenderedPageBreak/>
        <w:t xml:space="preserve">2. </w:t>
      </w:r>
      <w:proofErr w:type="spellStart"/>
      <w:r w:rsidR="004124D8" w:rsidRPr="004124D8">
        <w:rPr>
          <w:rFonts w:ascii="Times New Roman" w:hAnsi="Times New Roman" w:cs="Times New Roman"/>
          <w:b/>
          <w:color w:val="auto"/>
          <w:sz w:val="32"/>
          <w:szCs w:val="32"/>
        </w:rPr>
        <w:t>Рефакторинг</w:t>
      </w:r>
      <w:proofErr w:type="spellEnd"/>
      <w:r w:rsidR="004124D8" w:rsidRPr="000C3DA9">
        <w:rPr>
          <w:rFonts w:ascii="Times New Roman" w:hAnsi="Times New Roman" w:cs="Times New Roman"/>
          <w:b/>
          <w:color w:val="auto"/>
          <w:sz w:val="32"/>
          <w:szCs w:val="32"/>
          <w:lang w:val="en-US"/>
        </w:rPr>
        <w:t xml:space="preserve"> </w:t>
      </w:r>
      <w:r w:rsidR="004124D8" w:rsidRPr="004124D8">
        <w:rPr>
          <w:rFonts w:ascii="Times New Roman" w:hAnsi="Times New Roman" w:cs="Times New Roman"/>
          <w:b/>
          <w:color w:val="auto"/>
          <w:sz w:val="32"/>
          <w:szCs w:val="32"/>
        </w:rPr>
        <w:t>с</w:t>
      </w:r>
      <w:r w:rsidR="004124D8" w:rsidRPr="000C3DA9">
        <w:rPr>
          <w:rFonts w:ascii="Times New Roman" w:hAnsi="Times New Roman" w:cs="Times New Roman"/>
          <w:b/>
          <w:color w:val="auto"/>
          <w:sz w:val="32"/>
          <w:szCs w:val="32"/>
          <w:lang w:val="en-US"/>
        </w:rPr>
        <w:t xml:space="preserve"> </w:t>
      </w:r>
      <w:r w:rsidR="004124D8" w:rsidRPr="004124D8">
        <w:rPr>
          <w:rFonts w:ascii="Times New Roman" w:hAnsi="Times New Roman" w:cs="Times New Roman"/>
          <w:b/>
          <w:color w:val="auto"/>
          <w:sz w:val="32"/>
          <w:szCs w:val="32"/>
        </w:rPr>
        <w:t>применением</w:t>
      </w:r>
      <w:r w:rsidR="004124D8" w:rsidRPr="000C3DA9">
        <w:rPr>
          <w:rFonts w:ascii="Times New Roman" w:hAnsi="Times New Roman" w:cs="Times New Roman"/>
          <w:b/>
          <w:color w:val="auto"/>
          <w:sz w:val="32"/>
          <w:szCs w:val="32"/>
          <w:lang w:val="en-US"/>
        </w:rPr>
        <w:t xml:space="preserve"> </w:t>
      </w:r>
      <w:r w:rsidR="004124D8" w:rsidRPr="004124D8">
        <w:rPr>
          <w:rFonts w:ascii="Times New Roman" w:hAnsi="Times New Roman" w:cs="Times New Roman"/>
          <w:b/>
          <w:color w:val="auto"/>
          <w:sz w:val="32"/>
          <w:szCs w:val="32"/>
        </w:rPr>
        <w:t>паттернов</w:t>
      </w:r>
      <w:r w:rsidRPr="000C3DA9">
        <w:rPr>
          <w:rFonts w:ascii="Times New Roman" w:hAnsi="Times New Roman" w:cs="Times New Roman"/>
          <w:b/>
          <w:color w:val="auto"/>
          <w:sz w:val="32"/>
          <w:szCs w:val="32"/>
          <w:lang w:val="en-US"/>
        </w:rPr>
        <w:t xml:space="preserve"> (</w:t>
      </w:r>
      <w:r>
        <w:rPr>
          <w:rFonts w:ascii="Times New Roman" w:hAnsi="Times New Roman" w:cs="Times New Roman"/>
          <w:b/>
          <w:color w:val="auto"/>
          <w:sz w:val="32"/>
          <w:szCs w:val="32"/>
          <w:lang w:val="en-US"/>
        </w:rPr>
        <w:t>Template</w:t>
      </w:r>
      <w:r w:rsidRPr="000C3DA9">
        <w:rPr>
          <w:rFonts w:ascii="Times New Roman" w:hAnsi="Times New Roman" w:cs="Times New Roman"/>
          <w:b/>
          <w:color w:val="auto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  <w:szCs w:val="32"/>
          <w:lang w:val="en-US"/>
        </w:rPr>
        <w:t>Method</w:t>
      </w:r>
      <w:r w:rsidRPr="000C3DA9">
        <w:rPr>
          <w:rFonts w:ascii="Times New Roman" w:hAnsi="Times New Roman" w:cs="Times New Roman"/>
          <w:b/>
          <w:color w:val="auto"/>
          <w:sz w:val="32"/>
          <w:szCs w:val="32"/>
          <w:lang w:val="en-US"/>
        </w:rPr>
        <w:t xml:space="preserve">, </w:t>
      </w:r>
      <w:r>
        <w:rPr>
          <w:rFonts w:ascii="Times New Roman" w:hAnsi="Times New Roman" w:cs="Times New Roman"/>
          <w:b/>
          <w:color w:val="auto"/>
          <w:sz w:val="32"/>
          <w:szCs w:val="32"/>
          <w:lang w:val="en-US"/>
        </w:rPr>
        <w:t>Strategy</w:t>
      </w:r>
      <w:r w:rsidRPr="000C3DA9">
        <w:rPr>
          <w:rFonts w:ascii="Times New Roman" w:hAnsi="Times New Roman" w:cs="Times New Roman"/>
          <w:b/>
          <w:color w:val="auto"/>
          <w:sz w:val="32"/>
          <w:szCs w:val="32"/>
          <w:lang w:val="en-US"/>
        </w:rPr>
        <w:t xml:space="preserve">, </w:t>
      </w:r>
      <w:r>
        <w:rPr>
          <w:rFonts w:ascii="Times New Roman" w:hAnsi="Times New Roman" w:cs="Times New Roman"/>
          <w:b/>
          <w:color w:val="auto"/>
          <w:sz w:val="32"/>
          <w:szCs w:val="32"/>
          <w:lang w:val="en-US"/>
        </w:rPr>
        <w:t>Chain of Responsibility</w:t>
      </w:r>
      <w:r w:rsidRPr="000C3DA9">
        <w:rPr>
          <w:rFonts w:ascii="Times New Roman" w:hAnsi="Times New Roman" w:cs="Times New Roman"/>
          <w:b/>
          <w:color w:val="auto"/>
          <w:sz w:val="32"/>
          <w:szCs w:val="32"/>
          <w:lang w:val="en-US"/>
        </w:rPr>
        <w:t>)</w:t>
      </w:r>
    </w:p>
    <w:p w:rsidR="00507F56" w:rsidRPr="00507F56" w:rsidRDefault="00507F56" w:rsidP="00507F56">
      <w:pPr>
        <w:rPr>
          <w:lang w:val="en-US"/>
        </w:rPr>
      </w:pPr>
    </w:p>
    <w:p w:rsidR="000C3DA9" w:rsidRDefault="000C3DA9" w:rsidP="004124D8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Template Method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Strategy:</w:t>
      </w:r>
    </w:p>
    <w:p w:rsidR="000C3DA9" w:rsidRPr="00507F56" w:rsidRDefault="000C3DA9" w:rsidP="000C3DA9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C3DA9">
        <w:rPr>
          <w:rFonts w:ascii="Times New Roman" w:hAnsi="Times New Roman" w:cs="Times New Roman"/>
          <w:sz w:val="28"/>
          <w:szCs w:val="28"/>
        </w:rPr>
        <w:t xml:space="preserve">Создадим абстрактный класс </w:t>
      </w:r>
      <w:proofErr w:type="spellStart"/>
      <w:r w:rsidRPr="000C3DA9">
        <w:rPr>
          <w:rStyle w:val="HTML"/>
          <w:rFonts w:ascii="Times New Roman" w:eastAsia="Arial" w:hAnsi="Times New Roman" w:cs="Times New Roman"/>
          <w:b/>
          <w:sz w:val="28"/>
          <w:szCs w:val="28"/>
        </w:rPr>
        <w:t>AbstractReportGenerator</w:t>
      </w:r>
      <w:proofErr w:type="spellEnd"/>
      <w:r w:rsidRPr="000C3DA9">
        <w:rPr>
          <w:rFonts w:ascii="Times New Roman" w:hAnsi="Times New Roman" w:cs="Times New Roman"/>
          <w:sz w:val="28"/>
          <w:szCs w:val="28"/>
        </w:rPr>
        <w:t xml:space="preserve">, определяющий скелет алгоритма. Шаги, которые могут варьироваться, вынесены в абстрактные методы. Для форматирования вывода применяется паттерн </w:t>
      </w:r>
      <w:proofErr w:type="spellStart"/>
      <w:r w:rsidRPr="000C3DA9">
        <w:rPr>
          <w:rFonts w:ascii="Times New Roman" w:hAnsi="Times New Roman" w:cs="Times New Roman"/>
          <w:b/>
          <w:sz w:val="28"/>
          <w:szCs w:val="28"/>
        </w:rPr>
        <w:t>Strategy</w:t>
      </w:r>
      <w:proofErr w:type="spellEnd"/>
      <w:r w:rsidRPr="000C3DA9">
        <w:rPr>
          <w:rFonts w:ascii="Times New Roman" w:hAnsi="Times New Roman" w:cs="Times New Roman"/>
          <w:sz w:val="28"/>
          <w:szCs w:val="28"/>
        </w:rPr>
        <w:t>.</w:t>
      </w:r>
    </w:p>
    <w:p w:rsidR="000C3DA9" w:rsidRDefault="000C3DA9" w:rsidP="000C3DA9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Chain of Responsibility:</w:t>
      </w:r>
    </w:p>
    <w:p w:rsidR="000C3DA9" w:rsidRPr="00507F56" w:rsidRDefault="000C3DA9" w:rsidP="000C3DA9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C3DA9">
        <w:rPr>
          <w:rFonts w:ascii="Times New Roman" w:hAnsi="Times New Roman" w:cs="Times New Roman"/>
          <w:sz w:val="28"/>
          <w:szCs w:val="28"/>
        </w:rPr>
        <w:t>После генерации отчёта его содержимое передаётся по цепочке обработчиков (</w:t>
      </w:r>
      <w:proofErr w:type="spellStart"/>
      <w:r w:rsidRPr="000C3DA9">
        <w:rPr>
          <w:rFonts w:ascii="Times New Roman" w:hAnsi="Times New Roman" w:cs="Times New Roman"/>
          <w:sz w:val="28"/>
          <w:szCs w:val="28"/>
        </w:rPr>
        <w:t>логирование</w:t>
      </w:r>
      <w:proofErr w:type="spellEnd"/>
      <w:r w:rsidRPr="000C3DA9">
        <w:rPr>
          <w:rFonts w:ascii="Times New Roman" w:hAnsi="Times New Roman" w:cs="Times New Roman"/>
          <w:sz w:val="28"/>
          <w:szCs w:val="28"/>
        </w:rPr>
        <w:t xml:space="preserve">, отправка </w:t>
      </w:r>
      <w:proofErr w:type="spellStart"/>
      <w:r w:rsidRPr="000C3DA9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0C3DA9">
        <w:rPr>
          <w:rFonts w:ascii="Times New Roman" w:hAnsi="Times New Roman" w:cs="Times New Roman"/>
          <w:sz w:val="28"/>
          <w:szCs w:val="28"/>
        </w:rPr>
        <w:t>, архивирование). Каждый обработчик может решать, нужно ли обрабатывать отчёт, и передавать управление дальше</w:t>
      </w:r>
      <w:r>
        <w:t>.</w:t>
      </w:r>
    </w:p>
    <w:p w:rsidR="00507F56" w:rsidRPr="00507F56" w:rsidRDefault="00507F56" w:rsidP="00507F56">
      <w:pPr>
        <w:pStyle w:val="a3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507F56" w:rsidRDefault="00507F56" w:rsidP="00507F5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07F56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098756F6" wp14:editId="2A42C76D">
            <wp:extent cx="3672840" cy="4305917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16310" cy="435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7F56" w:rsidRDefault="00507F56" w:rsidP="00507F5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Первым делом выводим общий абстрактный класс для созданий отчетов. В дальнейшем у нас будут конкретные классы для </w:t>
      </w:r>
      <w:proofErr w:type="gramStart"/>
      <w:r>
        <w:rPr>
          <w:rFonts w:ascii="Times New Roman" w:hAnsi="Times New Roman" w:cs="Times New Roman"/>
          <w:sz w:val="28"/>
          <w:szCs w:val="28"/>
        </w:rPr>
        <w:t>отчетов(</w:t>
      </w:r>
      <w:proofErr w:type="gramEnd"/>
      <w:r>
        <w:rPr>
          <w:rFonts w:ascii="Times New Roman" w:hAnsi="Times New Roman" w:cs="Times New Roman"/>
          <w:sz w:val="28"/>
          <w:szCs w:val="28"/>
        </w:rPr>
        <w:t>продажи</w:t>
      </w:r>
      <w:r w:rsidRPr="00507F56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инвентарь)</w:t>
      </w:r>
      <w:r w:rsidRPr="00507F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 которых структура будет одинакова благодаря тому что они будут наследовать этот абстрактный класс, но у них данные и реализация будет другим так как у нас есть разные отчеты</w:t>
      </w:r>
    </w:p>
    <w:p w:rsidR="00507F56" w:rsidRDefault="00507F56" w:rsidP="00507F56">
      <w:pPr>
        <w:jc w:val="center"/>
        <w:rPr>
          <w:rFonts w:ascii="Times New Roman" w:hAnsi="Times New Roman" w:cs="Times New Roman"/>
          <w:sz w:val="28"/>
          <w:szCs w:val="28"/>
        </w:rPr>
      </w:pPr>
      <w:r w:rsidRPr="00507F56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944CACE" wp14:editId="628753F7">
            <wp:extent cx="3101340" cy="3625468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14888" cy="3641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7F56" w:rsidRDefault="00507F56" w:rsidP="00507F5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реализация конкретного отчета по продажам. Оно наследует от абстрактного базового класса</w:t>
      </w:r>
    </w:p>
    <w:p w:rsidR="00507F56" w:rsidRDefault="00507F56" w:rsidP="00507F56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507F56" w:rsidRDefault="00507F56" w:rsidP="00507F56">
      <w:pPr>
        <w:jc w:val="center"/>
        <w:rPr>
          <w:rFonts w:ascii="Times New Roman" w:hAnsi="Times New Roman" w:cs="Times New Roman"/>
          <w:sz w:val="28"/>
          <w:szCs w:val="28"/>
        </w:rPr>
      </w:pPr>
      <w:r w:rsidRPr="00507F5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FB7B40A" wp14:editId="01BA9282">
            <wp:extent cx="3351090" cy="4030980"/>
            <wp:effectExtent l="0" t="0" r="1905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60206" cy="404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4236" w:rsidRDefault="00507F56" w:rsidP="00507F5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Ещё одна реализация конкретного </w:t>
      </w:r>
      <w:r w:rsidR="000F4236">
        <w:rPr>
          <w:rFonts w:ascii="Times New Roman" w:hAnsi="Times New Roman" w:cs="Times New Roman"/>
          <w:sz w:val="28"/>
          <w:szCs w:val="28"/>
        </w:rPr>
        <w:t>отчёта по инвентарю, тоже наследует от абстрактного класса</w:t>
      </w:r>
    </w:p>
    <w:p w:rsidR="000F4236" w:rsidRDefault="000F4236" w:rsidP="00507F56">
      <w:pPr>
        <w:jc w:val="center"/>
        <w:rPr>
          <w:rFonts w:ascii="Times New Roman" w:hAnsi="Times New Roman" w:cs="Times New Roman"/>
          <w:sz w:val="28"/>
          <w:szCs w:val="28"/>
        </w:rPr>
      </w:pPr>
      <w:r w:rsidRPr="000F4236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D8A4C64" wp14:editId="6F98409D">
            <wp:extent cx="3528060" cy="3408887"/>
            <wp:effectExtent l="0" t="0" r="0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8432" cy="341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4236" w:rsidRDefault="000F4236" w:rsidP="00507F5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Последняя реализация конкретного отчета по финансам. Не удивительно что он тоже наследует от абстрактного класса. Благодаря абстрактному классу мы можем реализовать любые для нас отчеты</w:t>
      </w:r>
    </w:p>
    <w:p w:rsidR="000F4236" w:rsidRDefault="000F4236" w:rsidP="00507F56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0F4236" w:rsidRDefault="000F4236" w:rsidP="00507F56">
      <w:pPr>
        <w:jc w:val="center"/>
        <w:rPr>
          <w:rFonts w:ascii="Times New Roman" w:hAnsi="Times New Roman" w:cs="Times New Roman"/>
          <w:sz w:val="28"/>
          <w:szCs w:val="28"/>
        </w:rPr>
      </w:pPr>
      <w:r w:rsidRPr="000F423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397558F" wp14:editId="683EEA67">
            <wp:extent cx="4015740" cy="3663745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40457" cy="3686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4236" w:rsidRDefault="000F4236" w:rsidP="00507F5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Тут мы используем паттерн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Strategy</w:t>
      </w:r>
      <w:r w:rsidRPr="000F4236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того чтобы у нас было несколько классов по </w:t>
      </w:r>
      <w:proofErr w:type="spellStart"/>
      <w:r>
        <w:rPr>
          <w:rFonts w:ascii="Times New Roman" w:hAnsi="Times New Roman" w:cs="Times New Roman"/>
          <w:sz w:val="28"/>
          <w:szCs w:val="28"/>
        </w:rPr>
        <w:t>отформатированию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данных в разные </w:t>
      </w:r>
      <w:proofErr w:type="gramStart"/>
      <w:r>
        <w:rPr>
          <w:rFonts w:ascii="Times New Roman" w:hAnsi="Times New Roman" w:cs="Times New Roman"/>
          <w:sz w:val="28"/>
          <w:szCs w:val="28"/>
        </w:rPr>
        <w:t>форматы(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Pr="000F423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0F42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0F4236" w:rsidRDefault="000F4236" w:rsidP="00507F56">
      <w:pPr>
        <w:jc w:val="center"/>
        <w:rPr>
          <w:rFonts w:ascii="Times New Roman" w:hAnsi="Times New Roman" w:cs="Times New Roman"/>
          <w:sz w:val="28"/>
          <w:szCs w:val="28"/>
        </w:rPr>
      </w:pPr>
      <w:r w:rsidRPr="000F4236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A32C66A" wp14:editId="55CAA386">
            <wp:extent cx="3739828" cy="6149340"/>
            <wp:effectExtent l="0" t="0" r="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5980" cy="61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4236" w:rsidRDefault="000F4236" w:rsidP="00507F5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Здесь</w:t>
      </w:r>
      <w:r w:rsidRPr="000F42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используется</w:t>
      </w:r>
      <w:r w:rsidRPr="000F42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паттерн</w:t>
      </w:r>
      <w:r w:rsidRPr="000F42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Chain</w:t>
      </w:r>
      <w:r w:rsidRPr="000F4236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of</w:t>
      </w:r>
      <w:r w:rsidRPr="000F4236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Responsibility</w:t>
      </w:r>
      <w:r w:rsidRPr="000F42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того чтобы настроить цепочку для постобработки</w:t>
      </w:r>
    </w:p>
    <w:p w:rsidR="000F4236" w:rsidRPr="000F4236" w:rsidRDefault="000F4236" w:rsidP="00507F5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0F4236" w:rsidRPr="000F4236" w:rsidRDefault="000F4236" w:rsidP="00507F56">
      <w:pPr>
        <w:jc w:val="center"/>
        <w:rPr>
          <w:rFonts w:ascii="Times New Roman" w:hAnsi="Times New Roman" w:cs="Times New Roman"/>
          <w:sz w:val="28"/>
          <w:szCs w:val="28"/>
        </w:rPr>
      </w:pPr>
    </w:p>
    <w:sectPr w:rsidR="000F4236" w:rsidRPr="000F423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29D39FA"/>
    <w:multiLevelType w:val="hybridMultilevel"/>
    <w:tmpl w:val="120CB4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E683813"/>
    <w:multiLevelType w:val="hybridMultilevel"/>
    <w:tmpl w:val="AC3618F6"/>
    <w:lvl w:ilvl="0" w:tplc="9492100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24D8"/>
    <w:rsid w:val="000C3DA9"/>
    <w:rsid w:val="000F4236"/>
    <w:rsid w:val="0027583E"/>
    <w:rsid w:val="004124D8"/>
    <w:rsid w:val="00507F56"/>
    <w:rsid w:val="00BB1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34E4AB7-87D8-445F-829C-2F9192392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124D8"/>
  </w:style>
  <w:style w:type="paragraph" w:styleId="1">
    <w:name w:val="heading 1"/>
    <w:link w:val="10"/>
    <w:uiPriority w:val="9"/>
    <w:qFormat/>
    <w:rsid w:val="004124D8"/>
    <w:pPr>
      <w:spacing w:before="320" w:line="240" w:lineRule="auto"/>
      <w:outlineLvl w:val="0"/>
    </w:pPr>
    <w:rPr>
      <w:rFonts w:ascii="Arial" w:eastAsia="Arial" w:hAnsi="Arial" w:cs="Arial"/>
      <w:b/>
      <w:bCs/>
      <w:color w:val="000000"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4124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124D8"/>
    <w:rPr>
      <w:rFonts w:ascii="Arial" w:eastAsia="Arial" w:hAnsi="Arial" w:cs="Arial"/>
      <w:b/>
      <w:bCs/>
      <w:color w:val="000000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124D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3">
    <w:name w:val="List Paragraph"/>
    <w:basedOn w:val="a"/>
    <w:uiPriority w:val="34"/>
    <w:qFormat/>
    <w:rsid w:val="000C3DA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0C3DA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6602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6</Pages>
  <Words>282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</cp:revision>
  <dcterms:created xsi:type="dcterms:W3CDTF">2026-03-31T06:11:00Z</dcterms:created>
  <dcterms:modified xsi:type="dcterms:W3CDTF">2026-03-31T07:42:00Z</dcterms:modified>
</cp:coreProperties>
</file>