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SAREE ERP SYSTEM</w:t>
      </w:r>
    </w:p>
    <w:p>
      <w:r>
        <w:t>ĐẶC TẢ YÊU CẦU PHẦN MỀM (SRS) — Phiên bản 2.0 (Cập nhật 2026-05)</w:t>
      </w:r>
    </w:p>
    <w:p>
      <w:pPr>
        <w:pStyle w:val="Heading1"/>
      </w:pPr>
      <w:r>
        <w:t>1. GIỚI THIỆU</w:t>
      </w:r>
    </w:p>
    <w:p>
      <w:pPr>
        <w:pStyle w:val="Heading2"/>
      </w:pPr>
      <w:r>
        <w:t>1.1. Mục đích tài liệu</w:t>
      </w:r>
    </w:p>
    <w:p>
      <w:r>
        <w:t>Tài liệu SRS mô tả đầy đủ các yêu cầu chức năng và phi chức năng của SAREE ERP, làm cơ sở thống nhất giữa khách hàng và đội phát triển.</w:t>
      </w:r>
    </w:p>
    <w:p>
      <w:pPr>
        <w:pStyle w:val="Heading2"/>
      </w:pPr>
      <w:r>
        <w:t>1.2. Phạm vi hệ thống</w:t>
      </w:r>
    </w:p>
    <w:p>
      <w:r>
        <w:t>SAREE ERP bao gồm các module: Xác thực, Báo giá, Hợp đồng, Dự án, Task 5 tầng, Mẫu công việc, Vật tư, Chat, Thông báo, Dashboard, RBAC, Export.</w:t>
      </w:r>
    </w:p>
    <w:p>
      <w:pPr>
        <w:pStyle w:val="Heading2"/>
      </w:pPr>
      <w:r>
        <w:t>1.3. Định nghĩa &amp; Từ viết tắt</w:t>
      </w:r>
    </w:p>
    <w:p>
      <w:pPr>
        <w:pStyle w:val="ListBullet"/>
      </w:pPr>
      <w:r>
        <w:t>ERP: Enterprise Resource Planning</w:t>
      </w:r>
    </w:p>
    <w:p>
      <w:pPr>
        <w:pStyle w:val="ListBullet"/>
      </w:pPr>
      <w:r>
        <w:t>RBAC: Role-Based Access Control</w:t>
      </w:r>
    </w:p>
    <w:p>
      <w:pPr>
        <w:pStyle w:val="ListBullet"/>
      </w:pPr>
      <w:r>
        <w:t>PM: Project Manager</w:t>
      </w:r>
    </w:p>
    <w:p>
      <w:pPr>
        <w:pStyle w:val="ListBullet"/>
      </w:pPr>
      <w:r>
        <w:t>TaskProfile: Mẫu cây công việc có thể tái sử dụng</w:t>
      </w:r>
    </w:p>
    <w:p>
      <w:pPr>
        <w:pStyle w:val="ListBullet"/>
      </w:pPr>
      <w:r>
        <w:t>Hạng mục: Task gốc (Level 0) trong cây 5 tầng</w:t>
      </w:r>
    </w:p>
    <w:p>
      <w:pPr>
        <w:pStyle w:val="ListBullet"/>
      </w:pPr>
      <w:r>
        <w:t>Co-approver: Người được thêm vào cùng duyệt</w:t>
      </w:r>
    </w:p>
    <w:p>
      <w:pPr>
        <w:pStyle w:val="ListBullet"/>
      </w:pPr>
      <w:r>
        <w:t>Delegate: Người được ủy quyền duyệt thay</w:t>
      </w:r>
    </w:p>
    <w:p>
      <w:pPr>
        <w:pStyle w:val="ListBullet"/>
      </w:pPr>
      <w:r>
        <w:t>S3B: Giai đoạn Bóc tách vật tư &amp; nhân công</w:t>
      </w:r>
    </w:p>
    <w:p>
      <w:pPr>
        <w:pStyle w:val="Heading1"/>
      </w:pPr>
      <w:r>
        <w:t>2. MÔ TẢ TỔNG QUAN</w:t>
      </w:r>
    </w:p>
    <w:p>
      <w:pPr>
        <w:pStyle w:val="Heading2"/>
      </w:pPr>
      <w:r>
        <w:t>2.1. Bối cảnh hệ thống</w:t>
      </w:r>
    </w:p>
    <w:p>
      <w:r>
        <w:t>SAREE ERP thay thế quy trình thủ công (Excel, email, chat) bằng nền tảng số hoá thống nhất cho doanh nghiệp kỹ thuật/lắp đặt.</w:t>
      </w:r>
    </w:p>
    <w:p>
      <w:pPr>
        <w:pStyle w:val="Heading2"/>
      </w:pPr>
      <w:r>
        <w:t>2.2. Các ràng buộc hệ thống</w:t>
      </w:r>
    </w:p>
    <w:p>
      <w:pPr>
        <w:pStyle w:val="ListBullet"/>
      </w:pPr>
      <w:r>
        <w:t>Hoạt động trên trình duyệt web hiện đại (Chrome, Firefox, Edge)</w:t>
      </w:r>
    </w:p>
    <w:p>
      <w:pPr>
        <w:pStyle w:val="ListBullet"/>
      </w:pPr>
      <w:r>
        <w:t>Hỗ trợ đa thiết bị: desktop, tablet, mobile (responsive)</w:t>
      </w:r>
    </w:p>
    <w:p>
      <w:pPr>
        <w:pStyle w:val="ListBullet"/>
      </w:pPr>
      <w:r>
        <w:t>Ngôn ngữ giao diện: Tiếng Việt</w:t>
      </w:r>
    </w:p>
    <w:p>
      <w:pPr>
        <w:pStyle w:val="ListBullet"/>
      </w:pPr>
      <w:r>
        <w:t>Self-hosted trên hạ tầng Linux + Docker</w:t>
      </w:r>
    </w:p>
    <w:p>
      <w:pPr>
        <w:pStyle w:val="Heading1"/>
      </w:pPr>
      <w:r>
        <w:t>3. YÊU CẦU CHỨC NĂNG</w:t>
      </w:r>
    </w:p>
    <w:p>
      <w:pPr>
        <w:pStyle w:val="Heading2"/>
      </w:pPr>
      <w:r>
        <w:t>3.1. FR-AUTH — Xác thực &amp; Phân quyền</w:t>
      </w:r>
    </w:p>
    <w:p>
      <w:pPr>
        <w:pStyle w:val="ListBullet"/>
      </w:pPr>
      <w:r>
        <w:t>FR-AUTH-01: Đăng nhập bằng email + mật khẩu, cấp JWT token</w:t>
      </w:r>
    </w:p>
    <w:p>
      <w:pPr>
        <w:pStyle w:val="ListBullet"/>
      </w:pPr>
      <w:r>
        <w:t>FR-AUTH-02: RBAC theo công ty: mỗi user có 1 hoặc nhiều role</w:t>
      </w:r>
    </w:p>
    <w:p>
      <w:pPr>
        <w:pStyle w:val="ListBullet"/>
      </w:pPr>
      <w:r>
        <w:t>FR-AUTH-03: RBAC theo dự án: PM, Member</w:t>
      </w:r>
    </w:p>
    <w:p>
      <w:pPr>
        <w:pStyle w:val="ListBullet"/>
      </w:pPr>
      <w:r>
        <w:t>FR-AUTH-04: Superuser bypass toàn bộ permission</w:t>
      </w:r>
    </w:p>
    <w:p>
      <w:pPr>
        <w:pStyle w:val="ListBullet"/>
      </w:pPr>
      <w:r>
        <w:t>FR-AUTH-05: Reset mật khẩu qua email (link có hiệu lực 1 giờ)</w:t>
      </w:r>
    </w:p>
    <w:p>
      <w:pPr>
        <w:pStyle w:val="Heading2"/>
      </w:pPr>
      <w:r>
        <w:t>3.2. FR-PROJ — Quản lý Dự án</w:t>
      </w:r>
    </w:p>
    <w:p>
      <w:pPr>
        <w:pStyle w:val="ListBullet"/>
      </w:pPr>
      <w:r>
        <w:t>FR-PROJ-01: Hai loại dự án: "client" (từ báo giá) và "internal" (tạo trực tiếp)</w:t>
      </w:r>
    </w:p>
    <w:p>
      <w:pPr>
        <w:pStyle w:val="ListBullet"/>
      </w:pPr>
      <w:r>
        <w:t>FR-PROJ-02: Tạo dự án nội bộ: tên, mô tả, ngày bắt đầu/kết thúc, PM, nhân sự</w:t>
      </w:r>
    </w:p>
    <w:p>
      <w:pPr>
        <w:pStyle w:val="ListBullet"/>
      </w:pPr>
      <w:r>
        <w:t>FR-PROJ-03: Dự án khách hàng tự tạo khi báo giá thắng</w:t>
      </w:r>
    </w:p>
    <w:p>
      <w:pPr>
        <w:pStyle w:val="ListBullet"/>
      </w:pPr>
      <w:r>
        <w:t>FR-PROJ-04: Lọc dự án theo loại (client/internal), tên, mã</w:t>
      </w:r>
    </w:p>
    <w:p>
      <w:pPr>
        <w:pStyle w:val="ListBullet"/>
      </w:pPr>
      <w:r>
        <w:t>FR-PROJ-05: Người tạo dự án luôn thấy dự án trong danh sách</w:t>
      </w:r>
    </w:p>
    <w:p>
      <w:pPr>
        <w:pStyle w:val="ListBullet"/>
      </w:pPr>
      <w:r>
        <w:t>FR-PROJ-06: Thiết lập nhân sự khi chuyển sang "Đang thực hiện"</w:t>
      </w:r>
    </w:p>
    <w:p>
      <w:pPr>
        <w:pStyle w:val="ListBullet"/>
      </w:pPr>
      <w:r>
        <w:t>FR-PROJ-07: Gantt chart realtime cho dự án</w:t>
      </w:r>
    </w:p>
    <w:p>
      <w:pPr>
        <w:pStyle w:val="Heading2"/>
      </w:pPr>
      <w:r>
        <w:t>3.3. FR-TASK — Quản lý Task 5 Tầng</w:t>
      </w:r>
    </w:p>
    <w:p>
      <w:pPr>
        <w:pStyle w:val="ListBullet"/>
      </w:pPr>
      <w:r>
        <w:t>FR-TASK-01: Cây task 5 tầng: Level 0 (Hạng mục) → Level 4 (Chi tiết)</w:t>
      </w:r>
    </w:p>
    <w:p>
      <w:pPr>
        <w:pStyle w:val="ListBullet"/>
      </w:pPr>
      <w:r>
        <w:t>FR-TASK-02: Level task tự động = parent.level + 1; giới hạn tối đa level 4</w:t>
      </w:r>
    </w:p>
    <w:p>
      <w:pPr>
        <w:pStyle w:val="ListBullet"/>
      </w:pPr>
      <w:r>
        <w:t>FR-TASK-03: Một nút "Tạo Hạng mục" thay cho nhiều loại nút tạo task</w:t>
      </w:r>
    </w:p>
    <w:p>
      <w:pPr>
        <w:pStyle w:val="ListBullet"/>
      </w:pPr>
      <w:r>
        <w:t>FR-TASK-04: Trạng thái: todo → in_progress → review → done (done bất biến)</w:t>
      </w:r>
    </w:p>
    <w:p>
      <w:pPr>
        <w:pStyle w:val="ListBullet"/>
      </w:pPr>
      <w:r>
        <w:t>FR-TASK-05: Auto-transition: báo cáo 100% → chuyển review (không phải done)</w:t>
      </w:r>
    </w:p>
    <w:p>
      <w:pPr>
        <w:pStyle w:val="ListBullet"/>
      </w:pPr>
      <w:r>
        <w:t>FR-TASK-06: Assignor duyệt review → done; hoặc từ chối → in_progress</w:t>
      </w:r>
    </w:p>
    <w:p>
      <w:pPr>
        <w:pStyle w:val="ListBullet"/>
      </w:pPr>
      <w:r>
        <w:t>FR-TASK-07: Blocker check: task bị chặn không thể bắt đầu (kể cả qua progress report)</w:t>
      </w:r>
    </w:p>
    <w:p>
      <w:pPr>
        <w:pStyle w:val="ListBullet"/>
      </w:pPr>
      <w:r>
        <w:t>FR-TASK-08: Delay request: xin gia hạn; cascade deadline lên toàn bộ 5 tầng ancestor</w:t>
      </w:r>
    </w:p>
    <w:p>
      <w:pPr>
        <w:pStyle w:val="ListBullet"/>
      </w:pPr>
      <w:r>
        <w:t>FR-TASK-09: Progress rollup đệ quy qua 5 tầng theo progress_weight</w:t>
      </w:r>
    </w:p>
    <w:p>
      <w:pPr>
        <w:pStyle w:val="ListBullet"/>
      </w:pPr>
      <w:r>
        <w:t>FR-TASK-10: Tab "Cây" hiển thị tree view đa tầng có expand/collapse và badge màu</w:t>
      </w:r>
    </w:p>
    <w:p>
      <w:pPr>
        <w:pStyle w:val="ListBullet"/>
      </w:pPr>
      <w:r>
        <w:t>FR-TASK-11: Extra assignees: thêm người phụ trách; primary assignee báo cáo tiến độ</w:t>
      </w:r>
    </w:p>
    <w:p>
      <w:pPr>
        <w:pStyle w:val="ListBullet"/>
      </w:pPr>
      <w:r>
        <w:t>FR-TASK-12: Thảo luận (comment) với timestamp; phân loại: general/delay/defect</w:t>
      </w:r>
    </w:p>
    <w:p>
      <w:pPr>
        <w:pStyle w:val="Heading2"/>
      </w:pPr>
      <w:r>
        <w:t>3.4. FR-PROFILE — Mẫu Công Việc (TaskProfile)</w:t>
      </w:r>
    </w:p>
    <w:p>
      <w:pPr>
        <w:pStyle w:val="ListBullet"/>
      </w:pPr>
      <w:r>
        <w:t>FR-PROFILE-01: Lưu cây task (Hạng mục + toàn bộ con) thành mẫu có tên</w:t>
      </w:r>
    </w:p>
    <w:p>
      <w:pPr>
        <w:pStyle w:val="ListBullet"/>
      </w:pPr>
      <w:r>
        <w:t>FR-PROFILE-02: Mẫu lưu: tên task, quan hệ cha-con, duration_days mỗi item</w:t>
      </w:r>
    </w:p>
    <w:p>
      <w:pPr>
        <w:pStyle w:val="ListBullet"/>
      </w:pPr>
      <w:r>
        <w:t>FR-PROFILE-03: Phạm vi mẫu: thuộc công ty (company-scoped)</w:t>
      </w:r>
    </w:p>
    <w:p>
      <w:pPr>
        <w:pStyle w:val="ListBullet"/>
      </w:pPr>
      <w:r>
        <w:t>FR-PROFILE-04: Áp dụng mẫu vào dự án: tạo toàn bộ cây, người dùng tự set ngày</w:t>
      </w:r>
    </w:p>
    <w:p>
      <w:pPr>
        <w:pStyle w:val="ListBullet"/>
      </w:pPr>
      <w:r>
        <w:t>FR-PROFILE-05: Khi tạo Hạng mục có dropdown "Chọn từ mẫu" với preview số task</w:t>
      </w:r>
    </w:p>
    <w:p>
      <w:pPr>
        <w:pStyle w:val="ListBullet"/>
      </w:pPr>
      <w:r>
        <w:t>FR-PROFILE-06: Quản lý mẫu: xem danh sách, preview cây, xóa</w:t>
      </w:r>
    </w:p>
    <w:p>
      <w:pPr>
        <w:pStyle w:val="ListBullet"/>
      </w:pPr>
      <w:r>
        <w:t>FR-PROFILE-07: Nút "Lưu làm mẫu" chỉ xuất hiện ở Hạng mục (level 0) trong tab Cây</w:t>
      </w:r>
    </w:p>
    <w:p>
      <w:pPr>
        <w:pStyle w:val="Heading2"/>
      </w:pPr>
      <w:r>
        <w:t>3.5. FR-QUOT — Quy trình Báo giá</w:t>
      </w:r>
    </w:p>
    <w:p>
      <w:pPr>
        <w:pStyle w:val="ListBullet"/>
      </w:pPr>
      <w:r>
        <w:t>FR-QUOT-01: 11 giai đoạn: S1→S2→S3→S3B→S4→S5→S6→S7→S8→S8B→S9</w:t>
      </w:r>
    </w:p>
    <w:p>
      <w:pPr>
        <w:pStyle w:val="ListBullet"/>
      </w:pPr>
      <w:r>
        <w:t>FR-QUOT-02: S3B (Bóc tách): giai đoạn mới giữa S3 và S4 để tách vật tư</w:t>
      </w:r>
    </w:p>
    <w:p>
      <w:pPr>
        <w:pStyle w:val="ListBullet"/>
      </w:pPr>
      <w:r>
        <w:t>FR-QUOT-03: Reject linh hoạt: từ bất kỳ stage có thể chuyển về bất kỳ stage trước</w:t>
      </w:r>
    </w:p>
    <w:p>
      <w:pPr>
        <w:pStyle w:val="ListBullet"/>
      </w:pPr>
      <w:r>
        <w:t>FR-QUOT-04: Multi-approver tại S2, S4, S7, S8B: co-approver hoặc delegate</w:t>
      </w:r>
    </w:p>
    <w:p>
      <w:pPr>
        <w:pStyle w:val="ListBullet"/>
      </w:pPr>
      <w:r>
        <w:t>FR-QUOT-05: Co-approver: tất cả phải duyệt, không giới hạn số lượng</w:t>
      </w:r>
    </w:p>
    <w:p>
      <w:pPr>
        <w:pStyle w:val="ListBullet"/>
      </w:pPr>
      <w:r>
        <w:t>FR-QUOT-06: Delegate: 1 người duyệt thay Giám đốc</w:t>
      </w:r>
    </w:p>
    <w:p>
      <w:pPr>
        <w:pStyle w:val="ListBullet"/>
      </w:pPr>
      <w:r>
        <w:t>FR-QUOT-07: Xóa co-approver sau khi Director đã duyệt → tự động chuyển stage</w:t>
      </w:r>
    </w:p>
    <w:p>
      <w:pPr>
        <w:pStyle w:val="ListBullet"/>
      </w:pPr>
      <w:r>
        <w:t>FR-QUOT-08: S9: đóng hồ sơ Won/Lost; Won tự tạo dự án khách hàng</w:t>
      </w:r>
    </w:p>
    <w:p>
      <w:pPr>
        <w:pStyle w:val="Heading2"/>
      </w:pPr>
      <w:r>
        <w:t>3.6. FR-CONTRACT — Hợp đồng</w:t>
      </w:r>
    </w:p>
    <w:p>
      <w:pPr>
        <w:pStyle w:val="ListBullet"/>
      </w:pPr>
      <w:r>
        <w:t>FR-CONTRACT-01: Tạo hợp đồng từ hồ sơ báo giá thắng</w:t>
      </w:r>
    </w:p>
    <w:p>
      <w:pPr>
        <w:pStyle w:val="ListBullet"/>
      </w:pPr>
      <w:r>
        <w:t>FR-CONTRACT-02: Workflow phê duyệt hợp đồng</w:t>
      </w:r>
    </w:p>
    <w:p>
      <w:pPr>
        <w:pStyle w:val="ListBullet"/>
      </w:pPr>
      <w:r>
        <w:t>FR-CONTRACT-03: Upload và quản lý file hợp đồng</w:t>
      </w:r>
    </w:p>
    <w:p>
      <w:pPr>
        <w:pStyle w:val="Heading2"/>
      </w:pPr>
      <w:r>
        <w:t>3.7. FR-MATERIAL — Yêu cầu Vật tư</w:t>
      </w:r>
    </w:p>
    <w:p>
      <w:pPr>
        <w:pStyle w:val="ListBullet"/>
      </w:pPr>
      <w:r>
        <w:t>FR-MAT-01: Tạo yêu cầu mua hàng từ task</w:t>
      </w:r>
    </w:p>
    <w:p>
      <w:pPr>
        <w:pStyle w:val="ListBullet"/>
      </w:pPr>
      <w:r>
        <w:t>FR-MAT-02: Workflow review 2 cấp</w:t>
      </w:r>
    </w:p>
    <w:p>
      <w:pPr>
        <w:pStyle w:val="ListBullet"/>
      </w:pPr>
      <w:r>
        <w:t>FR-MAT-03: Liên kết với task trong dự án</w:t>
      </w:r>
    </w:p>
    <w:p>
      <w:pPr>
        <w:pStyle w:val="Heading1"/>
      </w:pPr>
      <w:r>
        <w:t>4. YÊU CẦU PHI CHỨC NĂNG</w:t>
      </w:r>
    </w:p>
    <w:p>
      <w:pPr>
        <w:pStyle w:val="Heading2"/>
      </w:pPr>
      <w:r>
        <w:t>4.1. Hiệu năng</w:t>
      </w:r>
    </w:p>
    <w:p>
      <w:pPr>
        <w:pStyle w:val="ListBullet"/>
      </w:pPr>
      <w:r>
        <w:t>API response &lt; 500ms cho 95% request</w:t>
      </w:r>
    </w:p>
    <w:p>
      <w:pPr>
        <w:pStyle w:val="ListBullet"/>
      </w:pPr>
      <w:r>
        <w:t>WebSocket latency &lt; 100ms</w:t>
      </w:r>
    </w:p>
    <w:p>
      <w:pPr>
        <w:pStyle w:val="ListBullet"/>
      </w:pPr>
      <w:r>
        <w:t>Hỗ trợ 100 concurrent users trên cùng instance</w:t>
      </w:r>
    </w:p>
    <w:p>
      <w:pPr>
        <w:pStyle w:val="Heading2"/>
      </w:pPr>
      <w:r>
        <w:t>4.2. Bảo mật</w:t>
      </w:r>
    </w:p>
    <w:p>
      <w:pPr>
        <w:pStyle w:val="ListBullet"/>
      </w:pPr>
      <w:r>
        <w:t>JWT token với expiry + refresh</w:t>
      </w:r>
    </w:p>
    <w:p>
      <w:pPr>
        <w:pStyle w:val="ListBullet"/>
      </w:pPr>
      <w:r>
        <w:t>Password hash bcrypt</w:t>
      </w:r>
    </w:p>
    <w:p>
      <w:pPr>
        <w:pStyle w:val="ListBullet"/>
      </w:pPr>
      <w:r>
        <w:t>HTTPS bắt buộc trên production</w:t>
      </w:r>
    </w:p>
    <w:p>
      <w:pPr>
        <w:pStyle w:val="ListBullet"/>
      </w:pPr>
      <w:r>
        <w:t>SQL injection prevention qua ORM</w:t>
      </w:r>
    </w:p>
    <w:p>
      <w:pPr>
        <w:pStyle w:val="Heading2"/>
      </w:pPr>
      <w:r>
        <w:t>4.3. Khả năng mở rộng</w:t>
      </w:r>
    </w:p>
    <w:p>
      <w:pPr>
        <w:pStyle w:val="ListBullet"/>
      </w:pPr>
      <w:r>
        <w:t>Stateless backend: scale horizontal dễ dàng</w:t>
      </w:r>
    </w:p>
    <w:p>
      <w:pPr>
        <w:pStyle w:val="ListBullet"/>
      </w:pPr>
      <w:r>
        <w:t>Database connection pool</w:t>
      </w:r>
    </w:p>
    <w:p>
      <w:pPr>
        <w:pStyle w:val="ListBullet"/>
      </w:pPr>
      <w:r>
        <w:t>Redis-ready cho cache và queue (tương lai)</w:t>
      </w:r>
    </w:p>
    <w:p>
      <w:pPr>
        <w:pStyle w:val="Heading2"/>
      </w:pPr>
      <w:r>
        <w:t>4.4. Khả năng bảo trì</w:t>
      </w:r>
    </w:p>
    <w:p>
      <w:pPr>
        <w:pStyle w:val="ListBullet"/>
      </w:pPr>
      <w:r>
        <w:t>Alembic migration: mỗi thay đổi schema là 1 migration có version</w:t>
      </w:r>
    </w:p>
    <w:p>
      <w:pPr>
        <w:pStyle w:val="ListBullet"/>
      </w:pPr>
      <w:r>
        <w:t>Audit log đầy đủ cho các action quan trọng</w:t>
      </w:r>
    </w:p>
    <w:p>
      <w:pPr>
        <w:pStyle w:val="ListBullet"/>
      </w:pPr>
      <w:r>
        <w:t>CI/CD tự động qua GitHub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