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10C" w:rsidRDefault="00C13441" w:rsidP="00C13441">
      <w:pPr>
        <w:jc w:val="center"/>
        <w:rPr>
          <w:lang w:val="es-ES"/>
        </w:rPr>
      </w:pPr>
      <w:r>
        <w:rPr>
          <w:lang w:val="es-ES"/>
        </w:rPr>
        <w:t>ANALISIS EJERCICIO 2 – INTERES COMPUESTO</w:t>
      </w:r>
    </w:p>
    <w:p w:rsidR="00C13441" w:rsidRDefault="00C13441" w:rsidP="00C13441">
      <w:pPr>
        <w:jc w:val="center"/>
        <w:rPr>
          <w:lang w:val="es-ES"/>
        </w:rPr>
      </w:pPr>
    </w:p>
    <w:p w:rsidR="00C13441" w:rsidRDefault="00C13441" w:rsidP="00C13441">
      <w:pPr>
        <w:jc w:val="both"/>
        <w:rPr>
          <w:lang w:val="es-ES"/>
        </w:rPr>
      </w:pPr>
      <w:r>
        <w:rPr>
          <w:lang w:val="es-ES"/>
        </w:rPr>
        <w:t xml:space="preserve">Buscamos la definición y como calcular el interés compuesto: </w:t>
      </w:r>
    </w:p>
    <w:p w:rsidR="00C13441" w:rsidRDefault="00C13441" w:rsidP="00C13441">
      <w:pPr>
        <w:jc w:val="both"/>
        <w:rPr>
          <w:lang w:val="es-ES"/>
        </w:rPr>
      </w:pPr>
      <w:r>
        <w:rPr>
          <w:lang w:val="es-ES"/>
        </w:rPr>
        <w:t xml:space="preserve">El interés compuesto es aquel que se va </w:t>
      </w:r>
      <w:r w:rsidR="005A3DE0">
        <w:rPr>
          <w:lang w:val="es-ES"/>
        </w:rPr>
        <w:t>acumulando</w:t>
      </w:r>
      <w:r>
        <w:rPr>
          <w:lang w:val="es-ES"/>
        </w:rPr>
        <w:t xml:space="preserve"> al capital inicial a medida </w:t>
      </w:r>
      <w:r w:rsidR="005A3DE0">
        <w:rPr>
          <w:lang w:val="es-ES"/>
        </w:rPr>
        <w:t>que pasa el tiempo</w:t>
      </w:r>
      <w:r>
        <w:rPr>
          <w:lang w:val="es-ES"/>
        </w:rPr>
        <w:t>, como fórmula es:</w:t>
      </w:r>
    </w:p>
    <w:p w:rsidR="00C13441" w:rsidRDefault="00C13441" w:rsidP="00C13441">
      <w:pPr>
        <w:jc w:val="center"/>
        <w:rPr>
          <w:lang w:val="es-ES"/>
        </w:rPr>
      </w:pPr>
      <w:r w:rsidRPr="00C13441">
        <w:rPr>
          <w:color w:val="FF0000"/>
          <w:lang w:val="es-ES"/>
        </w:rPr>
        <w:t xml:space="preserve">Cf </w:t>
      </w:r>
      <w:r>
        <w:rPr>
          <w:lang w:val="es-ES"/>
        </w:rPr>
        <w:t>= Ci (1+</w:t>
      </w:r>
      <w:proofErr w:type="gramStart"/>
      <w:r>
        <w:rPr>
          <w:lang w:val="es-ES"/>
        </w:rPr>
        <w:t>i)^</w:t>
      </w:r>
      <w:proofErr w:type="gramEnd"/>
      <w:r>
        <w:rPr>
          <w:lang w:val="es-ES"/>
        </w:rPr>
        <w:t>n</w:t>
      </w:r>
    </w:p>
    <w:p w:rsidR="00C13441" w:rsidRDefault="00A51D4D" w:rsidP="00C13441">
      <w:pPr>
        <w:rPr>
          <w:lang w:val="es-ES"/>
        </w:rPr>
      </w:pPr>
      <w:r>
        <w:rPr>
          <w:lang w:val="es-ES"/>
        </w:rPr>
        <w:t>Código</w:t>
      </w:r>
      <w:r w:rsidR="005A3DE0">
        <w:rPr>
          <w:lang w:val="es-ES"/>
        </w:rPr>
        <w:t>:</w:t>
      </w:r>
    </w:p>
    <w:p w:rsidR="005A3DE0" w:rsidRDefault="005A3DE0" w:rsidP="005A3D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Empezamos definiendo las variables:</w:t>
      </w:r>
    </w:p>
    <w:p w:rsidR="005A3DE0" w:rsidRDefault="005A3DE0" w:rsidP="005A3DE0">
      <w:pPr>
        <w:rPr>
          <w:b/>
          <w:lang w:val="es-ES"/>
        </w:rPr>
      </w:pPr>
      <w:r>
        <w:rPr>
          <w:b/>
          <w:lang w:val="es-ES"/>
        </w:rPr>
        <w:t>Float</w:t>
      </w:r>
      <w:bookmarkStart w:id="0" w:name="_GoBack"/>
      <w:bookmarkEnd w:id="0"/>
      <w:r>
        <w:rPr>
          <w:b/>
          <w:lang w:val="es-ES"/>
        </w:rPr>
        <w:t>:</w:t>
      </w:r>
    </w:p>
    <w:p w:rsidR="005A3DE0" w:rsidRDefault="005A3DE0" w:rsidP="005A3DE0">
      <w:pPr>
        <w:rPr>
          <w:lang w:val="es-ES"/>
        </w:rPr>
      </w:pPr>
      <w:r w:rsidRPr="005A3DE0">
        <w:rPr>
          <w:color w:val="FF0000"/>
          <w:lang w:val="es-ES"/>
        </w:rPr>
        <w:t xml:space="preserve">capital </w:t>
      </w:r>
      <w:r>
        <w:rPr>
          <w:lang w:val="es-ES"/>
        </w:rPr>
        <w:t xml:space="preserve">= Capital inicial; </w:t>
      </w:r>
      <w:r w:rsidRPr="005A3DE0">
        <w:rPr>
          <w:color w:val="FF0000"/>
          <w:lang w:val="es-ES"/>
        </w:rPr>
        <w:t xml:space="preserve">interes </w:t>
      </w:r>
      <w:r>
        <w:rPr>
          <w:lang w:val="es-ES"/>
        </w:rPr>
        <w:t xml:space="preserve">= Porcentaje de intereses agregados; </w:t>
      </w:r>
      <w:r w:rsidRPr="005A3DE0">
        <w:rPr>
          <w:color w:val="FF0000"/>
          <w:lang w:val="es-ES"/>
        </w:rPr>
        <w:t xml:space="preserve">years </w:t>
      </w:r>
      <w:r>
        <w:rPr>
          <w:lang w:val="es-ES"/>
        </w:rPr>
        <w:t xml:space="preserve">= Años de inversión, </w:t>
      </w:r>
      <w:r w:rsidRPr="005A3DE0">
        <w:rPr>
          <w:color w:val="FF0000"/>
          <w:lang w:val="es-ES"/>
        </w:rPr>
        <w:t xml:space="preserve">interes_real </w:t>
      </w:r>
      <w:r>
        <w:rPr>
          <w:lang w:val="es-ES"/>
        </w:rPr>
        <w:t xml:space="preserve">= Igual a la división del ‘interes’ entre ‘100’, </w:t>
      </w:r>
      <w:r w:rsidRPr="005A3DE0">
        <w:rPr>
          <w:color w:val="FF0000"/>
          <w:lang w:val="es-ES"/>
        </w:rPr>
        <w:t xml:space="preserve">capital_final </w:t>
      </w:r>
      <w:r>
        <w:rPr>
          <w:lang w:val="es-ES"/>
        </w:rPr>
        <w:t>= Valor final del acumulado de intereses</w:t>
      </w:r>
    </w:p>
    <w:p w:rsidR="005A3DE0" w:rsidRPr="005A3DE0" w:rsidRDefault="005A3DE0" w:rsidP="005A3D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(Entradas) Leemos las variables </w:t>
      </w:r>
      <w:r w:rsidRPr="005A3DE0">
        <w:rPr>
          <w:color w:val="FF0000"/>
          <w:lang w:val="es-ES"/>
        </w:rPr>
        <w:t>‘capital, interes, years</w:t>
      </w:r>
      <w:r>
        <w:rPr>
          <w:color w:val="FF0000"/>
          <w:lang w:val="es-ES"/>
        </w:rPr>
        <w:t>’</w:t>
      </w:r>
    </w:p>
    <w:p w:rsidR="005A3DE0" w:rsidRDefault="00A51D4D" w:rsidP="005A3D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Calculamos el </w:t>
      </w:r>
      <w:r w:rsidRPr="00A51D4D">
        <w:rPr>
          <w:color w:val="FF0000"/>
          <w:lang w:val="es-ES"/>
        </w:rPr>
        <w:t xml:space="preserve">‘interes_real’ </w:t>
      </w:r>
      <w:r>
        <w:rPr>
          <w:lang w:val="es-ES"/>
        </w:rPr>
        <w:t xml:space="preserve">dividiendo el </w:t>
      </w:r>
      <w:r w:rsidRPr="00A51D4D">
        <w:rPr>
          <w:color w:val="FF0000"/>
          <w:lang w:val="es-ES"/>
        </w:rPr>
        <w:t>‘interes’</w:t>
      </w:r>
      <w:r>
        <w:rPr>
          <w:lang w:val="es-ES"/>
        </w:rPr>
        <w:t xml:space="preserve"> entre ‘100’</w:t>
      </w:r>
    </w:p>
    <w:p w:rsidR="00A51D4D" w:rsidRPr="00A51D4D" w:rsidRDefault="00A51D4D" w:rsidP="005A3D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Calculamos el </w:t>
      </w:r>
      <w:r w:rsidRPr="00A51D4D">
        <w:rPr>
          <w:color w:val="FF0000"/>
          <w:lang w:val="es-ES"/>
        </w:rPr>
        <w:t>‘</w:t>
      </w:r>
      <w:r>
        <w:rPr>
          <w:color w:val="FF0000"/>
          <w:lang w:val="es-ES"/>
        </w:rPr>
        <w:t>capital</w:t>
      </w:r>
      <w:r w:rsidRPr="00A51D4D">
        <w:rPr>
          <w:color w:val="FF0000"/>
          <w:lang w:val="es-ES"/>
        </w:rPr>
        <w:t xml:space="preserve">_final’ </w:t>
      </w:r>
      <w:r>
        <w:rPr>
          <w:lang w:val="es-ES"/>
        </w:rPr>
        <w:t xml:space="preserve">que es igual a multiplicar el </w:t>
      </w:r>
      <w:r w:rsidRPr="00A51D4D">
        <w:rPr>
          <w:color w:val="FF0000"/>
          <w:lang w:val="es-ES"/>
        </w:rPr>
        <w:t xml:space="preserve">‘capital’ </w:t>
      </w:r>
      <w:r>
        <w:rPr>
          <w:lang w:val="es-ES"/>
        </w:rPr>
        <w:t>por 1+</w:t>
      </w:r>
      <w:r w:rsidRPr="00A51D4D">
        <w:rPr>
          <w:color w:val="FF0000"/>
          <w:lang w:val="es-ES"/>
        </w:rPr>
        <w:t>’interes’</w:t>
      </w:r>
      <w:r>
        <w:rPr>
          <w:lang w:val="es-ES"/>
        </w:rPr>
        <w:t xml:space="preserve"> elevado a los años </w:t>
      </w:r>
      <w:r w:rsidRPr="00A51D4D">
        <w:rPr>
          <w:color w:val="FF0000"/>
          <w:lang w:val="es-ES"/>
        </w:rPr>
        <w:t>(years)</w:t>
      </w:r>
    </w:p>
    <w:p w:rsidR="00A51D4D" w:rsidRPr="00A51D4D" w:rsidRDefault="00A51D4D" w:rsidP="002E6919">
      <w:pPr>
        <w:pStyle w:val="Prrafodelista"/>
        <w:numPr>
          <w:ilvl w:val="0"/>
          <w:numId w:val="1"/>
        </w:numPr>
        <w:rPr>
          <w:lang w:val="es-ES"/>
        </w:rPr>
      </w:pPr>
      <w:r w:rsidRPr="00A51D4D">
        <w:rPr>
          <w:lang w:val="es-ES"/>
        </w:rPr>
        <w:t>(Salidas)</w:t>
      </w:r>
      <w:r>
        <w:rPr>
          <w:lang w:val="es-ES"/>
        </w:rPr>
        <w:t xml:space="preserve"> En las impresiones mostramos en un mensaje cual es el valor final, es decir el interes compuesto o ‘capital_final’</w:t>
      </w:r>
    </w:p>
    <w:sectPr w:rsidR="00A51D4D" w:rsidRPr="00A51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8082A"/>
    <w:multiLevelType w:val="hybridMultilevel"/>
    <w:tmpl w:val="B7408E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5A"/>
    <w:rsid w:val="005A3DE0"/>
    <w:rsid w:val="00A51D4D"/>
    <w:rsid w:val="00C13441"/>
    <w:rsid w:val="00E0210C"/>
    <w:rsid w:val="00E7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EBD4"/>
  <w15:chartTrackingRefBased/>
  <w15:docId w15:val="{E3B37D16-05FF-4836-83F6-520D2AFE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2022-06-12T04:08:00Z</dcterms:created>
  <dcterms:modified xsi:type="dcterms:W3CDTF">2022-06-12T04:35:00Z</dcterms:modified>
</cp:coreProperties>
</file>