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01D75" w14:textId="2D44692F" w:rsidR="00925E25" w:rsidRDefault="00925E25" w:rsidP="00D64353">
      <w:pPr>
        <w:spacing w:after="0" w:line="240" w:lineRule="auto"/>
        <w:ind w:left="-270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 xml:space="preserve">Sareh Kouchaki – Section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6435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Pr="000E4206">
        <w:rPr>
          <w:rFonts w:ascii="Times New Roman" w:hAnsi="Times New Roman" w:cs="Times New Roman"/>
          <w:b/>
          <w:bCs/>
          <w:sz w:val="28"/>
          <w:szCs w:val="28"/>
        </w:rPr>
        <w:t>Statistical-Modeling-II</w:t>
      </w:r>
    </w:p>
    <w:p w14:paraId="6500550B" w14:textId="77777777" w:rsidR="0010342A" w:rsidRPr="0010342A" w:rsidRDefault="0010342A" w:rsidP="0010342A">
      <w:pPr>
        <w:spacing w:after="0" w:line="240" w:lineRule="auto"/>
        <w:ind w:left="-2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F052C" w14:textId="11F86387" w:rsidR="00654ADF" w:rsidRDefault="00706FF6" w:rsidP="00706FF6">
      <w:pPr>
        <w:ind w:left="-450" w:right="-4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EFDF3" wp14:editId="04889FFF">
            <wp:extent cx="6322148" cy="411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214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B20F" w14:textId="603054EC" w:rsidR="00706FF6" w:rsidRPr="006B472D" w:rsidRDefault="00706FF6">
      <w:pPr>
        <w:rPr>
          <w:rFonts w:ascii="Times New Roman" w:hAnsi="Times New Roman" w:cs="Times New Roman"/>
          <w:color w:val="2F5496" w:themeColor="accent1" w:themeShade="BF"/>
        </w:rPr>
      </w:pPr>
      <w:r w:rsidRPr="006B472D">
        <w:rPr>
          <w:rFonts w:ascii="Times New Roman" w:hAnsi="Times New Roman" w:cs="Times New Roman"/>
          <w:color w:val="2F5496" w:themeColor="accent1" w:themeShade="BF"/>
          <w:highlight w:val="lightGray"/>
        </w:rPr>
        <w:t>Solution</w:t>
      </w:r>
    </w:p>
    <w:p w14:paraId="75441346" w14:textId="41A6E160" w:rsidR="000A56B2" w:rsidRPr="006B472D" w:rsidRDefault="00706FF6">
      <w:pPr>
        <w:rPr>
          <w:rFonts w:ascii="Times New Roman" w:hAnsi="Times New Roman" w:cs="Times New Roman"/>
          <w:color w:val="2F5496" w:themeColor="accent1" w:themeShade="BF"/>
        </w:rPr>
      </w:pPr>
      <w:r w:rsidRPr="006B472D">
        <w:rPr>
          <w:rFonts w:ascii="Times New Roman" w:hAnsi="Times New Roman" w:cs="Times New Roman"/>
          <w:color w:val="2F5496" w:themeColor="accent1" w:themeShade="BF"/>
        </w:rPr>
        <w:t>First, we need to find t</w:t>
      </w:r>
      <w:r w:rsidR="00C45060" w:rsidRPr="006B472D">
        <w:rPr>
          <w:rFonts w:ascii="Times New Roman" w:hAnsi="Times New Roman" w:cs="Times New Roman"/>
          <w:color w:val="2F5496" w:themeColor="accent1" w:themeShade="BF"/>
        </w:rPr>
        <w:t>he likelihood</w:t>
      </w:r>
      <w:r w:rsidRPr="006B472D">
        <w:rPr>
          <w:rFonts w:ascii="Times New Roman" w:hAnsi="Times New Roman" w:cs="Times New Roman"/>
          <w:color w:val="2F5496" w:themeColor="accent1" w:themeShade="BF"/>
        </w:rPr>
        <w:t>:</w:t>
      </w:r>
      <w:r w:rsidR="00C45060" w:rsidRPr="006B472D">
        <w:rPr>
          <w:rFonts w:ascii="Times New Roman" w:hAnsi="Times New Roman" w:cs="Times New Roman"/>
          <w:color w:val="2F5496" w:themeColor="accent1" w:themeShade="BF"/>
        </w:rPr>
        <w:t xml:space="preserve"> </w:t>
      </w:r>
    </w:p>
    <w:p w14:paraId="17AE97A2" w14:textId="25B1B2BC" w:rsidR="00C45060" w:rsidRPr="006B472D" w:rsidRDefault="00154BE2">
      <w:pPr>
        <w:rPr>
          <w:rFonts w:eastAsiaTheme="minorEastAsia"/>
          <w:color w:val="2F5496" w:themeColor="accent1" w:themeShade="BF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color w:val="2F5496" w:themeColor="accent1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e>
          <m:e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μ,ω</m:t>
            </m:r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e>
        </m:d>
        <m:r>
          <w:rPr>
            <w:rFonts w:ascii="Cambria Math" w:hAnsi="Cambria Math"/>
            <w:color w:val="2F5496" w:themeColor="accent1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2F5496" w:themeColor="accent1" w:themeShade="BF"/>
            <w:sz w:val="20"/>
            <w:szCs w:val="20"/>
          </w:rPr>
          <m:t>exp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0"/>
                            <w:szCs w:val="20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/>
            <w:color w:val="2F5496" w:themeColor="accent1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2F5496" w:themeColor="accent1" w:themeShade="BF"/>
            <w:sz w:val="20"/>
            <w:szCs w:val="20"/>
          </w:rPr>
          <m:t>exp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0"/>
                            <w:szCs w:val="20"/>
                          </w:rPr>
                          <m:t>μ-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sz w:val="20"/>
                                <w:szCs w:val="2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d>
      </m:oMath>
      <w:r w:rsidR="003F39D9" w:rsidRPr="006B472D">
        <w:rPr>
          <w:rFonts w:eastAsiaTheme="minorEastAsia"/>
          <w:color w:val="2F5496" w:themeColor="accent1" w:themeShade="BF"/>
          <w:sz w:val="20"/>
          <w:szCs w:val="20"/>
        </w:rPr>
        <w:t xml:space="preserve">  </w:t>
      </w:r>
    </w:p>
    <w:p w14:paraId="257CCC40" w14:textId="5FA5072C" w:rsidR="003F39D9" w:rsidRPr="006B472D" w:rsidRDefault="00706FF6">
      <w:pPr>
        <w:rPr>
          <w:rFonts w:ascii="Times New Roman" w:hAnsi="Times New Roman" w:cs="Times New Roman"/>
          <w:color w:val="2F5496" w:themeColor="accent1" w:themeShade="BF"/>
        </w:rPr>
      </w:pPr>
      <w:r w:rsidRPr="006B472D">
        <w:rPr>
          <w:rFonts w:ascii="Times New Roman" w:hAnsi="Times New Roman" w:cs="Times New Roman"/>
          <w:color w:val="2F5496" w:themeColor="accent1" w:themeShade="BF"/>
        </w:rPr>
        <w:t xml:space="preserve">From the question we have the prior on </w:t>
      </w:r>
      <m:oMath>
        <m:r>
          <w:rPr>
            <w:rFonts w:ascii="Cambria Math" w:hAnsi="Cambria Math"/>
            <w:color w:val="2F5496" w:themeColor="accent1" w:themeShade="BF"/>
          </w:rPr>
          <m:t>μ</m:t>
        </m:r>
      </m:oMath>
      <w:r w:rsidRPr="006B472D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  <w:r w:rsidRPr="006B472D">
        <w:rPr>
          <w:rFonts w:ascii="Times New Roman" w:hAnsi="Times New Roman" w:cs="Times New Roman"/>
          <w:color w:val="2F5496" w:themeColor="accent1" w:themeShade="BF"/>
        </w:rPr>
        <w:t xml:space="preserve">and the prior on </w:t>
      </w:r>
      <m:oMath>
        <m:r>
          <w:rPr>
            <w:rFonts w:ascii="Cambria Math" w:hAnsi="Cambria Math"/>
            <w:color w:val="2F5496" w:themeColor="accent1" w:themeShade="BF"/>
          </w:rPr>
          <m:t>ω</m:t>
        </m:r>
      </m:oMath>
      <w:r w:rsidRPr="006B472D">
        <w:rPr>
          <w:rFonts w:ascii="Times New Roman" w:eastAsiaTheme="minorEastAsia" w:hAnsi="Times New Roman" w:cs="Times New Roman"/>
          <w:color w:val="2F5496" w:themeColor="accent1" w:themeShade="BF"/>
        </w:rPr>
        <w:t xml:space="preserve">, </w:t>
      </w:r>
      <w:r w:rsidRPr="006B472D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F5124E" w:rsidRPr="006B472D">
        <w:rPr>
          <w:rFonts w:ascii="Times New Roman" w:hAnsi="Times New Roman" w:cs="Times New Roman"/>
          <w:color w:val="2F5496" w:themeColor="accent1" w:themeShade="BF"/>
        </w:rPr>
        <w:t>C</w:t>
      </w:r>
      <w:r w:rsidR="003713B2" w:rsidRPr="006B472D">
        <w:rPr>
          <w:rFonts w:ascii="Times New Roman" w:hAnsi="Times New Roman" w:cs="Times New Roman"/>
          <w:color w:val="2F5496" w:themeColor="accent1" w:themeShade="BF"/>
        </w:rPr>
        <w:t>onjugate prior</w:t>
      </w:r>
      <w:r w:rsidR="006B472D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6B472D" w:rsidRPr="006B472D">
        <w:rPr>
          <w:rFonts w:ascii="Times New Roman" w:hAnsi="Times New Roman" w:cs="Times New Roman"/>
          <w:color w:val="2F5496" w:themeColor="accent1" w:themeShade="BF"/>
        </w:rPr>
        <w:t xml:space="preserve">on </w:t>
      </w:r>
      <m:oMath>
        <m:r>
          <w:rPr>
            <w:rFonts w:ascii="Cambria Math" w:hAnsi="Cambria Math"/>
            <w:color w:val="2F5496" w:themeColor="accent1" w:themeShade="BF"/>
            <w:sz w:val="20"/>
            <w:szCs w:val="20"/>
          </w:rPr>
          <m:t>μ,ω</m:t>
        </m:r>
      </m:oMath>
      <w:r w:rsidR="006B472D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 xml:space="preserve"> </w:t>
      </w:r>
      <w:r w:rsidR="006B472D">
        <w:rPr>
          <w:rFonts w:ascii="Times New Roman" w:eastAsiaTheme="minorEastAsia" w:hAnsi="Times New Roman" w:cs="Times New Roman"/>
          <w:color w:val="2F5496" w:themeColor="accent1" w:themeShade="BF"/>
        </w:rPr>
        <w:t>is as following:</w:t>
      </w:r>
    </w:p>
    <w:p w14:paraId="73624A6A" w14:textId="25ADAD9C" w:rsidR="0017623C" w:rsidRPr="006B472D" w:rsidRDefault="00B31A71">
      <w:pPr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 w:cs="Times New Roman"/>
                  <w:color w:val="2F5496" w:themeColor="accent1" w:themeShade="B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μ,ω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color w:val="2F5496" w:themeColor="accent1" w:themeShade="B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, α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ω</m:t>
                  </m:r>
                </m:den>
              </m:f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*Gamma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ω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color w:val="2F5496" w:themeColor="accent1" w:themeShade="BF"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lang w:bidi="fa-I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lang w:bidi="fa-IR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lang w:bidi="fa-IR"/>
                            </w:rPr>
                            <m:t>0</m:t>
                          </m:r>
                        </m:sub>
                      </m:sSub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2π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F5496" w:themeColor="accent1" w:themeShade="B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F5496" w:themeColor="accent1" w:themeShade="BF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ω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color w:val="2F5496" w:themeColor="accent1" w:themeShade="BF"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lang w:bidi="fa-I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lang w:bidi="fa-IR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lang w:bidi="fa-IR"/>
                            </w:rPr>
                            <m:t>0</m:t>
                          </m:r>
                        </m:sub>
                      </m:sSub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2π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F5496" w:themeColor="accent1" w:themeShade="B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F5496" w:themeColor="accent1" w:themeShade="BF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ω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e>
          </m:d>
        </m:oMath>
      </m:oMathPara>
    </w:p>
    <w:p w14:paraId="694D2527" w14:textId="7FD401B2" w:rsidR="00F5124E" w:rsidRPr="006B472D" w:rsidRDefault="00F5124E">
      <w:pPr>
        <w:rPr>
          <w:rFonts w:ascii="Times New Roman" w:hAnsi="Times New Roman" w:cs="Times New Roman"/>
          <w:color w:val="2F5496" w:themeColor="accent1" w:themeShade="BF"/>
        </w:rPr>
      </w:pPr>
      <w:r w:rsidRPr="006B472D">
        <w:rPr>
          <w:rFonts w:ascii="Times New Roman" w:hAnsi="Times New Roman" w:cs="Times New Roman"/>
          <w:color w:val="2F5496" w:themeColor="accent1" w:themeShade="BF"/>
        </w:rPr>
        <w:t>Posterior</w:t>
      </w:r>
      <w:r w:rsidR="006B472D" w:rsidRPr="006B472D">
        <w:rPr>
          <w:rFonts w:ascii="Times New Roman" w:hAnsi="Times New Roman" w:cs="Times New Roman"/>
          <w:color w:val="2F5496" w:themeColor="accent1" w:themeShade="BF"/>
        </w:rPr>
        <w:t xml:space="preserve"> distribution is proportional to the product of likelihood and conjugate prior</w:t>
      </w:r>
      <w:r w:rsidRPr="006B472D">
        <w:rPr>
          <w:rFonts w:ascii="Times New Roman" w:hAnsi="Times New Roman" w:cs="Times New Roman"/>
          <w:color w:val="2F5496" w:themeColor="accent1" w:themeShade="BF"/>
        </w:rPr>
        <w:t>:</w:t>
      </w:r>
    </w:p>
    <w:p w14:paraId="2CABE55F" w14:textId="77777777" w:rsidR="00A02509" w:rsidRPr="006B472D" w:rsidRDefault="00A02509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μ,ω</m:t>
            </m:r>
          </m:e>
          <m:e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,…,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∝p</m:t>
        </m:r>
        <m:d>
          <m:d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μ,ω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color w:val="2F5496" w:themeColor="accent1" w:themeShade="B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, α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F5496" w:themeColor="accent1" w:themeShade="B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e>
        </m:d>
        <m:r>
          <w:rPr>
            <w:rFonts w:ascii="Cambria Math" w:hAnsi="Cambria Math" w:cs="Times New Roman"/>
            <w:color w:val="2F5496" w:themeColor="accent1" w:themeShade="BF"/>
          </w:rPr>
          <m:t>*</m:t>
        </m:r>
        <m:r>
          <m:rPr>
            <m:sty m:val="p"/>
          </m:rP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,…,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e>
          <m:e>
            <m:r>
              <w:rPr>
                <w:rFonts w:ascii="Cambria Math" w:hAnsi="Cambria Math"/>
                <w:color w:val="2F5496" w:themeColor="accent1" w:themeShade="BF"/>
              </w:rPr>
              <m:t>μ,ω</m:t>
            </m: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e>
        </m:d>
        <m:r>
          <w:rPr>
            <w:rFonts w:ascii="Cambria Math" w:hAnsi="Cambria Math"/>
            <w:color w:val="2F5496" w:themeColor="accent1" w:themeShade="BF"/>
          </w:rPr>
          <m:t>∝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 w:cs="Times New Roman"/>
                <w:color w:val="2F5496" w:themeColor="accent1" w:themeShade="BF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F5496" w:themeColor="accent1" w:themeShade="BF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color w:val="2F5496" w:themeColor="accent1" w:themeShade="BF"/>
                        <w:lang w:bidi="fa-I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  <w:lang w:bidi="fa-I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  <w:lang w:bidi="fa-IR"/>
                          </w:rPr>
                          <m:t>0</m:t>
                        </m:r>
                      </m:sub>
                    </m:sSub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  <w:lang w:bidi="fa-I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  <w:lang w:bidi="fa-IR"/>
                          </w:rPr>
                          <m:t>0</m:t>
                        </m:r>
                      </m:sub>
                    </m:sSub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2π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ω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color w:val="2F5496" w:themeColor="accent1" w:themeShade="BF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ω</m:t>
                </m:r>
              </m:num>
              <m:den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μ-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e>
        </m:d>
      </m:oMath>
      <w:r w:rsidR="00F5124E" w:rsidRPr="006B472D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/>
                <w:color w:val="2F5496" w:themeColor="accent1" w:themeShade="BF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2F5496" w:themeColor="accent1" w:themeShade="BF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2F5496" w:themeColor="accent1" w:themeShade="BF"/>
          </w:rPr>
          <m:t>exp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2F5496" w:themeColor="accent1" w:themeShade="BF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μ-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F5496" w:themeColor="accent1" w:themeShade="BF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F5496" w:themeColor="accent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F5496" w:themeColor="accent1" w:themeShade="B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F5496" w:themeColor="accent1" w:themeShade="B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2F5496" w:themeColor="accent1" w:themeShade="B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2F5496" w:themeColor="accent1" w:themeShade="BF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d>
        <m:r>
          <w:rPr>
            <w:rFonts w:ascii="Cambria Math" w:hAnsi="Cambria Math"/>
            <w:color w:val="2F5496" w:themeColor="accent1" w:themeShade="BF"/>
          </w:rPr>
          <m:t xml:space="preserve"> </m:t>
        </m:r>
      </m:oMath>
    </w:p>
    <w:p w14:paraId="611207E7" w14:textId="13BC3911" w:rsidR="00B31A71" w:rsidRPr="006B472D" w:rsidRDefault="00B31A71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F5496" w:themeColor="accent1" w:themeShade="BF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hAnsi="Cambria Math"/>
              <w:color w:val="2F5496" w:themeColor="accent1" w:themeShade="B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μ-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d>
        </m:oMath>
      </m:oMathPara>
    </w:p>
    <w:p w14:paraId="6404C332" w14:textId="44F58843" w:rsidR="00B31A71" w:rsidRPr="006B472D" w:rsidRDefault="00B31A71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F5496" w:themeColor="accent1" w:themeShade="BF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hAnsi="Cambria Math"/>
              <w:color w:val="2F5496" w:themeColor="accent1" w:themeShade="B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+</m:t>
                  </m:r>
                  <m:r>
                    <w:rPr>
                      <w:rFonts w:ascii="Cambria Math" w:hAnsi="Cambria Math"/>
                      <w:color w:val="2F5496" w:themeColor="accent1" w:themeShade="BF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μ-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e>
          </m:d>
        </m:oMath>
      </m:oMathPara>
    </w:p>
    <w:p w14:paraId="53DBF37E" w14:textId="47845883" w:rsidR="004E7DAE" w:rsidRPr="006B472D" w:rsidRDefault="004E7DAE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6B472D">
        <w:rPr>
          <w:rFonts w:ascii="Times New Roman" w:eastAsiaTheme="minorEastAsia" w:hAnsi="Times New Roman" w:cs="Times New Roman"/>
          <w:color w:val="2F5496" w:themeColor="accent1" w:themeShade="BF"/>
        </w:rPr>
        <w:t>**</w:t>
      </w:r>
      <m:oMath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k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+</m:t>
        </m:r>
        <m:r>
          <w:rPr>
            <w:rFonts w:ascii="Cambria Math" w:hAnsi="Cambria Math"/>
            <w:color w:val="2F5496" w:themeColor="accent1" w:themeShade="BF"/>
          </w:rPr>
          <m:t>n</m:t>
        </m:r>
        <m:sSup>
          <m:sSup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μ-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p>
        </m:sSup>
        <m:r>
          <w:rPr>
            <w:rFonts w:ascii="Cambria Math" w:hAnsi="Cambria Math"/>
            <w:color w:val="2F5496" w:themeColor="accent1" w:themeShade="BF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naryPr>
          <m:sub>
            <m:r>
              <w:rPr>
                <w:rFonts w:ascii="Cambria Math" w:hAnsi="Cambria Math"/>
                <w:color w:val="2F5496" w:themeColor="accent1" w:themeShade="BF"/>
              </w:rPr>
              <m:t>i=1</m:t>
            </m:r>
          </m:sub>
          <m:sup>
            <m:r>
              <w:rPr>
                <w:rFonts w:ascii="Cambria Math" w:hAnsi="Cambria Math"/>
                <w:color w:val="2F5496" w:themeColor="accent1" w:themeShade="B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+n</m:t>
            </m: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+n</m:t>
            </m:r>
          </m:den>
        </m:f>
        <m:r>
          <w:rPr>
            <w:rFonts w:ascii="Cambria Math" w:eastAsiaTheme="minorEastAsia" w:hAnsi="Cambria Math" w:cs="Times New Roman"/>
            <w:color w:val="2F5496" w:themeColor="accent1" w:themeShade="BF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naryPr>
          <m:sub>
            <m:r>
              <w:rPr>
                <w:rFonts w:ascii="Cambria Math" w:hAnsi="Cambria Math"/>
                <w:color w:val="2F5496" w:themeColor="accent1" w:themeShade="BF"/>
              </w:rPr>
              <m:t>i=1</m:t>
            </m:r>
          </m:sub>
          <m:sup>
            <m:r>
              <w:rPr>
                <w:rFonts w:ascii="Cambria Math" w:hAnsi="Cambria Math"/>
                <w:color w:val="2F5496" w:themeColor="accent1" w:themeShade="B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p>
            </m:sSup>
          </m:e>
        </m:nary>
      </m:oMath>
    </w:p>
    <w:p w14:paraId="4A529B09" w14:textId="45B992DB" w:rsidR="00F5124E" w:rsidRPr="006B472D" w:rsidRDefault="004E7DAE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where 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y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</m:t>
        </m:r>
      </m:oMath>
      <w:r w:rsidR="00B31A71" w:rsidRPr="006B472D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</w:p>
    <w:p w14:paraId="7B43B6AB" w14:textId="59F60B9F" w:rsidR="004E7DAE" w:rsidRPr="006B472D" w:rsidRDefault="003D30A6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6B472D">
        <w:rPr>
          <w:rFonts w:ascii="Times New Roman" w:eastAsiaTheme="minorEastAsia" w:hAnsi="Times New Roman" w:cs="Times New Roman"/>
          <w:color w:val="2F5496" w:themeColor="accent1" w:themeShade="BF"/>
        </w:rPr>
        <w:t xml:space="preserve">So, </w:t>
      </w:r>
    </w:p>
    <w:p w14:paraId="4F28C45A" w14:textId="31F37CAD" w:rsidR="003D30A6" w:rsidRPr="006B472D" w:rsidRDefault="00BF59B4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 w:cs="Times New Roman"/>
                  <w:color w:val="2F5496" w:themeColor="accent1" w:themeShade="B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μ,ω</m:t>
              </m:r>
            </m:e>
            <m:e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F5496" w:themeColor="accent1" w:themeShade="BF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2F5496" w:themeColor="accent1" w:themeShade="B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+n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hAnsi="Cambria Math"/>
              <w:color w:val="2F5496" w:themeColor="accent1" w:themeShade="B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ω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color w:val="2F5496" w:themeColor="accent1" w:themeShade="B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+n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e>
          </m:d>
        </m:oMath>
      </m:oMathPara>
    </w:p>
    <w:p w14:paraId="6502BF21" w14:textId="6BC9C96A" w:rsidR="00BF59B4" w:rsidRPr="006B472D" w:rsidRDefault="00BF59B4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∝ N (μ|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((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)ω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)*Gamma(ω|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)</m:t>
          </m:r>
        </m:oMath>
      </m:oMathPara>
    </w:p>
    <w:p w14:paraId="1942BC1E" w14:textId="033EE938" w:rsidR="00494895" w:rsidRPr="006B472D" w:rsidRDefault="005C3993" w:rsidP="00BF59B4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6B472D">
        <w:rPr>
          <w:rFonts w:ascii="Times New Roman" w:eastAsiaTheme="minorEastAsia" w:hAnsi="Times New Roman" w:cs="Times New Roman"/>
          <w:color w:val="2F5496" w:themeColor="accent1" w:themeShade="BF"/>
        </w:rPr>
        <w:t xml:space="preserve">Normal Gamma distribution,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where </m:t>
        </m:r>
      </m:oMath>
    </w:p>
    <w:p w14:paraId="6708452C" w14:textId="77777777" w:rsidR="00494895" w:rsidRPr="006B472D" w:rsidRDefault="00D97BDC" w:rsidP="00BF59B4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+n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+n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 </m:t>
          </m:r>
        </m:oMath>
      </m:oMathPara>
    </w:p>
    <w:p w14:paraId="32F0CDD7" w14:textId="77777777" w:rsidR="00494895" w:rsidRPr="006B472D" w:rsidRDefault="00D97BDC" w:rsidP="00BF59B4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+n </m:t>
          </m:r>
        </m:oMath>
      </m:oMathPara>
    </w:p>
    <w:p w14:paraId="671B13A3" w14:textId="77777777" w:rsidR="00494895" w:rsidRPr="006B472D" w:rsidRDefault="00D97BDC" w:rsidP="00BF59B4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</m:oMath>
      </m:oMathPara>
    </w:p>
    <w:p w14:paraId="6C5B5C15" w14:textId="77777777" w:rsidR="00A100B1" w:rsidRPr="006B472D" w:rsidRDefault="00D97BDC" w:rsidP="00BF59B4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+</m:t>
              </m:r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+n</m:t>
                  </m:r>
                </m:e>
              </m:d>
            </m:den>
          </m:f>
        </m:oMath>
      </m:oMathPara>
    </w:p>
    <w:p w14:paraId="29A1DD48" w14:textId="77777777" w:rsidR="00654ADF" w:rsidRDefault="00654AD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480EED7D" w14:textId="05FD2EF7" w:rsidR="003301D2" w:rsidRDefault="006B472D" w:rsidP="006B472D">
      <w:pPr>
        <w:autoSpaceDE w:val="0"/>
        <w:autoSpaceDN w:val="0"/>
        <w:adjustRightInd w:val="0"/>
        <w:spacing w:after="0" w:line="24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F6B8E" wp14:editId="25C62B57">
            <wp:extent cx="6273800" cy="60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54" cy="6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EFF9" w14:textId="77777777" w:rsidR="006B472D" w:rsidRDefault="006B472D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022DC35F" w14:textId="6553A474" w:rsidR="004206A3" w:rsidRPr="006B472D" w:rsidRDefault="006B472D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</w:rPr>
      </w:pPr>
      <w:r w:rsidRPr="006B472D">
        <w:rPr>
          <w:rFonts w:ascii="Times New Roman" w:hAnsi="Times New Roman" w:cs="Times New Roman"/>
          <w:color w:val="2F5496" w:themeColor="accent1" w:themeShade="BF"/>
          <w:highlight w:val="lightGray"/>
        </w:rPr>
        <w:t>Solution</w:t>
      </w:r>
    </w:p>
    <w:p w14:paraId="7CA56851" w14:textId="77777777" w:rsidR="006B472D" w:rsidRPr="006B472D" w:rsidRDefault="006B472D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2F5496" w:themeColor="accent1" w:themeShade="BF"/>
        </w:rPr>
      </w:pPr>
    </w:p>
    <w:p w14:paraId="1397C551" w14:textId="64ED3F61" w:rsidR="003301D2" w:rsidRPr="006B472D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2F5496" w:themeColor="accent1" w:themeShade="BF"/>
        </w:rPr>
      </w:pP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 xml:space="preserve">p(μ|ω, </m:t>
        </m:r>
        <m:sSub>
          <m:sSub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y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y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y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n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) = p(</m:t>
        </m:r>
        <m:sSub>
          <m:sSub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y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y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y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n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|μ,ω) p(μ|ω)</m:t>
        </m:r>
      </m:oMath>
      <w:r w:rsidRPr="006B472D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</w:p>
    <w:p w14:paraId="76264CA9" w14:textId="3657D885" w:rsidR="00BA52E7" w:rsidRPr="006B472D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631A3A29" w14:textId="310BC951" w:rsidR="00BA52E7" w:rsidRPr="006B472D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6B472D">
        <w:rPr>
          <w:rFonts w:ascii="Times New Roman" w:hAnsi="Times New Roman" w:cs="Times New Roman"/>
          <w:color w:val="2F5496" w:themeColor="accent1" w:themeShade="BF"/>
        </w:rPr>
        <w:t xml:space="preserve">First, we need to find </w:t>
      </w:r>
      <m:oMath>
        <m:r>
          <w:rPr>
            <w:rFonts w:ascii="Cambria Math" w:hAnsi="Cambria Math" w:cs="Times New Roman"/>
            <w:color w:val="2F5496" w:themeColor="accent1" w:themeShade="BF"/>
          </w:rPr>
          <m:t>p(</m:t>
        </m:r>
        <m:sSub>
          <m:sSub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y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y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y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n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|μ,ω)</m:t>
        </m:r>
      </m:oMath>
      <w:r w:rsidRPr="006B472D">
        <w:rPr>
          <w:rFonts w:ascii="Times New Roman" w:eastAsiaTheme="minorEastAsia" w:hAnsi="Times New Roman" w:cs="Times New Roman"/>
          <w:color w:val="2F5496" w:themeColor="accent1" w:themeShade="BF"/>
        </w:rPr>
        <w:t xml:space="preserve"> which is equal to</w:t>
      </w:r>
    </w:p>
    <w:p w14:paraId="2C36FFCB" w14:textId="77777777" w:rsidR="00BA52E7" w:rsidRPr="006B472D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4E3B103D" w14:textId="77777777" w:rsidR="00BA52E7" w:rsidRPr="006B472D" w:rsidRDefault="00BA52E7" w:rsidP="00BA52E7">
      <w:pPr>
        <w:rPr>
          <w:rFonts w:eastAsiaTheme="minorEastAsia"/>
          <w:color w:val="2F5496" w:themeColor="accent1" w:themeShade="BF"/>
        </w:rPr>
      </w:pPr>
      <m:oMath>
        <m:r>
          <m:rPr>
            <m:sty m:val="p"/>
          </m:rP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</w:rPr>
              <m:t>,…,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e>
          <m:e>
            <m:r>
              <w:rPr>
                <w:rFonts w:ascii="Cambria Math" w:hAnsi="Cambria Math"/>
                <w:color w:val="2F5496" w:themeColor="accent1" w:themeShade="BF"/>
              </w:rPr>
              <m:t>μ,ω</m:t>
            </m: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e>
        </m:d>
        <m:r>
          <w:rPr>
            <w:rFonts w:ascii="Cambria Math" w:hAnsi="Cambria Math"/>
            <w:color w:val="2F5496" w:themeColor="accent1" w:themeShade="BF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/>
                <w:color w:val="2F5496" w:themeColor="accent1" w:themeShade="BF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2F5496" w:themeColor="accent1" w:themeShade="BF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2F5496" w:themeColor="accent1" w:themeShade="BF"/>
          </w:rPr>
          <m:t>exp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2F5496" w:themeColor="accent1" w:themeShade="BF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naryPr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F5496" w:themeColor="accent1" w:themeShade="B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/>
            <w:color w:val="2F5496" w:themeColor="accent1" w:themeShade="BF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/>
                <w:color w:val="2F5496" w:themeColor="accent1" w:themeShade="BF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2F5496" w:themeColor="accent1" w:themeShade="BF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2F5496" w:themeColor="accent1" w:themeShade="BF"/>
          </w:rPr>
          <m:t>exp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2F5496" w:themeColor="accent1" w:themeShade="BF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μ-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F5496" w:themeColor="accent1" w:themeShade="BF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2F5496" w:themeColor="accent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F5496" w:themeColor="accent1" w:themeShade="B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F5496" w:themeColor="accent1" w:themeShade="B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2F5496" w:themeColor="accent1" w:themeShade="B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2F5496" w:themeColor="accent1" w:themeShade="BF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d>
      </m:oMath>
      <w:r w:rsidRPr="006B472D">
        <w:rPr>
          <w:rFonts w:eastAsiaTheme="minorEastAsia"/>
          <w:color w:val="2F5496" w:themeColor="accent1" w:themeShade="BF"/>
        </w:rPr>
        <w:t xml:space="preserve">  </w:t>
      </w:r>
    </w:p>
    <w:p w14:paraId="10B5AB00" w14:textId="4AEAC11C" w:rsidR="003301D2" w:rsidRPr="006B472D" w:rsidRDefault="003301D2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2AFF3DEB" w14:textId="0F4336E2" w:rsidR="00BA52E7" w:rsidRPr="006B472D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6B472D">
        <w:rPr>
          <w:rFonts w:ascii="Times New Roman" w:hAnsi="Times New Roman" w:cs="Times New Roman"/>
          <w:color w:val="2F5496" w:themeColor="accent1" w:themeShade="BF"/>
        </w:rPr>
        <w:t xml:space="preserve">Next, we need to find </w:t>
      </w:r>
      <m:oMath>
        <m:r>
          <w:rPr>
            <w:rFonts w:ascii="Cambria Math" w:hAnsi="Cambria Math" w:cs="Times New Roman"/>
            <w:color w:val="2F5496" w:themeColor="accent1" w:themeShade="BF"/>
          </w:rPr>
          <m:t>p(μ|ω)</m:t>
        </m:r>
      </m:oMath>
      <w:r w:rsidRPr="006B472D">
        <w:rPr>
          <w:rFonts w:ascii="Times New Roman" w:eastAsiaTheme="minorEastAsia" w:hAnsi="Times New Roman" w:cs="Times New Roman"/>
          <w:color w:val="2F5496" w:themeColor="accent1" w:themeShade="BF"/>
        </w:rPr>
        <w:t xml:space="preserve"> which is equal to:</w:t>
      </w:r>
    </w:p>
    <w:p w14:paraId="209D289C" w14:textId="77777777" w:rsidR="00BA52E7" w:rsidRPr="006B472D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7289B289" w14:textId="56657F91" w:rsidR="008F77C6" w:rsidRPr="006B472D" w:rsidRDefault="00BA52E7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2F5496" w:themeColor="accent1" w:themeShade="BF"/>
        </w:rPr>
      </w:pPr>
      <m:oMath>
        <m:r>
          <w:rPr>
            <w:rFonts w:ascii="Cambria Math" w:hAnsi="Cambria Math" w:cs="Times New Roman"/>
            <w:color w:val="2F5496" w:themeColor="accent1" w:themeShade="BF"/>
          </w:rPr>
          <m:t xml:space="preserve">p(μ|ω) = 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(ω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color w:val="2F5496" w:themeColor="accent1" w:themeShade="BF"/>
          </w:rPr>
          <m:t xml:space="preserve"> exp (-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F5496" w:themeColor="accent1" w:themeShade="BF"/>
              </w:rPr>
              <m:t>ω</m:t>
            </m:r>
          </m:num>
          <m:den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)</m:t>
        </m:r>
      </m:oMath>
      <w:r w:rsidR="00A142EF" w:rsidRPr="006B472D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</w:p>
    <w:p w14:paraId="0EDBBF50" w14:textId="1F47072D" w:rsidR="00A142EF" w:rsidRPr="006B472D" w:rsidRDefault="00A142E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02EB1C26" w14:textId="2FD7BC93" w:rsidR="00A142EF" w:rsidRPr="006B472D" w:rsidRDefault="00A142E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</w:rPr>
      </w:pPr>
      <w:r w:rsidRPr="006B472D">
        <w:rPr>
          <w:rFonts w:ascii="Times New Roman" w:hAnsi="Times New Roman" w:cs="Times New Roman"/>
          <w:color w:val="2F5496" w:themeColor="accent1" w:themeShade="BF"/>
        </w:rPr>
        <w:t>So,</w:t>
      </w:r>
    </w:p>
    <w:p w14:paraId="026A138C" w14:textId="3A7C818E" w:rsidR="00A142EF" w:rsidRPr="006B472D" w:rsidRDefault="00A142E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5582F80F" w14:textId="3F9B705C" w:rsidR="00A142EF" w:rsidRPr="004114FC" w:rsidRDefault="00A142E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 xml:space="preserve">p(μ|ω, </m:t>
          </m:r>
          <m:sSub>
            <m:sSubPr>
              <m:ctrlPr>
                <w:rPr>
                  <w:rFonts w:ascii="Cambria Math" w:hAnsi="Cambria Math" w:cs="Times New Roman"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, …, 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) = 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F5496" w:themeColor="accent1" w:themeShade="BF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2F5496" w:themeColor="accent1" w:themeShade="B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μ-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 xml:space="preserve"> exp (-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μ-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2F5496" w:themeColor="accent1" w:themeShade="BF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∝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2F5496" w:themeColor="accent1" w:themeShade="BF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exp (-</m:t>
          </m:r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ω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[n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μ-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/>
              <w:color w:val="2F5496" w:themeColor="accent1" w:themeShade="B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μ-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]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) ∝ </m:t>
          </m:r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exp (-</m:t>
          </m:r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ω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[n(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-2μ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-2μ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)]) ∝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exp (-</m:t>
          </m:r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ω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[(n+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-2μ(n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y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)] ∝ exp (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-ω(n+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)(μ-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2F5496" w:themeColor="accent1" w:themeShade="BF"/>
                </w:rPr>
                <m:t xml:space="preserve">) 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hAnsi="Cambria Math"/>
              <w:color w:val="2F5496" w:themeColor="accent1" w:themeShade="BF"/>
            </w:rPr>
            <m:t>)</m:t>
          </m:r>
        </m:oMath>
      </m:oMathPara>
    </w:p>
    <w:p w14:paraId="49323D3B" w14:textId="212A1702" w:rsidR="004114FC" w:rsidRDefault="004114FC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rFonts w:ascii="Times New Roman" w:eastAsiaTheme="minorEastAsia" w:hAnsi="Times New Roman" w:cs="Times New Roman"/>
          <w:color w:val="2F5496" w:themeColor="accent1" w:themeShade="BF"/>
        </w:rPr>
        <w:t xml:space="preserve">The above function is the kernel of normal distribution. Therefore, conditional posterior distribution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μ</m:t>
        </m:r>
      </m:oMath>
      <w:r>
        <w:rPr>
          <w:rFonts w:ascii="Times New Roman" w:eastAsiaTheme="minorEastAsia" w:hAnsi="Times New Roman" w:cs="Times New Roman"/>
          <w:color w:val="2F5496" w:themeColor="accent1" w:themeShade="BF"/>
        </w:rPr>
        <w:t xml:space="preserve"> is:</w:t>
      </w:r>
    </w:p>
    <w:p w14:paraId="66C15B80" w14:textId="299AF5BE" w:rsidR="004114FC" w:rsidRPr="006B472D" w:rsidRDefault="004114FC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 xml:space="preserve">p(μ|ω, </m:t>
          </m:r>
          <m:sSub>
            <m:sSubPr>
              <m:ctrlPr>
                <w:rPr>
                  <w:rFonts w:ascii="Cambria Math" w:hAnsi="Cambria Math" w:cs="Times New Roman"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, …, 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) ~ Normal (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</m:acc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2F5496" w:themeColor="accent1" w:themeShade="BF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ω(n+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)</m:t>
              </m:r>
            </m:den>
          </m:f>
          <m:r>
            <w:rPr>
              <w:rFonts w:ascii="Cambria Math" w:hAnsi="Cambria Math"/>
              <w:color w:val="2F5496" w:themeColor="accent1" w:themeShade="BF"/>
            </w:rPr>
            <m:t>)</m:t>
          </m:r>
        </m:oMath>
      </m:oMathPara>
    </w:p>
    <w:p w14:paraId="279002EF" w14:textId="77777777" w:rsidR="00A142EF" w:rsidRPr="00A142EF" w:rsidRDefault="00A142EF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DA72B1" w14:textId="28ECEC37" w:rsidR="008F77C6" w:rsidRPr="00F61C20" w:rsidRDefault="00F61C20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highlight w:val="lightGray"/>
        </w:rPr>
      </w:pPr>
      <w:r w:rsidRPr="00F61C20">
        <w:rPr>
          <w:rFonts w:ascii="Times New Roman" w:hAnsi="Times New Roman" w:cs="Times New Roman"/>
          <w:color w:val="2F5496" w:themeColor="accent1" w:themeShade="BF"/>
          <w:sz w:val="24"/>
          <w:szCs w:val="24"/>
          <w:highlight w:val="yellow"/>
        </w:rPr>
        <w:t xml:space="preserve">Reasonable interpretation on parameters </w:t>
      </w:r>
      <m:oMath>
        <m:sSub>
          <m:sSubPr>
            <m:ctrlPr>
              <w:rPr>
                <w:rFonts w:ascii="Cambria Math" w:hAnsi="Cambria Math" w:cs="Times New Roman"/>
                <w:color w:val="2F5496" w:themeColor="accent1" w:themeShade="BF"/>
                <w:highlight w:val="yellow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  <w:highlight w:val="yello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F5496" w:themeColor="accent1" w:themeShade="BF"/>
                <w:highlight w:val="yellow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  <w:highlight w:val="yellow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  <w:highlight w:val="yello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F5496" w:themeColor="accent1" w:themeShade="BF"/>
                <w:highlight w:val="yellow"/>
              </w:rPr>
              <m:t>, α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  <w:highlight w:val="yellow"/>
              </w:rPr>
              <m:t>0</m:t>
            </m:r>
          </m:sub>
        </m:sSub>
        <m:r>
          <w:rPr>
            <w:rFonts w:ascii="Cambria Math" w:hAnsi="Cambria Math" w:cs="Times New Roman"/>
            <w:color w:val="2F5496" w:themeColor="accent1" w:themeShade="BF"/>
            <w:highlight w:val="yellow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  <w:highlight w:val="yellow"/>
              </w:rPr>
              <m:t>β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  <w:highlight w:val="yellow"/>
              </w:rPr>
              <m:t>0</m:t>
            </m:r>
          </m:sub>
        </m:sSub>
      </m:oMath>
    </w:p>
    <w:p w14:paraId="1C22FBE8" w14:textId="77777777" w:rsidR="00A27B09" w:rsidRDefault="00A27B09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2521DBD" w14:textId="62438FF4" w:rsidR="00997F73" w:rsidRDefault="006967EB" w:rsidP="006967EB">
      <w:pPr>
        <w:autoSpaceDE w:val="0"/>
        <w:autoSpaceDN w:val="0"/>
        <w:adjustRightInd w:val="0"/>
        <w:spacing w:after="0" w:line="24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F65C94" wp14:editId="70DA465F">
            <wp:extent cx="6340359" cy="10350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5053" cy="10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5B06" w14:textId="77777777" w:rsidR="006967EB" w:rsidRDefault="006967EB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F7CFE" w14:textId="0F17B5B2" w:rsidR="006967EB" w:rsidRPr="006967EB" w:rsidRDefault="006967EB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</w:rPr>
      </w:pPr>
      <w:r w:rsidRPr="006967EB">
        <w:rPr>
          <w:rFonts w:ascii="Times New Roman" w:hAnsi="Times New Roman" w:cs="Times New Roman"/>
          <w:color w:val="2F5496" w:themeColor="accent1" w:themeShade="BF"/>
          <w:highlight w:val="lightGray"/>
        </w:rPr>
        <w:t>Solution</w:t>
      </w:r>
    </w:p>
    <w:p w14:paraId="7A3910B8" w14:textId="77777777" w:rsidR="008D5908" w:rsidRDefault="008D5908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766903A5" w14:textId="77777777" w:rsidR="00CE575B" w:rsidRDefault="00F807A6" w:rsidP="00CE57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8D5908">
        <w:rPr>
          <w:rFonts w:ascii="Times New Roman" w:hAnsi="Times New Roman" w:cs="Times New Roman"/>
          <w:color w:val="2F5496" w:themeColor="accent1" w:themeShade="BF"/>
        </w:rPr>
        <w:t xml:space="preserve">Marginal </w:t>
      </w:r>
      <w:r w:rsidR="00997F73" w:rsidRPr="008D5908">
        <w:rPr>
          <w:rFonts w:ascii="Times New Roman" w:hAnsi="Times New Roman" w:cs="Times New Roman"/>
          <w:color w:val="2F5496" w:themeColor="accent1" w:themeShade="BF"/>
        </w:rPr>
        <w:t xml:space="preserve">distribution over </w:t>
      </w: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 xml:space="preserve">μ </m:t>
        </m:r>
      </m:oMath>
      <w:r w:rsidR="00CE575B">
        <w:rPr>
          <w:rFonts w:ascii="Times New Roman" w:eastAsiaTheme="minorEastAsia" w:hAnsi="Times New Roman" w:cs="Times New Roman"/>
          <w:color w:val="2F5496" w:themeColor="accent1" w:themeShade="BF"/>
        </w:rPr>
        <w:t>is obtained through following:</w:t>
      </w:r>
    </w:p>
    <w:p w14:paraId="73C3CB3B" w14:textId="45E4D26A" w:rsidR="00AB72F5" w:rsidRPr="008D5908" w:rsidRDefault="00AB72F5" w:rsidP="00CE57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rtl/>
          <w:lang w:bidi="fa-IR"/>
        </w:rPr>
      </w:pPr>
      <w:r w:rsidRPr="008D5908">
        <w:rPr>
          <w:rFonts w:ascii="Times New Roman" w:hAnsi="Times New Roman" w:cs="Times New Roman"/>
          <w:color w:val="2F5496" w:themeColor="accent1" w:themeShade="BF"/>
          <w:highlight w:val="lightGray"/>
        </w:rPr>
        <w:t xml:space="preserve"> </w:t>
      </w:r>
    </w:p>
    <w:p w14:paraId="166CD3D4" w14:textId="77777777" w:rsidR="003138BC" w:rsidRPr="008D5908" w:rsidRDefault="00BF59B4" w:rsidP="003138BC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8D5908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p(μ)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 xml:space="preserve">p(μ,ω)dω 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F5496" w:themeColor="accent1" w:themeShade="BF"/>
                            <w:sz w:val="20"/>
                            <w:szCs w:val="20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2F5496" w:themeColor="accent1" w:themeShade="BF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2F5496" w:themeColor="accent1" w:themeShade="BF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2F5496" w:themeColor="accent1" w:themeShade="BF"/>
                                    <w:lang w:bidi="fa-IR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2F5496" w:themeColor="accent1" w:themeShade="BF"/>
                                    <w:lang w:bidi="fa-IR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2F5496" w:themeColor="accent1" w:themeShade="BF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2F5496" w:themeColor="accent1" w:themeShade="BF"/>
                                    <w:lang w:bidi="fa-IR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2F5496" w:themeColor="accent1" w:themeShade="BF"/>
                                    <w:lang w:bidi="fa-IR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2F5496" w:themeColor="accent1" w:themeShade="B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2F5496" w:themeColor="accent1" w:themeShade="BF"/>
                                  </w:rPr>
                                  <m:t>2π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2F5496" w:themeColor="accent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2F5496" w:themeColor="accent1" w:themeShade="BF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2F5496" w:themeColor="accent1" w:themeShade="BF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color w:val="2F5496" w:themeColor="accent1" w:themeShade="BF"/>
                              </w:rPr>
                            </m:ctrlP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2F5496" w:themeColor="accent1" w:themeShade="B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ω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2F5496" w:themeColor="accent1" w:themeShade="B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2F5496" w:themeColor="accent1" w:themeShade="BF"/>
                                  </w:rPr>
                                  <m:t>μ-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2F5496" w:themeColor="accent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F5496" w:themeColor="accent1" w:themeShade="BF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2F5496" w:themeColor="accent1" w:themeShade="BF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2F5496" w:themeColor="accent1" w:themeShade="BF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 xml:space="preserve"> dω ∝ </m:t>
                </m:r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 xml:space="preserve">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2F5496" w:themeColor="accent1" w:themeShade="B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-ω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2F5496" w:themeColor="accent1" w:themeShade="B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2F5496" w:themeColor="accent1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2F5496" w:themeColor="accent1" w:themeShade="BF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2F5496" w:themeColor="accent1" w:themeShade="BF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color w:val="2F5496" w:themeColor="accent1" w:themeShade="BF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2F5496" w:themeColor="accent1" w:themeShade="B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2F5496" w:themeColor="accent1" w:themeShade="B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2F5496" w:themeColor="accent1" w:themeShade="BF"/>
                                      </w:rPr>
                                      <m:t>μ-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color w:val="2F5496" w:themeColor="accent1" w:themeShade="B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F5496" w:themeColor="accent1" w:themeShade="BF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2F5496" w:themeColor="accent1" w:themeShade="B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2F5496" w:themeColor="accent1" w:themeShade="BF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F5496" w:themeColor="accent1" w:themeShade="BF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2F5496" w:themeColor="accent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F5496" w:themeColor="accent1" w:themeShade="B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F5496" w:themeColor="accent1" w:themeShade="BF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F5496" w:themeColor="accent1" w:themeShade="BF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 xml:space="preserve">dω </m:t>
                    </m:r>
                  </m:e>
                </m:nary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 xml:space="preserve"> </m:t>
                </m:r>
              </m:e>
            </m:nary>
          </m:e>
        </m:nary>
      </m:oMath>
    </w:p>
    <w:p w14:paraId="377EB62D" w14:textId="77777777" w:rsidR="003F763E" w:rsidRPr="008D5908" w:rsidRDefault="003138BC" w:rsidP="003138BC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w:r w:rsidRPr="008D5908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>Under the integral is the kernel of gamma (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  <w:sz w:val="20"/>
            <w:szCs w:val="20"/>
          </w:rPr>
          <m:t>α, β)</m:t>
        </m:r>
      </m:oMath>
      <w:r w:rsidRPr="008D5908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 xml:space="preserve"> distribution </w:t>
      </w:r>
    </w:p>
    <w:p w14:paraId="3D1A60BD" w14:textId="5983FC9B" w:rsidR="003138BC" w:rsidRPr="008D5908" w:rsidRDefault="003138BC" w:rsidP="003138BC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w:r w:rsidRPr="008D5908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lastRenderedPageBreak/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  <w:sz w:val="20"/>
            <w:szCs w:val="20"/>
          </w:rPr>
          <m:t xml:space="preserve">α = 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α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 w:cs="Times New Roman"/>
                <w:color w:val="2F5496" w:themeColor="accent1" w:themeShade="B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  <w:sz w:val="20"/>
            <w:szCs w:val="20"/>
          </w:rPr>
          <m:t xml:space="preserve"> , β =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  <w:sz w:val="20"/>
            <w:szCs w:val="20"/>
          </w:rPr>
          <m:t xml:space="preserve"> </m:t>
        </m:r>
      </m:oMath>
      <w:r w:rsidR="003F763E" w:rsidRPr="008D5908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>.</w:t>
      </w:r>
    </w:p>
    <w:p w14:paraId="11EA1B30" w14:textId="6076F6AD" w:rsidR="003F763E" w:rsidRPr="008D5908" w:rsidRDefault="003F763E" w:rsidP="003138BC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w:r w:rsidRPr="008D5908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 xml:space="preserve">So, </w:t>
      </w:r>
    </w:p>
    <w:p w14:paraId="4EE2395E" w14:textId="4BFA83AA" w:rsidR="003F763E" w:rsidRPr="008D5908" w:rsidRDefault="003F763E" w:rsidP="003138BC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p(μ) ∝ 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  <w:sz w:val="20"/>
                <w:szCs w:val="20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  <w:sz w:val="20"/>
                    <w:szCs w:val="20"/>
                  </w:rPr>
                  <m:t>α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color w:val="2F5496" w:themeColor="accent1" w:themeShade="BF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  <w:lang w:bidi="fa-IR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color w:val="2F5496" w:themeColor="accent1" w:themeShade="BF"/>
                    <w:lang w:bidi="fa-IR"/>
                  </w:rPr>
                  <m:t>α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∝ </m:t>
        </m:r>
        <m:sSup>
          <m:sSup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-α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(2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(2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den>
            </m:f>
          </m:sup>
        </m:sSup>
      </m:oMath>
      <w:r w:rsidR="007F2077" w:rsidRPr="008D5908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</w:p>
    <w:p w14:paraId="6499ED24" w14:textId="42C01713" w:rsidR="007F2077" w:rsidRPr="00CE575B" w:rsidRDefault="00CE575B" w:rsidP="003138BC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CE575B">
        <w:rPr>
          <w:rFonts w:ascii="Times New Roman" w:eastAsiaTheme="minorEastAsia" w:hAnsi="Times New Roman" w:cs="Times New Roman"/>
          <w:color w:val="2F5496" w:themeColor="accent1" w:themeShade="BF"/>
        </w:rPr>
        <w:t xml:space="preserve">a scaled </w:t>
      </w:r>
      <w:r w:rsidR="00175E8C" w:rsidRPr="00CE575B">
        <w:rPr>
          <w:rFonts w:ascii="Times New Roman" w:eastAsiaTheme="minorEastAsia" w:hAnsi="Times New Roman" w:cs="Times New Roman"/>
          <w:color w:val="2F5496" w:themeColor="accent1" w:themeShade="BF"/>
        </w:rPr>
        <w:t>t</w:t>
      </w:r>
      <w:r w:rsidR="007F2077" w:rsidRPr="00CE575B">
        <w:rPr>
          <w:rFonts w:ascii="Times New Roman" w:eastAsiaTheme="minorEastAsia" w:hAnsi="Times New Roman" w:cs="Times New Roman"/>
          <w:color w:val="2F5496" w:themeColor="accent1" w:themeShade="BF"/>
        </w:rPr>
        <w:t xml:space="preserve"> distribution</w:t>
      </w:r>
      <w:r>
        <w:rPr>
          <w:rFonts w:ascii="Times New Roman" w:eastAsiaTheme="minorEastAsia" w:hAnsi="Times New Roman" w:cs="Times New Roman"/>
          <w:color w:val="2F5496" w:themeColor="accent1" w:themeShade="BF"/>
        </w:rPr>
        <w:t xml:space="preserve"> where</w:t>
      </w:r>
      <w:r w:rsidR="007F2077" w:rsidRPr="00CE575B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m =</m:t>
        </m:r>
        <m:sSub>
          <m:sSubPr>
            <m:ctrlPr>
              <w:rPr>
                <w:rFonts w:ascii="Cambria Math" w:eastAsiaTheme="minorEastAsia" w:hAnsi="Cambria Math" w:cs="Times New Roman"/>
                <w:color w:val="2F5496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, v = 2</m:t>
        </m:r>
        <m:sSub>
          <m:sSub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0</m:t>
                </m:r>
              </m:sub>
            </m:sSub>
          </m:den>
        </m:f>
      </m:oMath>
    </w:p>
    <w:p w14:paraId="09E8284F" w14:textId="77777777" w:rsidR="003138BC" w:rsidRDefault="003138BC">
      <w:pPr>
        <w:rPr>
          <w:rFonts w:ascii="Times New Roman" w:eastAsiaTheme="minorEastAsia" w:hAnsi="Times New Roman" w:cs="Times New Roman"/>
        </w:rPr>
      </w:pPr>
    </w:p>
    <w:p w14:paraId="5E3FB39E" w14:textId="0421EB65" w:rsidR="00F5124E" w:rsidRDefault="00D24AE1" w:rsidP="00D24AE1">
      <w:pPr>
        <w:ind w:left="-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DFC04F" wp14:editId="58ABD8F9">
            <wp:extent cx="6119775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175" cy="4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37A4" w14:textId="46451BCC" w:rsidR="001F273E" w:rsidRPr="001F273E" w:rsidRDefault="001F273E" w:rsidP="00D24AE1">
      <w:pPr>
        <w:ind w:left="-90"/>
        <w:rPr>
          <w:rFonts w:ascii="Times New Roman" w:hAnsi="Times New Roman" w:cs="Times New Roman"/>
          <w:color w:val="2F5496" w:themeColor="accent1" w:themeShade="BF"/>
        </w:rPr>
      </w:pPr>
      <w:r w:rsidRPr="001F273E">
        <w:rPr>
          <w:rFonts w:ascii="Times New Roman" w:hAnsi="Times New Roman" w:cs="Times New Roman"/>
          <w:color w:val="2F5496" w:themeColor="accent1" w:themeShade="BF"/>
          <w:highlight w:val="lightGray"/>
        </w:rPr>
        <w:t>Solution</w:t>
      </w:r>
    </w:p>
    <w:p w14:paraId="1F6434D6" w14:textId="2E2F4354" w:rsidR="00905E7C" w:rsidRPr="001F273E" w:rsidRDefault="00905E7C" w:rsidP="00905E7C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μ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color w:val="2F5496" w:themeColor="accent1" w:themeShade="BF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μ,ω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dω=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ω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F5496" w:themeColor="accent1" w:themeShade="BF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F5496" w:themeColor="accent1" w:themeShade="BF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ω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dω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exp(-ω[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0"/>
              <w:szCs w:val="20"/>
            </w:rPr>
            <m:t>])dω</m:t>
          </m:r>
        </m:oMath>
      </m:oMathPara>
    </w:p>
    <w:p w14:paraId="67B0C257" w14:textId="77777777" w:rsidR="00AB7399" w:rsidRPr="001F273E" w:rsidRDefault="00AB7399" w:rsidP="00AB7399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w:r w:rsidRPr="001F273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>Under the integral is the kernel of gamma (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  <w:sz w:val="20"/>
            <w:szCs w:val="20"/>
          </w:rPr>
          <m:t>α, β)</m:t>
        </m:r>
      </m:oMath>
      <w:r w:rsidRPr="001F273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 xml:space="preserve"> distribution </w:t>
      </w:r>
    </w:p>
    <w:p w14:paraId="031C6DA2" w14:textId="2B0830EE" w:rsidR="00AB7399" w:rsidRPr="001F273E" w:rsidRDefault="00AB7399" w:rsidP="00AB7399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w:r w:rsidRPr="001F273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  <w:sz w:val="20"/>
            <w:szCs w:val="20"/>
          </w:rPr>
          <m:t xml:space="preserve">α = 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α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n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 w:cs="Times New Roman"/>
                <w:color w:val="2F5496" w:themeColor="accent1" w:themeShade="B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  <w:sz w:val="20"/>
            <w:szCs w:val="20"/>
          </w:rPr>
          <m:t xml:space="preserve"> , β =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  <w:sz w:val="20"/>
            <w:szCs w:val="20"/>
          </w:rPr>
          <m:t xml:space="preserve"> </m:t>
        </m:r>
      </m:oMath>
      <w:r w:rsidRPr="001F273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>.</w:t>
      </w:r>
    </w:p>
    <w:p w14:paraId="74A69426" w14:textId="77777777" w:rsidR="00AB7399" w:rsidRPr="001F273E" w:rsidRDefault="00AB7399" w:rsidP="00AB7399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w:r w:rsidRPr="001F273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 xml:space="preserve">So, </w:t>
      </w:r>
    </w:p>
    <w:p w14:paraId="358E6DC5" w14:textId="187FDD34" w:rsidR="00AB7399" w:rsidRPr="001F273E" w:rsidRDefault="00175E8C" w:rsidP="00AB7399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μ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∝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  <w:sz w:val="20"/>
                <w:szCs w:val="20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  <w:sz w:val="20"/>
                    <w:szCs w:val="20"/>
                  </w:rPr>
                  <m:t>α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color w:val="2F5496" w:themeColor="accent1" w:themeShade="BF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  <w:lang w:bidi="fa-IR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color w:val="2F5496" w:themeColor="accent1" w:themeShade="BF"/>
                    <w:lang w:bidi="fa-IR"/>
                  </w:rPr>
                  <m:t>α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∝</m:t>
        </m:r>
        <m:sSup>
          <m:sSup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-α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n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  <m:t>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2F5496" w:themeColor="accent1" w:themeShade="B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2F5496" w:themeColor="accent1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F5496" w:themeColor="accent1" w:themeShade="BF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F5496" w:themeColor="accent1" w:themeShade="BF"/>
                                  </w:rPr>
                                  <m:t>n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F5496" w:themeColor="accent1" w:themeShade="BF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den>
            </m:f>
          </m:sup>
        </m:sSup>
      </m:oMath>
      <w:r w:rsidR="00AB7399" w:rsidRPr="001F273E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</w:p>
    <w:p w14:paraId="3415E1A1" w14:textId="1B0005D2" w:rsidR="00AB7399" w:rsidRPr="001F273E" w:rsidRDefault="00C33292" w:rsidP="00AB7399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w:r w:rsidRPr="001F273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 xml:space="preserve">Scaled </w:t>
      </w:r>
      <w:r w:rsidR="00975D22" w:rsidRPr="001F273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>t</w:t>
      </w:r>
      <w:r w:rsidR="00AB7399" w:rsidRPr="001F273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 xml:space="preserve"> distribution</w:t>
      </w:r>
      <w:r w:rsidRPr="001F273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 xml:space="preserve"> with</w:t>
      </w:r>
      <w:r w:rsidR="00AB7399" w:rsidRPr="001F273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m =</m:t>
        </m:r>
        <m:sSub>
          <m:sSub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, v = 2</m:t>
        </m:r>
        <m:sSub>
          <m:sSub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,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</m:t>
                </m:r>
              </m:sub>
            </m:sSub>
          </m:den>
        </m:f>
      </m:oMath>
    </w:p>
    <w:p w14:paraId="1F682D82" w14:textId="77777777" w:rsidR="00175E8C" w:rsidRDefault="00175E8C" w:rsidP="00D671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  <w:rtl/>
        </w:rPr>
      </w:pPr>
    </w:p>
    <w:p w14:paraId="6636CC4C" w14:textId="3E81C254" w:rsidR="00905E7C" w:rsidRDefault="001F273E" w:rsidP="001F273E">
      <w:pPr>
        <w:ind w:left="-9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C9B7B3" wp14:editId="15706873">
            <wp:extent cx="5943600" cy="34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766A" w14:textId="5D65A029" w:rsidR="00A33CDC" w:rsidRPr="00356054" w:rsidRDefault="00A33CDC" w:rsidP="001F273E">
      <w:pPr>
        <w:ind w:left="-90"/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356054">
        <w:rPr>
          <w:rFonts w:ascii="Times New Roman" w:eastAsiaTheme="minorEastAsia" w:hAnsi="Times New Roman" w:cs="Times New Roman"/>
          <w:color w:val="2F5496" w:themeColor="accent1" w:themeShade="BF"/>
          <w:highlight w:val="lightGray"/>
        </w:rPr>
        <w:t>Solution</w:t>
      </w:r>
    </w:p>
    <w:p w14:paraId="1308DAEC" w14:textId="4E18EE2F" w:rsidR="0017658E" w:rsidRPr="00356054" w:rsidRDefault="0017658E" w:rsidP="001F273E">
      <w:pPr>
        <w:ind w:left="-90"/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356054">
        <w:rPr>
          <w:rFonts w:ascii="Times New Roman" w:eastAsiaTheme="minorEastAsia" w:hAnsi="Times New Roman" w:cs="Times New Roman"/>
          <w:color w:val="2F5496" w:themeColor="accent1" w:themeShade="BF"/>
        </w:rPr>
        <w:t xml:space="preserve">It is better to first solve the </w:t>
      </w:r>
      <w:r w:rsidR="00A2229A">
        <w:rPr>
          <w:rFonts w:ascii="Times New Roman" w:eastAsiaTheme="minorEastAsia" w:hAnsi="Times New Roman" w:cs="Times New Roman"/>
          <w:color w:val="2F5496" w:themeColor="accent1" w:themeShade="BF"/>
        </w:rPr>
        <w:t>e</w:t>
      </w:r>
      <w:r w:rsidRPr="00356054">
        <w:rPr>
          <w:rFonts w:ascii="Times New Roman" w:eastAsiaTheme="minorEastAsia" w:hAnsi="Times New Roman" w:cs="Times New Roman"/>
          <w:color w:val="2F5496" w:themeColor="accent1" w:themeShade="BF"/>
        </w:rPr>
        <w:t>xercise 2.6 and then solve this exercise.</w:t>
      </w:r>
    </w:p>
    <w:p w14:paraId="543AD86F" w14:textId="43522874" w:rsidR="00342A9A" w:rsidRPr="00356054" w:rsidRDefault="00342A9A" w:rsidP="00905E7C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p (</m:t>
          </m:r>
          <m:sSub>
            <m:sSubP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n+1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,</m:t>
          </m:r>
          <m:sSub>
            <m:sSubP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n+2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,…,</m:t>
          </m:r>
          <m:sSub>
            <m:sSubP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n+m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|</m:t>
          </m:r>
          <m:sSub>
            <m:sSubP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,</m:t>
          </m:r>
          <m:sSub>
            <m:sSubP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,…,</m:t>
          </m:r>
          <m:sSub>
            <m:sSubP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 xml:space="preserve">) = </m:t>
          </m:r>
          <m:f>
            <m:fP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new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 xml:space="preserve"> &amp;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)</m:t>
              </m:r>
            </m:den>
          </m:f>
        </m:oMath>
      </m:oMathPara>
    </w:p>
    <w:p w14:paraId="4F6E72D0" w14:textId="21AA37F9" w:rsidR="00AF3350" w:rsidRPr="00356054" w:rsidRDefault="00356054" w:rsidP="00905E7C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356054">
        <w:rPr>
          <w:rFonts w:ascii="Times New Roman" w:eastAsiaTheme="minorEastAsia" w:hAnsi="Times New Roman" w:cs="Times New Roman"/>
          <w:color w:val="2F5496" w:themeColor="accent1" w:themeShade="BF"/>
        </w:rPr>
        <w:t xml:space="preserve">from the exercise 2.6 we found the marginal distribution </w:t>
      </w:r>
      <w:r w:rsidR="00E21ACB">
        <w:rPr>
          <w:rFonts w:ascii="Times New Roman" w:eastAsiaTheme="minorEastAsia" w:hAnsi="Times New Roman" w:cs="Times New Roman"/>
          <w:color w:val="2F5496" w:themeColor="accent1" w:themeShade="BF"/>
        </w:rPr>
        <w:t>over</w:t>
      </w:r>
      <w:r w:rsidRPr="00356054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  <w:r w:rsidR="00E21ACB">
        <w:rPr>
          <w:rFonts w:ascii="Times New Roman" w:eastAsiaTheme="minorEastAsia" w:hAnsi="Times New Roman" w:cs="Times New Roman"/>
          <w:color w:val="2F5496" w:themeColor="accent1" w:themeShade="BF"/>
        </w:rPr>
        <w:t>Y</w:t>
      </w:r>
      <w:r w:rsidRPr="00356054">
        <w:rPr>
          <w:rFonts w:ascii="Times New Roman" w:eastAsiaTheme="minorEastAsia" w:hAnsi="Times New Roman" w:cs="Times New Roman"/>
          <w:color w:val="2F5496" w:themeColor="accent1" w:themeShade="BF"/>
        </w:rPr>
        <w:t>. So, we can write</w:t>
      </w:r>
    </w:p>
    <w:p w14:paraId="5F9F75CB" w14:textId="4F8D9ACA" w:rsidR="00356054" w:rsidRPr="009E75B4" w:rsidRDefault="00D97BDC" w:rsidP="009E75B4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new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 xml:space="preserve"> &amp;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n+m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(2π)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n+m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(2π)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n+m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(2π)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=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n+m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n+m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n+m</m:t>
                      </m:r>
                    </m:sub>
                  </m:sSub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n+m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(2π)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</m:oMath>
      </m:oMathPara>
    </w:p>
    <w:p w14:paraId="760C4704" w14:textId="500D4D94" w:rsidR="00E53133" w:rsidRDefault="00E53133" w:rsidP="00905E7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65FA9D" w14:textId="4DA2D55E" w:rsidR="00E53133" w:rsidRDefault="00923618" w:rsidP="00923618">
      <w:pPr>
        <w:ind w:left="-9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E05CE6" wp14:editId="1EE986E3">
            <wp:extent cx="4372303" cy="3657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303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DC83" w14:textId="68F3D581" w:rsidR="00AF3350" w:rsidRPr="003030FF" w:rsidRDefault="00EC59A1" w:rsidP="00905E7C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  <w:highlight w:val="lightGray"/>
        </w:rPr>
      </w:pPr>
      <w:r w:rsidRPr="003030FF">
        <w:rPr>
          <w:rFonts w:ascii="Times New Roman" w:eastAsiaTheme="minorEastAsia" w:hAnsi="Times New Roman" w:cs="Times New Roman"/>
          <w:color w:val="2F5496" w:themeColor="accent1" w:themeShade="BF"/>
          <w:highlight w:val="lightGray"/>
        </w:rPr>
        <w:t>Solution:</w:t>
      </w:r>
    </w:p>
    <w:p w14:paraId="6D52976B" w14:textId="7B83DCAE" w:rsidR="00EC59A1" w:rsidRPr="003030FF" w:rsidRDefault="001B1223" w:rsidP="00905E7C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p(μ,ω|Y) = </m:t>
          </m:r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p(Y,μ,ω)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p(Y)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→ p(Y)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p(Y,μ,ω)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p(μ,ω|Y)</m:t>
              </m:r>
            </m:den>
          </m:f>
        </m:oMath>
      </m:oMathPara>
    </w:p>
    <w:p w14:paraId="39ADB1FF" w14:textId="22C2FDE5" w:rsidR="002A1238" w:rsidRPr="003030FF" w:rsidRDefault="003030FF" w:rsidP="002A1238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p(Y,μ,ω) = NG(</m:t>
          </m:r>
          <m:d>
            <m:dPr>
              <m:ctrlPr>
                <w:rPr>
                  <w:rFonts w:ascii="Cambria Math" w:hAnsi="Cambria Math" w:cs="Times New Roman"/>
                  <w:color w:val="2F5496" w:themeColor="accent1" w:themeShade="BF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  <w:sz w:val="20"/>
                  <w:szCs w:val="20"/>
                </w:rPr>
                <m:t>μ,ω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0"/>
                      <w:szCs w:val="20"/>
                    </w:rPr>
                    <m:t>, α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0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2F5496" w:themeColor="accent1" w:themeShade="BF"/>
                  <w:sz w:val="20"/>
                  <w:szCs w:val="20"/>
                </w:rPr>
              </m:ctrlPr>
            </m:e>
          </m:d>
          <m:r>
            <w:rPr>
              <w:rFonts w:ascii="Cambria Math" w:hAnsi="Cambria Math" w:cs="Times New Roman"/>
              <w:color w:val="2F5496" w:themeColor="accent1" w:themeShade="BF"/>
              <w:sz w:val="20"/>
              <w:szCs w:val="20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color w:val="2F5496" w:themeColor="accent1" w:themeShade="BF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2F5496" w:themeColor="accent1" w:themeShade="BF"/>
                  <w:sz w:val="20"/>
                  <w:szCs w:val="20"/>
                </w:rPr>
                <m:t>N(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  <w:sz w:val="20"/>
                  <w:szCs w:val="20"/>
                </w:rPr>
                <m:t>|μ,ω)</m:t>
              </m:r>
            </m:e>
          </m:nary>
          <m:r>
            <w:rPr>
              <w:rFonts w:ascii="Cambria Math" w:hAnsi="Cambria Math" w:cs="Times New Roman"/>
              <w:color w:val="2F5496" w:themeColor="accent1" w:themeShade="BF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ω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F5496" w:themeColor="accent1" w:themeShade="BF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2F5496" w:themeColor="accent1" w:themeShade="B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(2π)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exp {</m:t>
          </m:r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(μ-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}</m:t>
          </m:r>
        </m:oMath>
      </m:oMathPara>
    </w:p>
    <w:p w14:paraId="499D8D63" w14:textId="3C45DE3D" w:rsidR="00AF3350" w:rsidRDefault="00AF3350" w:rsidP="00905E7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A107C6" w14:textId="6C740B08" w:rsidR="0085156D" w:rsidRPr="003030FF" w:rsidRDefault="003030FF" w:rsidP="00F325BA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3030FF">
        <w:rPr>
          <w:rFonts w:ascii="Times New Roman" w:eastAsiaTheme="minorEastAsia" w:hAnsi="Times New Roman" w:cs="Times New Roman"/>
          <w:color w:val="2F5496" w:themeColor="accent1" w:themeShade="BF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color w:val="2F5496" w:themeColor="accent1" w:themeShade="BF"/>
                    <w:lang w:bidi="fa-I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  <w:lang w:bidi="fa-I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  <w:lang w:bidi="fa-IR"/>
                      </w:rPr>
                      <m:t>0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  <w:lang w:bidi="fa-IR"/>
                      </w:rPr>
                      <m:t>0</m:t>
                    </m:r>
                  </m:sub>
                </m:sSub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2F5496" w:themeColor="accent1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0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den>
            </m:f>
          </m:sup>
        </m:sSup>
      </m:oMath>
    </w:p>
    <w:p w14:paraId="3386EC27" w14:textId="2D92FA68" w:rsidR="0085156D" w:rsidRDefault="0085156D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9D34CE" w14:textId="01D80B85" w:rsidR="002A1238" w:rsidRDefault="002A1238" w:rsidP="00F325BA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2A1238">
        <w:rPr>
          <w:rFonts w:ascii="Times New Roman" w:eastAsiaTheme="minorEastAsia" w:hAnsi="Times New Roman" w:cs="Times New Roman"/>
          <w:color w:val="2F5496" w:themeColor="accent1" w:themeShade="BF"/>
        </w:rPr>
        <w:t xml:space="preserve">If we divide the above </w:t>
      </w:r>
      <w:r w:rsidR="00532F6B">
        <w:rPr>
          <w:rFonts w:ascii="Times New Roman" w:eastAsiaTheme="minorEastAsia" w:hAnsi="Times New Roman" w:cs="Times New Roman"/>
          <w:color w:val="2F5496" w:themeColor="accent1" w:themeShade="BF"/>
        </w:rPr>
        <w:t>equation</w:t>
      </w:r>
      <w:r w:rsidRPr="002A1238">
        <w:rPr>
          <w:rFonts w:ascii="Times New Roman" w:eastAsiaTheme="minorEastAsia" w:hAnsi="Times New Roman" w:cs="Times New Roman"/>
          <w:color w:val="2F5496" w:themeColor="accent1" w:themeShade="BF"/>
        </w:rPr>
        <w:t xml:space="preserve"> by </w:t>
      </w:r>
      <w:r w:rsidR="00532F6B">
        <w:rPr>
          <w:rFonts w:ascii="Times New Roman" w:eastAsiaTheme="minorEastAsia" w:hAnsi="Times New Roman" w:cs="Times New Roman"/>
          <w:color w:val="2F5496" w:themeColor="accent1" w:themeShade="BF"/>
        </w:rPr>
        <w:t xml:space="preserve">the </w:t>
      </w:r>
      <w:r w:rsidRPr="002A1238">
        <w:rPr>
          <w:rFonts w:ascii="Times New Roman" w:eastAsiaTheme="minorEastAsia" w:hAnsi="Times New Roman" w:cs="Times New Roman"/>
          <w:color w:val="2F5496" w:themeColor="accent1" w:themeShade="BF"/>
        </w:rPr>
        <w:t>posterior distribution:</w:t>
      </w:r>
    </w:p>
    <w:p w14:paraId="39B72F23" w14:textId="18AEC0C1" w:rsidR="0085156D" w:rsidRPr="009E75B4" w:rsidRDefault="00532F6B" w:rsidP="009E75B4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p(y) = </m:t>
          </m:r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(2π)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 xml:space="preserve"> exp {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(μ-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)}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 xml:space="preserve"> exp{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(μ-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)}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(2π)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(2π)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</m:oMath>
      </m:oMathPara>
    </w:p>
    <w:p w14:paraId="3F3BFEB9" w14:textId="77777777" w:rsidR="0085156D" w:rsidRDefault="0085156D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A25FCC8" w14:textId="4E8A7732" w:rsidR="004C040C" w:rsidRDefault="004C040C" w:rsidP="004C040C">
      <w:pPr>
        <w:ind w:left="-2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C43003" wp14:editId="48446E8A">
            <wp:extent cx="6630434" cy="3291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043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5F5B" w14:textId="5C23F2C9" w:rsidR="00244AAB" w:rsidRPr="004C040C" w:rsidRDefault="00244AAB" w:rsidP="004C040C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4C040C">
        <w:rPr>
          <w:rFonts w:ascii="Times New Roman" w:eastAsiaTheme="minorEastAsia" w:hAnsi="Times New Roman" w:cs="Times New Roman"/>
          <w:color w:val="2F5496" w:themeColor="accent1" w:themeShade="BF"/>
          <w:highlight w:val="lightGray"/>
        </w:rPr>
        <w:t>Solution</w:t>
      </w:r>
      <w:r w:rsidRPr="004C040C">
        <w:rPr>
          <w:rFonts w:ascii="Times New Roman" w:eastAsiaTheme="minorEastAsia" w:hAnsi="Times New Roman" w:cs="Times New Roman"/>
          <w:color w:val="2F5496" w:themeColor="accent1" w:themeShade="BF"/>
        </w:rPr>
        <w:t>:</w:t>
      </w:r>
    </w:p>
    <w:p w14:paraId="0BBD2ADD" w14:textId="2ADE5007" w:rsidR="00244AAB" w:rsidRPr="004C040C" w:rsidRDefault="00611005" w:rsidP="00F325BA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4C040C">
        <w:rPr>
          <w:rFonts w:ascii="Times New Roman" w:eastAsiaTheme="minorEastAsia" w:hAnsi="Times New Roman" w:cs="Times New Roman"/>
          <w:color w:val="2F5496" w:themeColor="accent1" w:themeShade="BF"/>
        </w:rPr>
        <w:t xml:space="preserve">Probability density function of </w:t>
      </w:r>
      <w:r w:rsidR="00C25A77" w:rsidRPr="004C040C">
        <w:rPr>
          <w:rFonts w:ascii="Times New Roman" w:eastAsiaTheme="minorEastAsia" w:hAnsi="Times New Roman" w:cs="Times New Roman"/>
          <w:color w:val="2F5496" w:themeColor="accent1" w:themeShade="BF"/>
        </w:rPr>
        <w:t>the inverse Wishart is as follows:</w:t>
      </w:r>
    </w:p>
    <w:p w14:paraId="2DB0D5B7" w14:textId="51DECBF4" w:rsidR="00C25A77" w:rsidRPr="004C040C" w:rsidRDefault="00D97BDC" w:rsidP="00F325BA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|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*d)/2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/2)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Σ</m:t>
              </m:r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|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+d+1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tr(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)</m:t>
              </m:r>
            </m:sup>
          </m:sSup>
        </m:oMath>
      </m:oMathPara>
    </w:p>
    <w:p w14:paraId="7B06EBF2" w14:textId="59E30C91" w:rsidR="00C25A77" w:rsidRPr="004C040C" w:rsidRDefault="007F0AC9" w:rsidP="00F325BA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4C040C">
        <w:rPr>
          <w:rFonts w:ascii="Times New Roman" w:eastAsiaTheme="minorEastAsia" w:hAnsi="Times New Roman" w:cs="Times New Roman"/>
          <w:color w:val="2F5496" w:themeColor="accent1" w:themeShade="BF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Λ</m:t>
        </m:r>
      </m:oMath>
      <w:r w:rsidRPr="004C040C">
        <w:rPr>
          <w:rFonts w:ascii="Times New Roman" w:eastAsiaTheme="minorEastAsia" w:hAnsi="Times New Roman" w:cs="Times New Roman"/>
          <w:color w:val="2F5496" w:themeColor="accent1" w:themeShade="BF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Σ</m:t>
        </m:r>
      </m:oMath>
      <w:r w:rsidRPr="004C040C">
        <w:rPr>
          <w:rFonts w:ascii="Times New Roman" w:eastAsiaTheme="minorEastAsia" w:hAnsi="Times New Roman" w:cs="Times New Roman"/>
          <w:color w:val="2F5496" w:themeColor="accent1" w:themeShade="BF"/>
        </w:rPr>
        <w:t xml:space="preserve"> are d*d positive definite matrices, and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color w:val="2F5496" w:themeColor="accent1" w:themeShade="BF"/>
          </w:rPr>
          <m:t>(.)</m:t>
        </m:r>
      </m:oMath>
      <w:r w:rsidRPr="004C040C">
        <w:rPr>
          <w:rFonts w:ascii="Times New Roman" w:eastAsiaTheme="minorEastAsia" w:hAnsi="Times New Roman" w:cs="Times New Roman"/>
          <w:color w:val="2F5496" w:themeColor="accent1" w:themeShade="BF"/>
        </w:rPr>
        <w:t xml:space="preserve"> is the multivariate gamma function. </w:t>
      </w:r>
    </w:p>
    <w:p w14:paraId="1762BBDE" w14:textId="59CAAF84" w:rsidR="00586A7A" w:rsidRPr="004C040C" w:rsidRDefault="005026AC" w:rsidP="00F325BA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4C040C">
        <w:rPr>
          <w:rFonts w:ascii="Times New Roman" w:eastAsiaTheme="minorEastAsia" w:hAnsi="Times New Roman" w:cs="Times New Roman"/>
          <w:color w:val="2F5496" w:themeColor="accent1" w:themeShade="BF"/>
        </w:rPr>
        <w:t xml:space="preserve">With d=1,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α 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, β = </m:t>
        </m:r>
        <m:f>
          <m:f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den>
        </m:f>
      </m:oMath>
      <w:r w:rsidR="005C7DF0">
        <w:rPr>
          <w:rFonts w:ascii="Times New Roman" w:eastAsiaTheme="minorEastAsia" w:hAnsi="Times New Roman" w:cs="Times New Roman"/>
          <w:color w:val="2F5496" w:themeColor="accent1" w:themeShade="BF"/>
        </w:rPr>
        <w:t xml:space="preserve">, </w:t>
      </w:r>
      <w:r w:rsidR="00586A7A" w:rsidRPr="004C040C">
        <w:rPr>
          <w:rFonts w:ascii="Times New Roman" w:eastAsiaTheme="minorEastAsia" w:hAnsi="Times New Roman" w:cs="Times New Roman"/>
          <w:color w:val="2F5496" w:themeColor="accent1" w:themeShade="BF"/>
        </w:rPr>
        <w:t>the probability density function of inverse Wishart becomes:</w:t>
      </w:r>
    </w:p>
    <w:p w14:paraId="0ED15302" w14:textId="1B189E21" w:rsidR="0085156D" w:rsidRPr="004C040C" w:rsidRDefault="00586A7A" w:rsidP="0085156D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4C040C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w:br/>
        </m:r>
        <m:f>
          <m:f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2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2</m:t>
                    </m:r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/</m:t>
                </m:r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Σ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-1</m:t>
                    </m:r>
                  </m:sup>
                </m:sSup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α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Σ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β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Σ</m:t>
                </m:r>
              </m:den>
            </m:f>
          </m:sup>
        </m:sSup>
      </m:oMath>
      <w:r w:rsidR="00F1582A" w:rsidRPr="004C040C">
        <w:rPr>
          <w:rFonts w:ascii="Times New Roman" w:eastAsiaTheme="minorEastAsia" w:hAnsi="Times New Roman" w:cs="Times New Roman"/>
          <w:color w:val="2F5496" w:themeColor="accent1" w:themeShade="BF"/>
        </w:rPr>
        <w:t xml:space="preserve"> = Inverse Gamma (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Σ; α,β)</m:t>
        </m:r>
      </m:oMath>
    </w:p>
    <w:p w14:paraId="76660977" w14:textId="186C8CD0" w:rsidR="005026AC" w:rsidRDefault="005026AC" w:rsidP="00F325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3B82A1" w14:textId="77777777" w:rsidR="00BB2E32" w:rsidRDefault="00BB2E32" w:rsidP="000B2F2A">
      <w:pPr>
        <w:ind w:left="-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3ABC87" wp14:editId="7565534A">
            <wp:extent cx="6417853" cy="3566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7853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78D8" w14:textId="2E45971B" w:rsidR="00BB2E32" w:rsidRPr="004E4E4B" w:rsidRDefault="00BB2E32" w:rsidP="000B2F2A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w:r w:rsidRPr="004E4E4B">
        <w:rPr>
          <w:rFonts w:ascii="Times New Roman" w:eastAsiaTheme="minorEastAsia" w:hAnsi="Times New Roman" w:cs="Times New Roman"/>
          <w:color w:val="2F5496" w:themeColor="accent1" w:themeShade="BF"/>
          <w:highlight w:val="lightGray"/>
        </w:rPr>
        <w:t>Solution</w:t>
      </w:r>
    </w:p>
    <w:p w14:paraId="37C340FA" w14:textId="710F5212" w:rsidR="0025370B" w:rsidRPr="0003394E" w:rsidRDefault="001D01F4" w:rsidP="00BB2E32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03394E">
        <w:rPr>
          <w:rFonts w:ascii="Times New Roman" w:eastAsiaTheme="minorEastAsia" w:hAnsi="Times New Roman" w:cs="Times New Roman"/>
          <w:color w:val="2F5496" w:themeColor="accent1" w:themeShade="BF"/>
        </w:rPr>
        <w:t>Posterior distribution can be written as following:</w:t>
      </w:r>
    </w:p>
    <w:p w14:paraId="21CF2119" w14:textId="4A01EBD7" w:rsidR="0025370B" w:rsidRPr="0003394E" w:rsidRDefault="0025370B" w:rsidP="00905E7C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μ,Σ</m:t>
            </m:r>
          </m:e>
          <m:e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∝p</m:t>
        </m:r>
        <m:d>
          <m:d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μ,Σ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color w:val="2F5496" w:themeColor="accent1" w:themeShade="B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, α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F5496" w:themeColor="accent1" w:themeShade="B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e>
        </m:d>
        <m:r>
          <w:rPr>
            <w:rFonts w:ascii="Cambria Math" w:hAnsi="Cambria Math" w:cs="Times New Roman"/>
            <w:color w:val="2F5496" w:themeColor="accent1" w:themeShade="BF"/>
          </w:rPr>
          <m:t>*</m:t>
        </m:r>
        <m:r>
          <m:rPr>
            <m:sty m:val="p"/>
          </m:rPr>
          <w:rPr>
            <w:rFonts w:ascii="Cambria Math" w:hAnsi="Cambria Math"/>
            <w:color w:val="2F5496" w:themeColor="accent1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e>
          <m:e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μ,</m:t>
            </m:r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Σ</m:t>
            </m:r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e>
        </m:d>
      </m:oMath>
      <w:r w:rsidR="001D01F4" w:rsidRPr="000339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 xml:space="preserve"> </w:t>
      </w:r>
    </w:p>
    <w:p w14:paraId="725EEBC0" w14:textId="488EAD2B" w:rsidR="001D01F4" w:rsidRPr="0003394E" w:rsidRDefault="001D01F4" w:rsidP="00905E7C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03394E">
        <w:rPr>
          <w:rFonts w:ascii="Times New Roman" w:eastAsiaTheme="minorEastAsia" w:hAnsi="Times New Roman" w:cs="Times New Roman"/>
          <w:color w:val="2F5496" w:themeColor="accent1" w:themeShade="BF"/>
        </w:rPr>
        <w:t>From the question we have:</w:t>
      </w:r>
    </w:p>
    <w:p w14:paraId="4C0BBAED" w14:textId="13A86B53" w:rsidR="001D01F4" w:rsidRPr="0003394E" w:rsidRDefault="001D01F4" w:rsidP="00905E7C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μ,Σ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color w:val="2F5496" w:themeColor="accent1" w:themeShade="B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, α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F5496" w:themeColor="accent1" w:themeShade="B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e>
        </m:d>
        <m:r>
          <w:rPr>
            <w:rFonts w:ascii="Cambria Math" w:hAnsi="Cambria Math" w:cs="Times New Roman"/>
            <w:color w:val="2F5496" w:themeColor="accent1" w:themeShade="BF"/>
          </w:rPr>
          <m:t xml:space="preserve"> ∝ 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Σ</m:t>
            </m:r>
            <m:r>
              <w:rPr>
                <w:rFonts w:ascii="Cambria Math" w:hAnsi="Cambria Math" w:cs="Times New Roman"/>
                <w:color w:val="2F5496" w:themeColor="accent1" w:themeShade="BF"/>
              </w:rPr>
              <m:t>|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+d+1</m:t>
                </m:r>
              </m:num>
              <m:den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e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2F5496" w:themeColor="accent1" w:themeShade="BF"/>
              </w:rPr>
              <m:t>tr(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F5496" w:themeColor="accent1" w:themeShade="BF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F5496" w:themeColor="accent1" w:themeShade="BF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color w:val="2F5496" w:themeColor="accent1" w:themeShade="BF"/>
              </w:rPr>
              <m:t>)-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(μ-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F5496" w:themeColor="accent1" w:themeShade="BF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color w:val="2F5496" w:themeColor="accent1" w:themeShade="BF"/>
              </w:rPr>
              <m:t>(μ-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F5496" w:themeColor="accent1" w:themeShade="BF"/>
              </w:rPr>
              <m:t>)</m:t>
            </m:r>
          </m:sup>
        </m:sSup>
      </m:oMath>
      <w:r w:rsidRPr="0003394E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</w:p>
    <w:p w14:paraId="14197CB5" w14:textId="07713B0E" w:rsidR="00970502" w:rsidRDefault="0067620B" w:rsidP="000914A8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e>
            <m:e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color w:val="2F5496" w:themeColor="accent1" w:themeShade="BF"/>
              <w:sz w:val="20"/>
              <w:szCs w:val="20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2F5496" w:themeColor="accent1" w:themeShade="BF"/>
              <w:sz w:val="20"/>
              <w:szCs w:val="20"/>
            </w:rPr>
            <m:t>exp(-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-μ))</m:t>
              </m:r>
            </m:e>
          </m:nary>
          <m:r>
            <w:rPr>
              <w:rFonts w:ascii="Cambria Math" w:hAnsi="Cambria Math"/>
              <w:color w:val="2F5496" w:themeColor="accent1" w:themeShade="BF"/>
              <w:sz w:val="20"/>
              <w:szCs w:val="20"/>
            </w:rPr>
            <m:t xml:space="preserve"> </m:t>
          </m:r>
        </m:oMath>
      </m:oMathPara>
    </w:p>
    <w:p w14:paraId="755F9F59" w14:textId="48F257A7" w:rsidR="003E58E0" w:rsidRPr="0003394E" w:rsidRDefault="003E58E0" w:rsidP="003E58E0">
      <w:pPr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w:r w:rsidRPr="0003394E"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  <w:t>So,</w:t>
      </w:r>
    </w:p>
    <w:p w14:paraId="2D1BBAF0" w14:textId="31E3D350" w:rsidR="003E58E0" w:rsidRPr="0003394E" w:rsidRDefault="003E58E0" w:rsidP="003E58E0">
      <w:pPr>
        <w:ind w:right="-630"/>
        <w:rPr>
          <w:rFonts w:ascii="Times New Roman" w:eastAsiaTheme="minorEastAsia" w:hAnsi="Times New Roman" w:cs="Times New Roman"/>
          <w:color w:val="2F5496" w:themeColor="accent1" w:themeShade="BF"/>
        </w:rPr>
      </w:pP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μ,Σ</m:t>
            </m:r>
          </m:e>
          <m:e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e>
        </m:d>
      </m:oMath>
      <w:r w:rsidR="006B0E96">
        <w:rPr>
          <w:rFonts w:ascii="Times New Roman" w:eastAsiaTheme="minorEastAsia" w:hAnsi="Times New Roman" w:cs="Times New Roman"/>
          <w:color w:val="2F5496" w:themeColor="accent1" w:themeShade="BF"/>
        </w:rPr>
        <w:t xml:space="preserve"> = </w:t>
      </w:r>
    </w:p>
    <w:p w14:paraId="30C13C80" w14:textId="7A1564A5" w:rsidR="003E58E0" w:rsidRPr="0003394E" w:rsidRDefault="003E58E0" w:rsidP="003E58E0">
      <w:pPr>
        <w:ind w:right="-630"/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F5496" w:themeColor="accent1" w:themeShade="BF"/>
            </w:rPr>
            <w:lastRenderedPageBreak/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+d+1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exp((-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tr(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)-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(μ-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(μ-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))*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2F5496" w:themeColor="accent1" w:themeShade="BF"/>
              <w:sz w:val="20"/>
              <w:szCs w:val="20"/>
            </w:rPr>
            <m:t>exp(-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-μ))</m:t>
              </m:r>
            </m:e>
          </m:nary>
          <m:r>
            <w:rPr>
              <w:rFonts w:ascii="Cambria Math" w:hAnsi="Cambria Math"/>
              <w:color w:val="2F5496" w:themeColor="accent1" w:themeShade="BF"/>
              <w:sz w:val="20"/>
              <w:szCs w:val="20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+n+d+1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exp((-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tr(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)-tr(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(μ-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(μ-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)) - 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tr(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-μ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/>
              <w:color w:val="2F5496" w:themeColor="accent1" w:themeShade="BF"/>
              <w:sz w:val="20"/>
              <w:szCs w:val="20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+n+d+1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exp((-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tr(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(μ-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(μ-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/>
              <w:color w:val="2F5496" w:themeColor="accent1" w:themeShade="BF"/>
              <w:sz w:val="20"/>
              <w:szCs w:val="20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+n+d+1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exp((-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tr(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(μ-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(μ-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color w:val="2F5496" w:themeColor="accent1" w:themeShade="BF"/>
              <w:sz w:val="20"/>
              <w:szCs w:val="20"/>
            </w:rPr>
            <m:t xml:space="preserve"> +n 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μ-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0"/>
                  <w:szCs w:val="20"/>
                </w:rPr>
                <m:t>μ-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0"/>
                      <w:szCs w:val="20"/>
                    </w:rPr>
                    <m:t>y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hAnsi="Cambria Math"/>
              <w:color w:val="2F5496" w:themeColor="accent1" w:themeShade="BF"/>
              <w:sz w:val="20"/>
              <w:szCs w:val="20"/>
            </w:rPr>
            <m:t xml:space="preserve">) = 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+n+d+1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exp((-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tr(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 +S +  (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+n)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-2μ(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+n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y</m:t>
              </m:r>
            </m:e>
          </m:acc>
          <m:r>
            <w:rPr>
              <w:rFonts w:ascii="Cambria Math" w:hAnsi="Cambria Math" w:cs="Times New Roman"/>
              <w:color w:val="2F5496" w:themeColor="accent1" w:themeShade="BF"/>
            </w:rPr>
            <m:t>) +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 n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 xml:space="preserve">) ∝ 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+n+d+1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exp((-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tr(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 +S +  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(μ-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+n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y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+n</m:t>
                  </m:r>
                </m:den>
              </m:f>
              <m:r>
                <w:rPr>
                  <w:rFonts w:ascii="Cambria Math" w:hAnsi="Cambria Math" w:cs="Times New Roman"/>
                  <w:color w:val="2F5496" w:themeColor="accent1" w:themeShade="BF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(μ-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+n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+n</m:t>
              </m:r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 xml:space="preserve">)+ 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+n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 xml:space="preserve"> 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color w:val="2F5496" w:themeColor="accent1" w:themeShade="BF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y</m:t>
              </m:r>
            </m:e>
          </m:acc>
          <m:r>
            <w:rPr>
              <w:rFonts w:ascii="Cambria Math" w:hAnsi="Cambria Math" w:cs="Times New Roman"/>
              <w:color w:val="2F5496" w:themeColor="accent1" w:themeShade="BF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))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 xml:space="preserve">) = 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|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+n+d+1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exp((-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tr(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 +S + 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+n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 xml:space="preserve"> 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color w:val="2F5496" w:themeColor="accent1" w:themeShade="BF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y</m:t>
              </m:r>
            </m:e>
          </m:acc>
          <m:r>
            <w:rPr>
              <w:rFonts w:ascii="Cambria Math" w:hAnsi="Cambria Math" w:cs="Times New Roman"/>
              <w:color w:val="2F5496" w:themeColor="accent1" w:themeShade="BF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))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) 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(μ-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+n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y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+n</m:t>
                  </m:r>
                </m:den>
              </m:f>
              <m:r>
                <w:rPr>
                  <w:rFonts w:ascii="Cambria Math" w:hAnsi="Cambria Math" w:cs="Times New Roman"/>
                  <w:color w:val="2F5496" w:themeColor="accent1" w:themeShade="BF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(μ-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+n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+n</m:t>
              </m:r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 xml:space="preserve">) </m:t>
          </m:r>
        </m:oMath>
      </m:oMathPara>
    </w:p>
    <w:p w14:paraId="749B6A5E" w14:textId="6B13BBE8" w:rsidR="00A844A2" w:rsidRPr="005C4C50" w:rsidRDefault="0021330F" w:rsidP="00565707">
      <w:pPr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</w:pPr>
      <w:r w:rsidRPr="005C4C50"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  <w:t>**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k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(μ-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F5496" w:themeColor="accent1" w:themeShade="BF"/>
              </w:rPr>
              <m:t>)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T</m:t>
            </m:r>
          </m:sup>
        </m:sSup>
        <m:r>
          <w:rPr>
            <w:rFonts w:ascii="Cambria Math" w:hAnsi="Cambria Math" w:cs="Times New Roman"/>
            <w:color w:val="2F5496" w:themeColor="accent1" w:themeShade="BF"/>
          </w:rPr>
          <m:t>(μ-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μ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)+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-μ</m:t>
                </m:r>
              </m:e>
            </m:d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)</m:t>
            </m:r>
          </m:e>
        </m:nary>
        <m:r>
          <w:rPr>
            <w:rFonts w:ascii="Cambria Math" w:hAnsi="Cambria Math"/>
            <w:color w:val="2F5496" w:themeColor="accent1" w:themeShade="BF"/>
            <w:sz w:val="20"/>
            <w:szCs w:val="20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k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(μ-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F5496" w:themeColor="accent1" w:themeShade="BF"/>
              </w:rPr>
              <m:t>)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T</m:t>
            </m:r>
          </m:sup>
        </m:sSup>
        <m:r>
          <w:rPr>
            <w:rFonts w:ascii="Cambria Math" w:hAnsi="Cambria Math" w:cs="Times New Roman"/>
            <w:color w:val="2F5496" w:themeColor="accent1" w:themeShade="BF"/>
          </w:rPr>
          <m:t>(μ-</m:t>
        </m:r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μ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)+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y</m:t>
                    </m:r>
                  </m:e>
                </m:acc>
              </m:e>
            </m:d>
          </m:e>
        </m:nary>
        <m:r>
          <w:rPr>
            <w:rFonts w:ascii="Cambria Math" w:hAnsi="Cambria Math"/>
            <w:color w:val="2F5496" w:themeColor="accent1" w:themeShade="BF"/>
            <w:sz w:val="20"/>
            <w:szCs w:val="20"/>
          </w:rPr>
          <m:t xml:space="preserve"> +n </m:t>
        </m:r>
        <m:sSup>
          <m:sSupPr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μ-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μ-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2F5496" w:themeColor="accent1" w:themeShade="BF"/>
            <w:sz w:val="20"/>
            <w:szCs w:val="20"/>
          </w:rPr>
          <m:t xml:space="preserve">) </m:t>
        </m:r>
      </m:oMath>
    </w:p>
    <w:p w14:paraId="09684F36" w14:textId="5C0AAA0D" w:rsidR="00A844A2" w:rsidRDefault="00A844A2" w:rsidP="00A844A2">
      <w:pPr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</w:pPr>
      <w:r w:rsidRPr="005C4C50"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  <w:t>**</w:t>
      </w:r>
      <w:r w:rsidR="0021330F" w:rsidRPr="005C4C50"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  <w:sz w:val="24"/>
            <w:szCs w:val="24"/>
          </w:rPr>
          <m:t xml:space="preserve">S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F5496" w:themeColor="accent1" w:themeShade="BF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color w:val="2F5496" w:themeColor="accent1" w:themeShade="BF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F5496" w:themeColor="accent1" w:themeShade="BF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0"/>
                        <w:szCs w:val="20"/>
                      </w:rPr>
                      <m:t>y</m:t>
                    </m:r>
                  </m:e>
                </m:acc>
              </m:e>
            </m:d>
          </m:e>
        </m:nary>
      </m:oMath>
      <w:r w:rsidR="0021330F" w:rsidRPr="005C4C50"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14:paraId="202AAE69" w14:textId="2071A506" w:rsidR="005442B8" w:rsidRDefault="005442B8" w:rsidP="00A844A2">
      <w:pPr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</w:pPr>
    </w:p>
    <w:p w14:paraId="38B6C629" w14:textId="324D747D" w:rsidR="005442B8" w:rsidRDefault="005442B8" w:rsidP="00A844A2">
      <w:pPr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  <w:t>So, the posterior is normal inverse Wishart with the following updated parameters:</w:t>
      </w:r>
    </w:p>
    <w:p w14:paraId="607AB9FF" w14:textId="03070A4B" w:rsidR="005442B8" w:rsidRPr="00074F56" w:rsidRDefault="00D97BDC" w:rsidP="00A844A2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+n</m:t>
          </m:r>
        </m:oMath>
      </m:oMathPara>
    </w:p>
    <w:p w14:paraId="402298DE" w14:textId="3B0BF398" w:rsidR="00074F56" w:rsidRPr="00074F56" w:rsidRDefault="00D97BDC" w:rsidP="00074F56">
      <w:pPr>
        <w:jc w:val="center"/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</m:t>
          </m:r>
          <m:r>
            <w:rPr>
              <w:rFonts w:ascii="Cambria Math" w:hAnsi="Cambria Math" w:cs="Times New Roman"/>
              <w:color w:val="2F5496" w:themeColor="accent1" w:themeShade="BF"/>
            </w:rPr>
            <m:t xml:space="preserve">S + 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+n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 xml:space="preserve"> 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color w:val="2F5496" w:themeColor="accent1" w:themeShade="BF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y</m:t>
              </m:r>
            </m:e>
          </m:acc>
          <m:r>
            <w:rPr>
              <w:rFonts w:ascii="Cambria Math" w:hAnsi="Cambria Math" w:cs="Times New Roman"/>
              <w:color w:val="2F5496" w:themeColor="accent1" w:themeShade="BF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)</m:t>
          </m:r>
        </m:oMath>
      </m:oMathPara>
    </w:p>
    <w:p w14:paraId="548CDBFE" w14:textId="196D9D93" w:rsidR="00074F56" w:rsidRDefault="00D97BDC" w:rsidP="00074F56">
      <w:pPr>
        <w:jc w:val="center"/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 +n </m:t>
          </m:r>
        </m:oMath>
      </m:oMathPara>
    </w:p>
    <w:p w14:paraId="42D49778" w14:textId="121659DD" w:rsidR="005442B8" w:rsidRDefault="00D97BDC" w:rsidP="00971EF4">
      <w:pPr>
        <w:jc w:val="center"/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+n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+n</m:t>
              </m:r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 xml:space="preserve"> </m:t>
          </m:r>
        </m:oMath>
      </m:oMathPara>
    </w:p>
    <w:p w14:paraId="29C4DF76" w14:textId="77777777" w:rsidR="005442B8" w:rsidRDefault="005442B8" w:rsidP="00A844A2">
      <w:pPr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</w:pPr>
    </w:p>
    <w:p w14:paraId="1472638A" w14:textId="0D0B512B" w:rsidR="005442B8" w:rsidRPr="005C4C50" w:rsidRDefault="00092205" w:rsidP="00A844A2">
      <w:pPr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</w:pPr>
      <w:r w:rsidRPr="00092205"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  <w:highlight w:val="yellow"/>
        </w:rPr>
        <w:t>Interpretations for the prior parameter:</w:t>
      </w:r>
      <w:r>
        <w:rPr>
          <w:rFonts w:ascii="Times New Roman" w:eastAsiaTheme="minorEastAsia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14:paraId="6128668A" w14:textId="77777777" w:rsidR="00ED288A" w:rsidRDefault="00ED288A" w:rsidP="00ED288A">
      <w:pPr>
        <w:ind w:left="-2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42A32E" wp14:editId="7955EFA9">
            <wp:extent cx="6376338" cy="201168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633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227" w14:textId="3157FDF1" w:rsidR="00ED288A" w:rsidRPr="00C163E5" w:rsidRDefault="00E145B7" w:rsidP="00905E7C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C163E5">
        <w:rPr>
          <w:rFonts w:ascii="Times New Roman" w:eastAsiaTheme="minorEastAsia" w:hAnsi="Times New Roman" w:cs="Times New Roman"/>
          <w:color w:val="2F5496" w:themeColor="accent1" w:themeShade="BF"/>
          <w:highlight w:val="lightGray"/>
        </w:rPr>
        <w:t>Solution</w:t>
      </w:r>
    </w:p>
    <w:p w14:paraId="721A8610" w14:textId="65F2A914" w:rsidR="00D04140" w:rsidRPr="00D103A4" w:rsidRDefault="00D04140" w:rsidP="00905E7C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D103A4">
        <w:rPr>
          <w:rFonts w:ascii="Times New Roman" w:eastAsiaTheme="minorEastAsia" w:hAnsi="Times New Roman" w:cs="Times New Roman"/>
          <w:color w:val="2F5496" w:themeColor="accent1" w:themeShade="BF"/>
        </w:rPr>
        <w:t>From the question we have:</w:t>
      </w:r>
    </w:p>
    <w:p w14:paraId="67F64E08" w14:textId="78FD4A83" w:rsidR="00D04140" w:rsidRPr="00D103A4" w:rsidRDefault="00D04140" w:rsidP="0085175C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y|β, X ~ Normal (Xβ, </m:t>
        </m:r>
        <m:sSup>
          <m:sSup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(ω</m:t>
            </m:r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Λ)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)</m:t>
        </m:r>
      </m:oMath>
      <w:r w:rsidRPr="00D103A4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</w:p>
    <w:p w14:paraId="2820861E" w14:textId="62B100E5" w:rsidR="00D04140" w:rsidRPr="00D103A4" w:rsidRDefault="00D04140" w:rsidP="00905E7C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β~Normal (μ, </m:t>
        </m:r>
        <m:sSup>
          <m:sSup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(ωK)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)</m:t>
        </m:r>
      </m:oMath>
      <w:r w:rsidRPr="00D103A4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</w:p>
    <w:p w14:paraId="275DFC79" w14:textId="77777777" w:rsidR="001C6D7C" w:rsidRPr="00D103A4" w:rsidRDefault="00D04140" w:rsidP="001C6D7C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ω ~ Gamma (a,b)</m:t>
        </m:r>
      </m:oMath>
      <w:r w:rsidRPr="00D103A4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</w:p>
    <w:p w14:paraId="223318A3" w14:textId="77777777" w:rsidR="00783489" w:rsidRPr="00D103A4" w:rsidRDefault="001C6D7C" w:rsidP="001C6D7C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D103A4">
        <w:rPr>
          <w:rFonts w:ascii="Times New Roman" w:eastAsiaTheme="minorEastAsia" w:hAnsi="Times New Roman" w:cs="Times New Roman"/>
          <w:color w:val="2F5496" w:themeColor="accent1" w:themeShade="BF"/>
        </w:rPr>
        <w:t xml:space="preserve">We want to find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β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ω,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e>
        </m:d>
      </m:oMath>
    </w:p>
    <w:p w14:paraId="5757A4AB" w14:textId="4A3889FB" w:rsidR="00783489" w:rsidRPr="00D103A4" w:rsidRDefault="00783489" w:rsidP="001C6D7C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D103A4">
        <w:rPr>
          <w:rFonts w:ascii="Times New Roman" w:eastAsiaTheme="minorEastAsia" w:hAnsi="Times New Roman" w:cs="Times New Roman"/>
          <w:color w:val="2F5496" w:themeColor="accent1" w:themeShade="BF"/>
        </w:rPr>
        <w:t>So, we can write</w:t>
      </w:r>
    </w:p>
    <w:p w14:paraId="3959EE1C" w14:textId="07A5BEA9" w:rsidR="003B0314" w:rsidRPr="00277E84" w:rsidRDefault="003B0314" w:rsidP="00D103A4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ω,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Xβ,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Λ</m:t>
                      </m:r>
                      <m:ctrlP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*N</m:t>
          </m:r>
          <m:d>
            <m:d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ωK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∝ exp(</m:t>
          </m:r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-(ω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Λ)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(Y-Xβ)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(Y-Xβ)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) exp(</m:t>
          </m:r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-(ωK)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(β-μ)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(β-μ)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) ∝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exp(</m:t>
          </m:r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-(ω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)[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Λ(</m:t>
                  </m:r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Y-Xβ)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(Y-Xβ))+(K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(β-μ)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(β-μ))]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) ∝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exp(</m:t>
          </m:r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-(ω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)[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ΛY-2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ΛXβ+</m:t>
              </m:r>
              <m:sSup>
                <m:sSupPr>
                  <m:ctrlPr>
                    <w:rPr>
                      <w:rFonts w:ascii="Cambria Math" w:hAnsi="Cambria Math" w:cs="Times New Roman"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(Xβ)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 xml:space="preserve">Xβ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Kβ - 2 ]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) ∝ exp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-(ω(K+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 xml:space="preserve">ΛX)) (β - </m:t>
              </m:r>
              <m:f>
                <m:fPr>
                  <m:ctrlPr>
                    <w:rPr>
                      <w:rFonts w:ascii="Cambria Math" w:hAnsi="Cambria Math" w:cs="Times New Roman"/>
                      <w:color w:val="2F5496" w:themeColor="accent1" w:themeShade="B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ΛY+kμ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ΛX</m:t>
                  </m:r>
                </m:den>
              </m:f>
              <m:r>
                <w:rPr>
                  <w:rFonts w:ascii="Cambria Math" w:hAnsi="Cambria Math" w:cs="Times New Roman"/>
                  <w:color w:val="2F5496" w:themeColor="accent1" w:themeShade="BF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</m:oMath>
      </m:oMathPara>
    </w:p>
    <w:p w14:paraId="7C900752" w14:textId="6B5C2FB8" w:rsidR="00277E84" w:rsidRDefault="00277E84" w:rsidP="00D103A4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rFonts w:ascii="Times New Roman" w:eastAsiaTheme="minorEastAsia" w:hAnsi="Times New Roman" w:cs="Times New Roman"/>
          <w:color w:val="2F5496" w:themeColor="accent1" w:themeShade="BF"/>
        </w:rPr>
        <w:t xml:space="preserve">So, this distribution is normal with mean of </w:t>
      </w:r>
      <m:oMath>
        <m:f>
          <m:f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ΛY+kμ</m:t>
            </m:r>
          </m:num>
          <m:den>
            <m:r>
              <w:rPr>
                <w:rFonts w:ascii="Cambria Math" w:hAnsi="Cambria Math" w:cs="Times New Roman"/>
                <w:color w:val="2F5496" w:themeColor="accent1" w:themeShade="BF"/>
              </w:rPr>
              <m:t>K+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ΛX</m:t>
            </m:r>
          </m:den>
        </m:f>
      </m:oMath>
      <w:r>
        <w:rPr>
          <w:rFonts w:ascii="Times New Roman" w:eastAsiaTheme="minorEastAsia" w:hAnsi="Times New Roman" w:cs="Times New Roman"/>
          <w:color w:val="2F5496" w:themeColor="accent1" w:themeShade="BF"/>
        </w:rPr>
        <w:t xml:space="preserve"> and variance of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(ω(K+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ΛX))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color w:val="2F5496" w:themeColor="accent1" w:themeShade="BF"/>
        </w:rPr>
        <w:t>.</w:t>
      </w:r>
    </w:p>
    <w:p w14:paraId="4A9F8C92" w14:textId="69D4600B" w:rsidR="00545FDA" w:rsidRDefault="0007101F" w:rsidP="0007101F">
      <w:pPr>
        <w:ind w:left="-180"/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noProof/>
        </w:rPr>
        <w:drawing>
          <wp:inline distT="0" distB="0" distL="0" distR="0" wp14:anchorId="3DC2E98B" wp14:editId="621D3577">
            <wp:extent cx="4304501" cy="548640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501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877A" w14:textId="79460110" w:rsidR="0007101F" w:rsidRDefault="00EE2632" w:rsidP="00874714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C163E5">
        <w:rPr>
          <w:rFonts w:ascii="Times New Roman" w:eastAsiaTheme="minorEastAsia" w:hAnsi="Times New Roman" w:cs="Times New Roman"/>
          <w:color w:val="2F5496" w:themeColor="accent1" w:themeShade="BF"/>
          <w:highlight w:val="lightGray"/>
        </w:rPr>
        <w:t>Solution:</w:t>
      </w:r>
    </w:p>
    <w:p w14:paraId="79F93660" w14:textId="0CF381C8" w:rsidR="00706341" w:rsidRPr="00706341" w:rsidRDefault="003E3525" w:rsidP="00706341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p(ω|Y)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p(β,ω|y) dβ</m:t>
              </m:r>
            </m:e>
          </m:nary>
        </m:oMath>
      </m:oMathPara>
    </w:p>
    <w:p w14:paraId="677F1173" w14:textId="42E985F6" w:rsidR="00706341" w:rsidRPr="00706341" w:rsidRDefault="00706341" w:rsidP="00706341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**p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β,ω</m:t>
              </m:r>
            </m:e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β,ω</m:t>
              </m: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β,ω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</m:t>
              </m:r>
            </m:e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β,ω</m:t>
              </m:r>
            </m:e>
          </m:d>
        </m:oMath>
      </m:oMathPara>
    </w:p>
    <w:p w14:paraId="3EF28BAB" w14:textId="183EC3F2" w:rsidR="004051E7" w:rsidRPr="00315D3C" w:rsidRDefault="00315D3C" w:rsidP="00315D3C">
      <w:pPr>
        <w:ind w:left="-720"/>
        <w:rPr>
          <w:rFonts w:ascii="Times New Roman" w:eastAsiaTheme="minorEastAsia" w:hAnsi="Times New Roman" w:cs="Times New Roman"/>
          <w:color w:val="2F5496" w:themeColor="accent1" w:themeShade="BF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w:lastRenderedPageBreak/>
            <m:t xml:space="preserve">p(ω|Y)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β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β,ω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dβ=p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ω</m:t>
                  </m:r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β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β,ω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 xml:space="preserve">dβ  = </m:t>
                  </m:r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a-1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m:t xml:space="preserve">exp(-bω)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2π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m:t>β-μ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β-μ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2π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ω</m:t>
                          </m:r>
                          <m:ctrlP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m:t>Y-Xβ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Y-Xβ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m:t xml:space="preserve">dβ=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m:t xml:space="preserve">exp(-bω)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-(ω)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[(β-μ)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K(β-μ)+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m:t>Y-Xβ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(Y-Xβ)]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dβ</m:t>
              </m:r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m:t xml:space="preserve">exp(-bω) </m:t>
          </m:r>
          <m: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m:t xml:space="preserve"> exp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ω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Kμ+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  <w:sz w:val="20"/>
                      <w:szCs w:val="20"/>
                    </w:rPr>
                    <m:t>ΛY</m:t>
                  </m:r>
                  <m:ctrlPr>
                    <w:rPr>
                      <w:rFonts w:ascii="Cambria Math" w:hAnsi="Cambria Math" w:cs="Times New Roman"/>
                      <w:color w:val="2F5496" w:themeColor="accent1" w:themeShade="BF"/>
                      <w:sz w:val="20"/>
                      <w:szCs w:val="20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m:t xml:space="preserve">)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exp(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ω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Kβ-2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Kβ-2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ΛXβ+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m:t>Xβ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ΛXβ</m:t>
                      </m:r>
                      <m:ctrlPr>
                        <w:rPr>
                          <w:rFonts w:ascii="Cambria Math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m:t xml:space="preserve">) dβ =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m:t xml:space="preserve"> exp (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m:t>-ω[b+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 xml:space="preserve">Kμ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  <w:sz w:val="20"/>
                  <w:szCs w:val="20"/>
                </w:rPr>
                <m:t>ΛY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m:t>]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  <w:sz w:val="20"/>
                  <w:szCs w:val="20"/>
                </w:rPr>
                <m:t>exp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-(ω)(k+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  <w:sz w:val="20"/>
                      <w:szCs w:val="20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X)[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 xml:space="preserve">(β 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μk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K+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 xml:space="preserve"> - 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μk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K+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  <w:sz w:val="20"/>
                      <w:szCs w:val="20"/>
                    </w:rPr>
                    <m:t xml:space="preserve">2 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  <w:sz w:val="20"/>
              <w:szCs w:val="20"/>
            </w:rPr>
            <m:t>dβ</m:t>
          </m:r>
        </m:oMath>
      </m:oMathPara>
    </w:p>
    <w:p w14:paraId="3A58E691" w14:textId="2F0330AB" w:rsidR="006D56CD" w:rsidRDefault="006D56CD" w:rsidP="00874714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6D56CD">
        <w:rPr>
          <w:rFonts w:ascii="Times New Roman" w:eastAsiaTheme="minorEastAsia" w:hAnsi="Times New Roman" w:cs="Times New Roman"/>
          <w:color w:val="2F5496" w:themeColor="accent1" w:themeShade="BF"/>
        </w:rPr>
        <w:t xml:space="preserve">**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μk 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Λ</m:t>
            </m:r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Λ</m:t>
            </m:r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</m:den>
        </m:f>
      </m:oMath>
    </w:p>
    <w:p w14:paraId="286EE17F" w14:textId="36FCB0F6" w:rsidR="006D56CD" w:rsidRPr="006D56CD" w:rsidRDefault="00D97BDC" w:rsidP="00874714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exp (-(ω)[b+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Kμ 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 xml:space="preserve">ΛY - </m:t>
          </m:r>
          <m:sSup>
            <m:sSupPr>
              <m:ctrlPr>
                <w:rPr>
                  <w:rFonts w:ascii="Cambria Math" w:hAnsi="Cambria Math" w:cs="Times New Roman"/>
                  <w:color w:val="2F5496" w:themeColor="accent1" w:themeShade="BF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>(</m:t>
          </m:r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k+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>Λ</m:t>
          </m:r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X)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>)]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)</m:t>
          </m:r>
        </m:oMath>
      </m:oMathPara>
    </w:p>
    <w:p w14:paraId="20E49A6D" w14:textId="77777777" w:rsidR="006D56CD" w:rsidRDefault="006D56CD" w:rsidP="00874714">
      <w:pPr>
        <w:rPr>
          <w:rFonts w:ascii="Times New Roman" w:eastAsiaTheme="minorEastAsia" w:hAnsi="Times New Roman" w:cs="Times New Roman"/>
          <w:color w:val="2F5496" w:themeColor="accent1" w:themeShade="BF"/>
        </w:rPr>
      </w:pPr>
    </w:p>
    <w:p w14:paraId="6969066D" w14:textId="77777777" w:rsidR="0027067E" w:rsidRDefault="0027067E" w:rsidP="0027067E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rFonts w:ascii="Times New Roman" w:eastAsiaTheme="minorEastAsia" w:hAnsi="Times New Roman" w:cs="Times New Roman"/>
          <w:color w:val="2F5496" w:themeColor="accent1" w:themeShade="BF"/>
        </w:rPr>
        <w:t>A</w:t>
      </w:r>
      <w:r w:rsidR="0085175C">
        <w:rPr>
          <w:rFonts w:ascii="Times New Roman" w:eastAsiaTheme="minorEastAsia" w:hAnsi="Times New Roman" w:cs="Times New Roman"/>
          <w:color w:val="2F5496" w:themeColor="accent1" w:themeShade="BF"/>
        </w:rPr>
        <w:t xml:space="preserve"> gamma distribution</w:t>
      </w:r>
      <w:r w:rsidR="00637C0F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  <w:r w:rsidR="0085175C">
        <w:rPr>
          <w:rFonts w:ascii="Times New Roman" w:eastAsiaTheme="minorEastAsia" w:hAnsi="Times New Roman" w:cs="Times New Roman"/>
          <w:color w:val="2F5496" w:themeColor="accent1" w:themeShade="BF"/>
        </w:rPr>
        <w:t>with the updated parameter</w:t>
      </w:r>
      <w:r w:rsidR="00637C0F">
        <w:rPr>
          <w:rFonts w:ascii="Times New Roman" w:eastAsiaTheme="minorEastAsia" w:hAnsi="Times New Roman" w:cs="Times New Roman"/>
          <w:color w:val="2F5496" w:themeColor="accent1" w:themeShade="BF"/>
        </w:rPr>
        <w:t>s</w:t>
      </w:r>
      <w:r w:rsidR="0085175C">
        <w:rPr>
          <w:rFonts w:ascii="Times New Roman" w:eastAsiaTheme="minorEastAsia" w:hAnsi="Times New Roman" w:cs="Times New Roman"/>
          <w:color w:val="2F5496" w:themeColor="accent1" w:themeShade="BF"/>
        </w:rPr>
        <w:t xml:space="preserve"> of</w:t>
      </w:r>
    </w:p>
    <w:p w14:paraId="54C519EE" w14:textId="3D3CE358" w:rsidR="0027067E" w:rsidRDefault="0085175C" w:rsidP="0027067E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= a+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2F5496" w:themeColor="accent1" w:themeShade="BF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= b+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2F5496" w:themeColor="accent1" w:themeShade="BF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Kμ +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 xml:space="preserve">ΛY - </m:t>
        </m:r>
        <m:sSup>
          <m:sSup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(</m:t>
        </m:r>
        <m:r>
          <w:rPr>
            <w:rFonts w:ascii="Cambria Math" w:eastAsiaTheme="minorEastAsia" w:hAnsi="Cambria Math" w:cs="Times New Roman"/>
            <w:color w:val="2F5496" w:themeColor="accent1" w:themeShade="BF"/>
          </w:rPr>
          <m:t>k+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Λ</m:t>
        </m:r>
        <m:r>
          <w:rPr>
            <w:rFonts w:ascii="Cambria Math" w:eastAsiaTheme="minorEastAsia" w:hAnsi="Cambria Math" w:cs="Times New Roman"/>
            <w:color w:val="2F5496" w:themeColor="accent1" w:themeShade="BF"/>
          </w:rPr>
          <m:t>X)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)</m:t>
        </m:r>
      </m:oMath>
    </w:p>
    <w:p w14:paraId="046E47DB" w14:textId="77777777" w:rsidR="00C163E5" w:rsidRDefault="00C163E5" w:rsidP="0027067E">
      <w:pPr>
        <w:rPr>
          <w:rFonts w:ascii="Times New Roman" w:eastAsiaTheme="minorEastAsia" w:hAnsi="Times New Roman" w:cs="Times New Roman"/>
          <w:color w:val="2F5496" w:themeColor="accent1" w:themeShade="BF"/>
        </w:rPr>
      </w:pPr>
    </w:p>
    <w:p w14:paraId="365C3A49" w14:textId="2338A1CD" w:rsidR="001B4443" w:rsidRDefault="00B75A86" w:rsidP="0027067E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noProof/>
        </w:rPr>
        <w:drawing>
          <wp:inline distT="0" distB="0" distL="0" distR="0" wp14:anchorId="6DB6A860" wp14:editId="2906EA4D">
            <wp:extent cx="3890357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035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0053" w14:textId="293440BE" w:rsidR="00C54C28" w:rsidRDefault="00B81F60" w:rsidP="0027067E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rFonts w:ascii="Times New Roman" w:eastAsiaTheme="minorEastAsia" w:hAnsi="Times New Roman" w:cs="Times New Roman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49269" wp14:editId="579A8D09">
                <wp:simplePos x="0" y="0"/>
                <wp:positionH relativeFrom="column">
                  <wp:posOffset>3481754</wp:posOffset>
                </wp:positionH>
                <wp:positionV relativeFrom="paragraph">
                  <wp:posOffset>1384740</wp:posOffset>
                </wp:positionV>
                <wp:extent cx="147711" cy="309489"/>
                <wp:effectExtent l="0" t="0" r="8128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1" cy="30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64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4.15pt;margin-top:109.05pt;width:11.65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54C28" w:rsidRPr="00C54C28">
        <w:rPr>
          <w:rFonts w:ascii="Times New Roman" w:eastAsiaTheme="minorEastAsia" w:hAnsi="Times New Roman" w:cs="Times New Roman"/>
          <w:color w:val="2F5496" w:themeColor="accent1" w:themeShade="BF"/>
          <w:highlight w:val="lightGray"/>
        </w:rPr>
        <w:t>Solution:</w:t>
      </w:r>
    </w:p>
    <w:p w14:paraId="56F269DA" w14:textId="2A8A01BF" w:rsidR="00E1259F" w:rsidRDefault="00B224C6" w:rsidP="003B6AB7">
      <w:pPr>
        <w:ind w:left="-540"/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p(β|Y)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p(β|ω,y)*p(ω|y)dω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ω(K+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ΛX)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2π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 xml:space="preserve">(β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ω(K+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 xml:space="preserve">ΛX)(β 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(b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exp(-ω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 xml:space="preserve">)) dω= </m:t>
          </m:r>
          <m:sSup>
            <m:sSupPr>
              <m:ctrlPr>
                <w:rPr>
                  <w:rFonts w:ascii="Cambria Math" w:hAnsi="Cambria Math" w:cs="Times New Roman"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(K+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ΛX)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(b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exp(-ω[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 (</m:t>
          </m:r>
          <m:sSup>
            <m:sSupPr>
              <m:ctrlPr>
                <w:rPr>
                  <w:rFonts w:ascii="Cambria Math" w:hAnsi="Cambria Math" w:cs="Times New Roman"/>
                  <w:color w:val="2F5496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 xml:space="preserve">(β 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2F5496" w:themeColor="accent1" w:themeShade="BF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(K+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 xml:space="preserve">ΛX)(β 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))] dω</m:t>
          </m:r>
        </m:oMath>
      </m:oMathPara>
    </w:p>
    <w:p w14:paraId="39ACF5F1" w14:textId="2D8D6EE7" w:rsidR="008B4C33" w:rsidRDefault="00B81F60" w:rsidP="00874714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rFonts w:ascii="Times New Roman" w:eastAsiaTheme="minorEastAsia" w:hAnsi="Times New Roman" w:cs="Times New Roman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45EFF" wp14:editId="09857007">
                <wp:simplePos x="0" y="0"/>
                <wp:positionH relativeFrom="column">
                  <wp:posOffset>3770142</wp:posOffset>
                </wp:positionH>
                <wp:positionV relativeFrom="paragraph">
                  <wp:posOffset>209501</wp:posOffset>
                </wp:positionV>
                <wp:extent cx="1308295" cy="471268"/>
                <wp:effectExtent l="0" t="0" r="2540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95" cy="4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53C64" w14:textId="5E497A39" w:rsidR="00D97BDC" w:rsidRDefault="00D97BDC">
                            <w:r>
                              <w:t>Kernel of Gamma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45EF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96.85pt;margin-top:16.5pt;width:103pt;height:3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" fillcolor="white [3201]" strokeweight=".5pt">
                <v:textbox>
                  <w:txbxContent>
                    <w:p w14:paraId="27753C64" w14:textId="5E497A39" w:rsidR="00D97BDC" w:rsidRDefault="00D97BDC">
                      <w:r>
                        <w:t>Kernel of Gamma Distribution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42BD24A" w14:textId="7CA18CE9" w:rsidR="008B4C33" w:rsidRDefault="008B4C33" w:rsidP="00874714">
      <w:pPr>
        <w:rPr>
          <w:rFonts w:ascii="Times New Roman" w:eastAsiaTheme="minorEastAsia" w:hAnsi="Times New Roman" w:cs="Times New Roman"/>
          <w:color w:val="2F5496" w:themeColor="accent1" w:themeShade="BF"/>
        </w:rPr>
      </w:pPr>
    </w:p>
    <w:p w14:paraId="5CA7C246" w14:textId="77777777" w:rsidR="003B6AB7" w:rsidRPr="003B0314" w:rsidRDefault="003B6AB7" w:rsidP="00874714">
      <w:pPr>
        <w:rPr>
          <w:rFonts w:ascii="Times New Roman" w:eastAsiaTheme="minorEastAsia" w:hAnsi="Times New Roman" w:cs="Times New Roman"/>
          <w:color w:val="2F5496" w:themeColor="accent1" w:themeShade="BF"/>
        </w:rPr>
      </w:pPr>
    </w:p>
    <w:p w14:paraId="31AB95A3" w14:textId="135BEFE8" w:rsidR="00A27B09" w:rsidRDefault="00783489" w:rsidP="00D103A4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D103A4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(K+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F5496" w:themeColor="accent1" w:themeShade="BF"/>
                  </w:rPr>
                  <m:t>ΛX)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2π</m:t>
                </m:r>
              </m:den>
            </m:f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(b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color w:val="2F5496" w:themeColor="accent1" w:themeShade="B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Γ(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 xml:space="preserve">(β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F5496" w:themeColor="accent1" w:themeShade="BF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(K+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F5496" w:themeColor="accent1" w:themeShade="BF"/>
                  </w:rPr>
                  <m:t xml:space="preserve">ΛX)(β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))]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 =</m:t>
        </m:r>
        <m:sSup>
          <m:sSupPr>
            <m:ctrlPr>
              <w:rPr>
                <w:rFonts w:ascii="Cambria Math" w:hAnsi="Cambria Math" w:cs="Times New Roman"/>
                <w:color w:val="2F5496" w:themeColor="accent1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(K+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F5496" w:themeColor="accent1" w:themeShade="BF"/>
                  </w:rPr>
                  <m:t>ΛX)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2π</m:t>
                </m:r>
              </m:den>
            </m:f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(b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Γ(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 xml:space="preserve"> (</m:t>
            </m:r>
            <m:sSup>
              <m:sSupPr>
                <m:ctrlPr>
                  <w:rPr>
                    <w:rFonts w:ascii="Cambria Math" w:hAnsi="Cambria Math" w:cs="Times New Roman"/>
                    <w:color w:val="2F5496" w:themeColor="accent1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F5496" w:themeColor="accent1" w:themeShade="BF"/>
                  </w:rPr>
                  <m:t xml:space="preserve">(β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(K+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 xml:space="preserve">ΛX)(β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 xml:space="preserve">))] 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-(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)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 xml:space="preserve"> </m:t>
        </m:r>
      </m:oMath>
      <w:r w:rsidR="00736B11">
        <w:rPr>
          <w:rFonts w:ascii="Times New Roman" w:eastAsiaTheme="minorEastAsia" w:hAnsi="Times New Roman" w:cs="Times New Roman"/>
          <w:color w:val="2F5496" w:themeColor="accent1" w:themeShade="BF"/>
        </w:rPr>
        <w:t xml:space="preserve">    t distribution with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</m:oMath>
      <w:r w:rsidR="00736B11">
        <w:rPr>
          <w:rFonts w:ascii="Times New Roman" w:eastAsiaTheme="minorEastAsia" w:hAnsi="Times New Roman" w:cs="Times New Roman"/>
          <w:color w:val="2F5496" w:themeColor="accent1" w:themeShade="BF"/>
        </w:rPr>
        <w:t xml:space="preserve"> degrees of freedom. </w:t>
      </w:r>
    </w:p>
    <w:p w14:paraId="490F53E6" w14:textId="1E76D2DC" w:rsidR="00B538A3" w:rsidRDefault="00CC3C48" w:rsidP="00CC3C48">
      <w:pPr>
        <w:ind w:left="-180"/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4F83F8C5" wp14:editId="4993B9C5">
            <wp:extent cx="6295345" cy="9214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6468" cy="92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CF38" w14:textId="5F849884" w:rsidR="00736B11" w:rsidRPr="003B0314" w:rsidRDefault="00724F80" w:rsidP="00D103A4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rFonts w:ascii="Times New Roman" w:eastAsiaTheme="minorEastAsia" w:hAnsi="Times New Roman" w:cs="Times New Roman"/>
          <w:color w:val="2F5496" w:themeColor="accent1" w:themeShade="BF"/>
        </w:rPr>
        <w:t>R Code is on GitHub.</w:t>
      </w:r>
    </w:p>
    <w:p w14:paraId="3AC890BE" w14:textId="77777777" w:rsidR="00924E64" w:rsidRDefault="00924E64" w:rsidP="001C6D7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C49ADF" w14:textId="24654A0E" w:rsidR="00666871" w:rsidRDefault="00924E64" w:rsidP="00F050A8">
      <w:pPr>
        <w:ind w:left="-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6C065" wp14:editId="0F5CFC16">
            <wp:extent cx="5943600" cy="2543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D3C0" w14:textId="17A83DA6" w:rsidR="005B7406" w:rsidRDefault="005B7406" w:rsidP="005B7406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5B7406">
        <w:rPr>
          <w:rFonts w:ascii="Times New Roman" w:eastAsiaTheme="minorEastAsia" w:hAnsi="Times New Roman" w:cs="Times New Roman"/>
          <w:color w:val="2F5496" w:themeColor="accent1" w:themeShade="BF"/>
        </w:rPr>
        <w:t>Solution:</w:t>
      </w:r>
      <w:r w:rsidR="0086648D">
        <w:rPr>
          <w:rFonts w:ascii="Times New Roman" w:eastAsiaTheme="minorEastAsia" w:hAnsi="Times New Roman" w:cs="Times New Roman"/>
          <w:color w:val="2F5496" w:themeColor="accent1" w:themeShade="BF"/>
        </w:rPr>
        <w:t xml:space="preserve"> </w:t>
      </w:r>
    </w:p>
    <w:p w14:paraId="2C51C3D3" w14:textId="71D54026" w:rsidR="0086648D" w:rsidRPr="00EC638D" w:rsidRDefault="0086648D" w:rsidP="005B7406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>Λ = diag (</m:t>
          </m:r>
          <m:sSub>
            <m:sSubPr>
              <m:ctrlPr>
                <w:rPr>
                  <w:rFonts w:ascii="Cambria Math" w:hAnsi="Cambria Math" w:cs="Times New Roman"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 xml:space="preserve">, ..., </m:t>
          </m:r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)    , λ~Gamma(τ,τ)</m:t>
          </m:r>
        </m:oMath>
      </m:oMathPara>
    </w:p>
    <w:p w14:paraId="1D0ADD8E" w14:textId="5CD57BA0" w:rsidR="00EC638D" w:rsidRDefault="00F521C7" w:rsidP="005B7406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p(</m:t>
          </m:r>
          <m:r>
            <m:rPr>
              <m:sty m:val="p"/>
            </m:rPr>
            <w:rPr>
              <w:rFonts w:ascii="Cambria Math" w:hAnsi="Cambria Math" w:cs="Times New Roman"/>
              <w:color w:val="2F5496" w:themeColor="accent1" w:themeShade="BF"/>
            </w:rPr>
            <m:t xml:space="preserve">Λ |ω,β, y) ∝ p(y|ω,β,Λ ) p (ω, β, Λ ) ∝ p(y|ω,β,Λ ) p(Λ ) p(ω,β )  </m:t>
          </m:r>
        </m:oMath>
      </m:oMathPara>
    </w:p>
    <w:p w14:paraId="626E06F6" w14:textId="66F744DE" w:rsidR="005B7406" w:rsidRDefault="00F521C7" w:rsidP="005B7406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rFonts w:ascii="Times New Roman" w:eastAsiaTheme="minorEastAsia" w:hAnsi="Times New Roman" w:cs="Times New Roman"/>
          <w:color w:val="2F5496" w:themeColor="accent1" w:themeShade="BF"/>
        </w:rPr>
        <w:t xml:space="preserve">* </w:t>
      </w: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Λ</m:t>
        </m:r>
      </m:oMath>
      <w:r>
        <w:rPr>
          <w:rFonts w:ascii="Times New Roman" w:eastAsiaTheme="minorEastAsia" w:hAnsi="Times New Roman" w:cs="Times New Roman"/>
          <w:color w:val="2F5496" w:themeColor="accent1" w:themeShade="BF"/>
        </w:rPr>
        <w:t xml:space="preserve"> is independent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F5496" w:themeColor="accent1" w:themeShade="BF"/>
          </w:rPr>
          <m:t>ω and β</m:t>
        </m:r>
      </m:oMath>
      <w:r>
        <w:rPr>
          <w:rFonts w:ascii="Times New Roman" w:eastAsiaTheme="minorEastAsia" w:hAnsi="Times New Roman" w:cs="Times New Roman"/>
          <w:color w:val="2F5496" w:themeColor="accent1" w:themeShade="BF"/>
        </w:rPr>
        <w:t xml:space="preserve">. </w:t>
      </w:r>
    </w:p>
    <w:p w14:paraId="3719DC4E" w14:textId="266735B5" w:rsidR="000A5335" w:rsidRPr="00B90BDA" w:rsidRDefault="002F1114" w:rsidP="005B7406">
      <w:pPr>
        <w:rPr>
          <w:rFonts w:ascii="Times New Roman" w:eastAsiaTheme="minorEastAsia" w:hAnsi="Times New Roman" w:cs="Times New Roman"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∝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i</m:t>
                  </m:r>
                </m:sub>
              </m:sSub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exp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β)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)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τ-1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exp(-τ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 xml:space="preserve">) ∝ 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τ+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exp((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-ω(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β)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-τ)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)</m:t>
          </m:r>
        </m:oMath>
      </m:oMathPara>
    </w:p>
    <w:p w14:paraId="6084368C" w14:textId="5C8FF0EC" w:rsidR="00B90BDA" w:rsidRDefault="00B90BDA" w:rsidP="005B7406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0E60BF">
        <w:rPr>
          <w:rFonts w:ascii="Times New Roman" w:eastAsiaTheme="minorEastAsia" w:hAnsi="Times New Roman" w:cs="Times New Roman"/>
          <w:color w:val="2F5496" w:themeColor="accent1" w:themeShade="BF"/>
        </w:rPr>
        <w:t xml:space="preserve">So, Gamma(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τ+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den>
        </m:f>
      </m:oMath>
      <w:r w:rsidRPr="000E60BF">
        <w:rPr>
          <w:rFonts w:ascii="Times New Roman" w:eastAsiaTheme="minorEastAsia" w:hAnsi="Times New Roman" w:cs="Times New Roman"/>
          <w:color w:val="2F5496" w:themeColor="accent1" w:themeShade="BF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ω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β)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2F5496" w:themeColor="accent1" w:themeShade="BF"/>
          </w:rPr>
          <m:t>+τ</m:t>
        </m:r>
      </m:oMath>
      <w:r w:rsidRPr="000E60BF">
        <w:rPr>
          <w:rFonts w:ascii="Times New Roman" w:eastAsiaTheme="minorEastAsia" w:hAnsi="Times New Roman" w:cs="Times New Roman"/>
          <w:color w:val="2F5496" w:themeColor="accent1" w:themeShade="BF"/>
        </w:rPr>
        <w:t>).</w:t>
      </w:r>
    </w:p>
    <w:p w14:paraId="0705F2D5" w14:textId="0A4179B9" w:rsidR="008756D6" w:rsidRDefault="008756D6" w:rsidP="00483550">
      <w:pPr>
        <w:jc w:val="center"/>
        <w:rPr>
          <w:rFonts w:ascii="Times New Roman" w:eastAsiaTheme="minorEastAsia" w:hAnsi="Times New Roman" w:cs="Times New Roman"/>
          <w:color w:val="2F5496" w:themeColor="accent1" w:themeShade="BF"/>
        </w:rPr>
      </w:pPr>
    </w:p>
    <w:p w14:paraId="0CE7655C" w14:textId="04E32157" w:rsidR="008756D6" w:rsidRPr="005B7406" w:rsidRDefault="008756D6" w:rsidP="007A25CF">
      <w:pPr>
        <w:ind w:left="-180"/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noProof/>
        </w:rPr>
        <w:drawing>
          <wp:inline distT="0" distB="0" distL="0" distR="0" wp14:anchorId="1882CC84" wp14:editId="5F9E817C">
            <wp:extent cx="5943600" cy="3930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F7C1" w14:textId="014392CC" w:rsidR="00A27B09" w:rsidRDefault="002D430F" w:rsidP="001C6D7C">
      <w:pPr>
        <w:rPr>
          <w:rFonts w:ascii="Times New Roman" w:eastAsiaTheme="minorEastAsia" w:hAnsi="Times New Roman" w:cs="Times New Roman"/>
          <w:color w:val="2F5496" w:themeColor="accent1" w:themeShade="BF"/>
          <w:highlight w:val="yellow"/>
        </w:rPr>
      </w:pPr>
      <w:r>
        <w:rPr>
          <w:rFonts w:ascii="Times New Roman" w:eastAsiaTheme="minorEastAsia" w:hAnsi="Times New Roman" w:cs="Times New Roman"/>
          <w:color w:val="2F5496" w:themeColor="accent1" w:themeShade="BF"/>
        </w:rPr>
        <w:t>R code is on the GitHub.</w:t>
      </w:r>
    </w:p>
    <w:p w14:paraId="1C052C18" w14:textId="77777777" w:rsidR="002D430F" w:rsidRDefault="002D430F" w:rsidP="001C6D7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A674A4" w14:textId="75D5B096" w:rsidR="008756D6" w:rsidRDefault="008756D6" w:rsidP="001C6D7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E451D2" w14:textId="4F23AB59" w:rsidR="008756D6" w:rsidRDefault="008756D6" w:rsidP="001C6D7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B209B6" w14:textId="7B9EDD67" w:rsidR="008756D6" w:rsidRDefault="00885C90" w:rsidP="007A25CF">
      <w:pPr>
        <w:ind w:left="-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94BA8C" wp14:editId="05D5F89D">
            <wp:extent cx="5943600" cy="749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1C29" w14:textId="77777777" w:rsidR="00094907" w:rsidRPr="003B0314" w:rsidRDefault="00094907" w:rsidP="00094907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654980">
        <w:rPr>
          <w:rFonts w:ascii="Times New Roman" w:eastAsiaTheme="minorEastAsia" w:hAnsi="Times New Roman" w:cs="Times New Roman"/>
          <w:color w:val="2F5496" w:themeColor="accent1" w:themeShade="BF"/>
        </w:rPr>
        <w:t>Solution</w:t>
      </w:r>
    </w:p>
    <w:p w14:paraId="18A0B972" w14:textId="2D259E5B" w:rsidR="00094907" w:rsidRDefault="00CB77A4" w:rsidP="00654980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 w:rsidRPr="00654980">
        <w:rPr>
          <w:rFonts w:ascii="Times New Roman" w:eastAsiaTheme="minorEastAsia" w:hAnsi="Times New Roman" w:cs="Times New Roman"/>
          <w:color w:val="2F5496" w:themeColor="accent1" w:themeShade="BF"/>
        </w:rPr>
        <w:t xml:space="preserve">No, </w:t>
      </w:r>
      <w:r w:rsidR="00654980" w:rsidRPr="00654980">
        <w:rPr>
          <w:rFonts w:ascii="Times New Roman" w:eastAsiaTheme="minorEastAsia" w:hAnsi="Times New Roman" w:cs="Times New Roman"/>
          <w:color w:val="2F5496" w:themeColor="accent1" w:themeShade="BF"/>
        </w:rPr>
        <w:t xml:space="preserve">comparing to the linear regression, we can say that the new fit does not capture everything we would like to capture. </w:t>
      </w:r>
    </w:p>
    <w:p w14:paraId="1738E1ED" w14:textId="6D54B816" w:rsidR="00654980" w:rsidRDefault="00654980" w:rsidP="00654980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r>
        <w:rPr>
          <w:rFonts w:ascii="Times New Roman" w:eastAsiaTheme="minorEastAsia" w:hAnsi="Times New Roman" w:cs="Times New Roman"/>
          <w:color w:val="2F5496" w:themeColor="accent1" w:themeShade="BF"/>
        </w:rPr>
        <w:t>How to modify the model?</w:t>
      </w:r>
    </w:p>
    <w:p w14:paraId="66270C37" w14:textId="77777777" w:rsidR="00654980" w:rsidRPr="00654980" w:rsidRDefault="00654980" w:rsidP="00654980">
      <w:pPr>
        <w:rPr>
          <w:rFonts w:ascii="Times New Roman" w:eastAsiaTheme="minorEastAsia" w:hAnsi="Times New Roman" w:cs="Times New Roman"/>
          <w:color w:val="2F5496" w:themeColor="accent1" w:themeShade="BF"/>
        </w:rPr>
      </w:pPr>
      <w:bookmarkStart w:id="0" w:name="_GoBack"/>
      <w:bookmarkEnd w:id="0"/>
    </w:p>
    <w:sectPr w:rsidR="00654980" w:rsidRPr="00654980" w:rsidSect="009D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25"/>
    <w:rsid w:val="0001621D"/>
    <w:rsid w:val="0003394E"/>
    <w:rsid w:val="0007101F"/>
    <w:rsid w:val="00074F56"/>
    <w:rsid w:val="00076671"/>
    <w:rsid w:val="00086147"/>
    <w:rsid w:val="000914A8"/>
    <w:rsid w:val="00092205"/>
    <w:rsid w:val="00094907"/>
    <w:rsid w:val="0009540A"/>
    <w:rsid w:val="000A5335"/>
    <w:rsid w:val="000A56B2"/>
    <w:rsid w:val="000B2F2A"/>
    <w:rsid w:val="000B5048"/>
    <w:rsid w:val="000E60BF"/>
    <w:rsid w:val="0010342A"/>
    <w:rsid w:val="00115C8B"/>
    <w:rsid w:val="001215C3"/>
    <w:rsid w:val="00121AE3"/>
    <w:rsid w:val="00121F70"/>
    <w:rsid w:val="00147E22"/>
    <w:rsid w:val="00154BE2"/>
    <w:rsid w:val="00175E8C"/>
    <w:rsid w:val="0017623C"/>
    <w:rsid w:val="0017658E"/>
    <w:rsid w:val="001B1223"/>
    <w:rsid w:val="001B4443"/>
    <w:rsid w:val="001C26F2"/>
    <w:rsid w:val="001C27D9"/>
    <w:rsid w:val="001C6D7C"/>
    <w:rsid w:val="001C774D"/>
    <w:rsid w:val="001D01F4"/>
    <w:rsid w:val="001F273E"/>
    <w:rsid w:val="00200DB4"/>
    <w:rsid w:val="0021330F"/>
    <w:rsid w:val="002375E1"/>
    <w:rsid w:val="00244AAB"/>
    <w:rsid w:val="00252AF0"/>
    <w:rsid w:val="0025370B"/>
    <w:rsid w:val="0027067E"/>
    <w:rsid w:val="00277E84"/>
    <w:rsid w:val="002822E5"/>
    <w:rsid w:val="00292D09"/>
    <w:rsid w:val="002A1238"/>
    <w:rsid w:val="002C6F98"/>
    <w:rsid w:val="002D2B92"/>
    <w:rsid w:val="002D430F"/>
    <w:rsid w:val="002D647C"/>
    <w:rsid w:val="002E3FC9"/>
    <w:rsid w:val="002F1114"/>
    <w:rsid w:val="003030FF"/>
    <w:rsid w:val="00305CED"/>
    <w:rsid w:val="0031113A"/>
    <w:rsid w:val="003138BC"/>
    <w:rsid w:val="00315A09"/>
    <w:rsid w:val="00315D3C"/>
    <w:rsid w:val="003301D2"/>
    <w:rsid w:val="00335490"/>
    <w:rsid w:val="00335930"/>
    <w:rsid w:val="00342A9A"/>
    <w:rsid w:val="00356054"/>
    <w:rsid w:val="003713B2"/>
    <w:rsid w:val="00383E50"/>
    <w:rsid w:val="003B0314"/>
    <w:rsid w:val="003B1EF6"/>
    <w:rsid w:val="003B21F8"/>
    <w:rsid w:val="003B6AB7"/>
    <w:rsid w:val="003D30A6"/>
    <w:rsid w:val="003E3525"/>
    <w:rsid w:val="003E58E0"/>
    <w:rsid w:val="003F39D9"/>
    <w:rsid w:val="003F763E"/>
    <w:rsid w:val="003F7BD3"/>
    <w:rsid w:val="004051E7"/>
    <w:rsid w:val="004114FC"/>
    <w:rsid w:val="004127DE"/>
    <w:rsid w:val="004143CF"/>
    <w:rsid w:val="004206A3"/>
    <w:rsid w:val="004611F1"/>
    <w:rsid w:val="00483550"/>
    <w:rsid w:val="00494895"/>
    <w:rsid w:val="004A07ED"/>
    <w:rsid w:val="004B577F"/>
    <w:rsid w:val="004C040C"/>
    <w:rsid w:val="004C667D"/>
    <w:rsid w:val="004E4E4B"/>
    <w:rsid w:val="004E7DAE"/>
    <w:rsid w:val="005026AC"/>
    <w:rsid w:val="00525D43"/>
    <w:rsid w:val="005268B4"/>
    <w:rsid w:val="00532F6B"/>
    <w:rsid w:val="005442B8"/>
    <w:rsid w:val="00545FDA"/>
    <w:rsid w:val="00560093"/>
    <w:rsid w:val="00565707"/>
    <w:rsid w:val="00570D55"/>
    <w:rsid w:val="00576F1A"/>
    <w:rsid w:val="00586A7A"/>
    <w:rsid w:val="005B7406"/>
    <w:rsid w:val="005C081B"/>
    <w:rsid w:val="005C3993"/>
    <w:rsid w:val="005C4C50"/>
    <w:rsid w:val="005C7DF0"/>
    <w:rsid w:val="00605E15"/>
    <w:rsid w:val="00610229"/>
    <w:rsid w:val="00611005"/>
    <w:rsid w:val="00637C0F"/>
    <w:rsid w:val="00647A78"/>
    <w:rsid w:val="00654980"/>
    <w:rsid w:val="00654ADF"/>
    <w:rsid w:val="00666871"/>
    <w:rsid w:val="006719EC"/>
    <w:rsid w:val="0067620B"/>
    <w:rsid w:val="006776EA"/>
    <w:rsid w:val="006967EB"/>
    <w:rsid w:val="006B0E96"/>
    <w:rsid w:val="006B1C28"/>
    <w:rsid w:val="006B472D"/>
    <w:rsid w:val="006D0DF0"/>
    <w:rsid w:val="006D56CD"/>
    <w:rsid w:val="00706341"/>
    <w:rsid w:val="00706FF6"/>
    <w:rsid w:val="00723E7C"/>
    <w:rsid w:val="00724F80"/>
    <w:rsid w:val="00731ADB"/>
    <w:rsid w:val="00736B11"/>
    <w:rsid w:val="00751C78"/>
    <w:rsid w:val="00757831"/>
    <w:rsid w:val="00783489"/>
    <w:rsid w:val="007A25CF"/>
    <w:rsid w:val="007C0854"/>
    <w:rsid w:val="007D6D4D"/>
    <w:rsid w:val="007E3546"/>
    <w:rsid w:val="007F0AC9"/>
    <w:rsid w:val="007F2077"/>
    <w:rsid w:val="007F3D6A"/>
    <w:rsid w:val="008360D7"/>
    <w:rsid w:val="0085156D"/>
    <w:rsid w:val="0085175C"/>
    <w:rsid w:val="0086648D"/>
    <w:rsid w:val="00874714"/>
    <w:rsid w:val="008756D6"/>
    <w:rsid w:val="00877AD4"/>
    <w:rsid w:val="00885C90"/>
    <w:rsid w:val="008960C9"/>
    <w:rsid w:val="008B0CC5"/>
    <w:rsid w:val="008B0CC7"/>
    <w:rsid w:val="008B4C33"/>
    <w:rsid w:val="008D5908"/>
    <w:rsid w:val="008D71AA"/>
    <w:rsid w:val="008E2A76"/>
    <w:rsid w:val="008F5C56"/>
    <w:rsid w:val="008F77C6"/>
    <w:rsid w:val="00902CFF"/>
    <w:rsid w:val="00905E7C"/>
    <w:rsid w:val="009070D1"/>
    <w:rsid w:val="009170C9"/>
    <w:rsid w:val="00923618"/>
    <w:rsid w:val="00924E64"/>
    <w:rsid w:val="00925E25"/>
    <w:rsid w:val="00970502"/>
    <w:rsid w:val="00971EF4"/>
    <w:rsid w:val="00975D22"/>
    <w:rsid w:val="00984D4C"/>
    <w:rsid w:val="00995203"/>
    <w:rsid w:val="00997F73"/>
    <w:rsid w:val="009A1696"/>
    <w:rsid w:val="009A7D17"/>
    <w:rsid w:val="009D30D7"/>
    <w:rsid w:val="009D3739"/>
    <w:rsid w:val="009E2B55"/>
    <w:rsid w:val="009E75B4"/>
    <w:rsid w:val="00A02509"/>
    <w:rsid w:val="00A100B1"/>
    <w:rsid w:val="00A12768"/>
    <w:rsid w:val="00A142EF"/>
    <w:rsid w:val="00A2229A"/>
    <w:rsid w:val="00A27B09"/>
    <w:rsid w:val="00A33CDC"/>
    <w:rsid w:val="00A844A2"/>
    <w:rsid w:val="00AB72F5"/>
    <w:rsid w:val="00AB7399"/>
    <w:rsid w:val="00AF3350"/>
    <w:rsid w:val="00B13890"/>
    <w:rsid w:val="00B173D6"/>
    <w:rsid w:val="00B224C6"/>
    <w:rsid w:val="00B266AA"/>
    <w:rsid w:val="00B27760"/>
    <w:rsid w:val="00B31A71"/>
    <w:rsid w:val="00B538A3"/>
    <w:rsid w:val="00B67DF1"/>
    <w:rsid w:val="00B72911"/>
    <w:rsid w:val="00B75A86"/>
    <w:rsid w:val="00B81F60"/>
    <w:rsid w:val="00B90BDA"/>
    <w:rsid w:val="00BA52E7"/>
    <w:rsid w:val="00BB2E32"/>
    <w:rsid w:val="00BC305E"/>
    <w:rsid w:val="00BE5D1F"/>
    <w:rsid w:val="00BF59B4"/>
    <w:rsid w:val="00C163E5"/>
    <w:rsid w:val="00C163F1"/>
    <w:rsid w:val="00C20E5E"/>
    <w:rsid w:val="00C25A77"/>
    <w:rsid w:val="00C33292"/>
    <w:rsid w:val="00C43577"/>
    <w:rsid w:val="00C45060"/>
    <w:rsid w:val="00C54C28"/>
    <w:rsid w:val="00C63A8C"/>
    <w:rsid w:val="00C6654F"/>
    <w:rsid w:val="00CB3650"/>
    <w:rsid w:val="00CB77A4"/>
    <w:rsid w:val="00CC3C48"/>
    <w:rsid w:val="00CD2AFD"/>
    <w:rsid w:val="00CE3241"/>
    <w:rsid w:val="00CE575B"/>
    <w:rsid w:val="00CE764E"/>
    <w:rsid w:val="00D04140"/>
    <w:rsid w:val="00D103A4"/>
    <w:rsid w:val="00D24AE1"/>
    <w:rsid w:val="00D459A0"/>
    <w:rsid w:val="00D64353"/>
    <w:rsid w:val="00D67175"/>
    <w:rsid w:val="00D97BDC"/>
    <w:rsid w:val="00DD26A8"/>
    <w:rsid w:val="00DD7D71"/>
    <w:rsid w:val="00DE00AF"/>
    <w:rsid w:val="00DE6B91"/>
    <w:rsid w:val="00E1259F"/>
    <w:rsid w:val="00E145B7"/>
    <w:rsid w:val="00E21ACB"/>
    <w:rsid w:val="00E24A67"/>
    <w:rsid w:val="00E462BE"/>
    <w:rsid w:val="00E53133"/>
    <w:rsid w:val="00EC59A1"/>
    <w:rsid w:val="00EC638D"/>
    <w:rsid w:val="00ED288A"/>
    <w:rsid w:val="00ED34A5"/>
    <w:rsid w:val="00EE2632"/>
    <w:rsid w:val="00EF0905"/>
    <w:rsid w:val="00EF4925"/>
    <w:rsid w:val="00F050A8"/>
    <w:rsid w:val="00F11F02"/>
    <w:rsid w:val="00F140AE"/>
    <w:rsid w:val="00F1582A"/>
    <w:rsid w:val="00F325BA"/>
    <w:rsid w:val="00F5124E"/>
    <w:rsid w:val="00F521C7"/>
    <w:rsid w:val="00F61C20"/>
    <w:rsid w:val="00F70C04"/>
    <w:rsid w:val="00F807A6"/>
    <w:rsid w:val="00F83E0C"/>
    <w:rsid w:val="00F909F9"/>
    <w:rsid w:val="00FB1ADE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6137"/>
  <w15:chartTrackingRefBased/>
  <w15:docId w15:val="{578F0AC6-881A-497B-807F-7B865A5D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5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FD7D2-9E59-4363-8352-EFBAA9E1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12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Sareh</dc:creator>
  <cp:keywords/>
  <dc:description/>
  <cp:lastModifiedBy>Kouchaki, Sareh</cp:lastModifiedBy>
  <cp:revision>187</cp:revision>
  <dcterms:created xsi:type="dcterms:W3CDTF">2018-02-12T15:16:00Z</dcterms:created>
  <dcterms:modified xsi:type="dcterms:W3CDTF">2018-03-13T17:27:00Z</dcterms:modified>
</cp:coreProperties>
</file>