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26EAF29D" w14:textId="23D52754" w:rsidR="00D7522C" w:rsidRPr="00A33C6E" w:rsidRDefault="004E2A61" w:rsidP="00A33C6E">
      <w:pPr>
        <w:pStyle w:val="papertitle"/>
        <w:spacing w:before="5pt" w:beforeAutospacing="1" w:after="5pt" w:afterAutospacing="1"/>
        <w:rPr>
          <w:kern w:val="48"/>
        </w:rPr>
      </w:pPr>
      <w:bookmarkStart w:id="0" w:name="_Hlk152321715"/>
      <w:bookmarkEnd w:id="0"/>
      <w:r>
        <w:rPr>
          <w:kern w:val="48"/>
        </w:rPr>
        <w:t xml:space="preserve"> </w:t>
      </w:r>
      <w:r w:rsidR="00896B56">
        <w:rPr>
          <w:kern w:val="48"/>
        </w:rPr>
        <w:t xml:space="preserve"> </w:t>
      </w:r>
      <w:r w:rsidR="00896B56" w:rsidRPr="00896B56">
        <w:rPr>
          <w:kern w:val="48"/>
        </w:rPr>
        <w:t>Big Data Analysis for Gold Price Prediction.</w:t>
      </w:r>
    </w:p>
    <w:p w14:paraId="32D4396D" w14:textId="7FFD5743" w:rsidR="00E06408" w:rsidRPr="00F847A6" w:rsidRDefault="00896B56" w:rsidP="00E06408">
      <w:pPr>
        <w:pStyle w:val="Author"/>
        <w:spacing w:before="5pt" w:beforeAutospacing="1"/>
        <w:rPr>
          <w:sz w:val="18"/>
          <w:szCs w:val="18"/>
        </w:rPr>
      </w:pPr>
      <w:r>
        <w:rPr>
          <w:sz w:val="18"/>
          <w:szCs w:val="18"/>
        </w:rPr>
        <w:t xml:space="preserve"> S</w:t>
      </w:r>
      <w:r w:rsidR="00E06408">
        <w:rPr>
          <w:sz w:val="18"/>
          <w:szCs w:val="18"/>
        </w:rPr>
        <w:t xml:space="preserve">. Mohamed </w:t>
      </w:r>
      <w:r>
        <w:rPr>
          <w:sz w:val="18"/>
          <w:szCs w:val="18"/>
        </w:rPr>
        <w:t>Sarfan</w:t>
      </w:r>
      <w:r w:rsidR="00E06408">
        <w:rPr>
          <w:sz w:val="18"/>
          <w:szCs w:val="18"/>
        </w:rPr>
        <w:br/>
        <w:t>School of Computing</w:t>
      </w:r>
      <w:r w:rsidR="00E06408">
        <w:rPr>
          <w:sz w:val="18"/>
          <w:szCs w:val="18"/>
        </w:rPr>
        <w:br/>
        <w:t>British College of Applied Studies</w:t>
      </w:r>
      <w:r w:rsidR="00E06408" w:rsidRPr="00F847A6">
        <w:rPr>
          <w:i/>
          <w:sz w:val="18"/>
          <w:szCs w:val="18"/>
        </w:rPr>
        <w:t xml:space="preserve"> </w:t>
      </w:r>
      <w:r w:rsidR="00E06408">
        <w:rPr>
          <w:i/>
          <w:sz w:val="18"/>
          <w:szCs w:val="18"/>
        </w:rPr>
        <w:br/>
        <w:t>Sri Lanka</w:t>
      </w:r>
      <w:r w:rsidR="00E06408" w:rsidRPr="00F847A6">
        <w:rPr>
          <w:i/>
          <w:sz w:val="18"/>
          <w:szCs w:val="18"/>
        </w:rPr>
        <w:br/>
      </w:r>
      <w:r>
        <w:rPr>
          <w:sz w:val="18"/>
          <w:szCs w:val="18"/>
        </w:rPr>
        <w:t>sarfansm3006@</w:t>
      </w:r>
      <w:r w:rsidR="00E06408">
        <w:rPr>
          <w:sz w:val="18"/>
          <w:szCs w:val="18"/>
        </w:rPr>
        <w:t>gmail.com</w:t>
      </w:r>
    </w:p>
    <w:p w14:paraId="1E6A3BA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C786C0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42D50310"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1944880" w14:textId="19B73492" w:rsidR="004B15C2" w:rsidRPr="004B15C2" w:rsidRDefault="009303D9" w:rsidP="00F46057">
      <w:pPr>
        <w:spacing w:after="5.95pt" w:line="11.80pt" w:lineRule="auto"/>
        <w:ind w:end="2.55pt" w:firstLine="13.70pt"/>
        <w:jc w:val="both"/>
        <w:rPr>
          <w:b/>
          <w:i/>
        </w:rPr>
      </w:pPr>
      <w:r w:rsidRPr="00E06408">
        <w:rPr>
          <w:b/>
          <w:bCs/>
          <w:i/>
          <w:iCs/>
        </w:rPr>
        <w:t>Abstrac</w:t>
      </w:r>
      <w:r>
        <w:rPr>
          <w:i/>
          <w:iCs/>
        </w:rPr>
        <w:t>t</w:t>
      </w:r>
      <w:r>
        <w:t>—</w:t>
      </w:r>
      <w:r w:rsidR="00E06408" w:rsidRPr="00E06408">
        <w:rPr>
          <w:b/>
          <w:i/>
        </w:rPr>
        <w:t xml:space="preserve"> </w:t>
      </w:r>
      <w:r w:rsidR="00F46057" w:rsidRPr="00F46057">
        <w:rPr>
          <w:b/>
          <w:iCs/>
        </w:rPr>
        <w:t>Historically, in addition to other forms of payment, gold was utilized to fund international commercial operations. A number of states were acknowledged as prosperous and forward-thinking while preserving and increasing their gold stockpiles. These days, the central banks of every nation hold precious metals like gold to ensure that foreign loans are paid back and to rein in inflation. Additionally, it illustrates the nation's financial stability. Governmental organizations are not the only people and international corporations that have made investments in gold reserves. Gold is also given as presents or mementos during traditional Asian celebrations, and in India, Pakistan, and other Asian nations, gold ornaments are given as dowers at weddings. Gold rates are heavily influenced by the performance of the world's top economies in addition to supply and demand for the commodity on the market. We use machine learning techniques to estimate future gold pricing based on 05 (SPX, USO, EUR/USD, SLV, GLD) market indicators. The findings indicate that we can fairly precisely forecast the daily gold rates. Our forecasting tools will help central banks and investors make informed decisions about whether to purchase this commodity.</w:t>
      </w:r>
    </w:p>
    <w:p w14:paraId="00E35156" w14:textId="7ACBF01F" w:rsidR="004D72B5" w:rsidRDefault="004D72B5" w:rsidP="00972203">
      <w:pPr>
        <w:pStyle w:val="Abstract"/>
        <w:rPr>
          <w:i/>
          <w:iCs/>
        </w:rPr>
      </w:pPr>
    </w:p>
    <w:p w14:paraId="7E497C30" w14:textId="1E0A72A0" w:rsidR="00D11C5A" w:rsidRPr="004613E4" w:rsidRDefault="009303D9" w:rsidP="004613E4">
      <w:pPr>
        <w:pStyle w:val="Heading1"/>
        <w:numPr>
          <w:ilvl w:val="0"/>
          <w:numId w:val="26"/>
        </w:numPr>
        <w:rPr>
          <w:b/>
          <w:bCs/>
        </w:rPr>
      </w:pPr>
      <w:r w:rsidRPr="00E06408">
        <w:rPr>
          <w:b/>
          <w:bCs/>
        </w:rPr>
        <w:t>Introduction</w:t>
      </w:r>
    </w:p>
    <w:p w14:paraId="4CADBF1A" w14:textId="77777777" w:rsidR="00F46057" w:rsidRDefault="00F46057" w:rsidP="00F46057">
      <w:pPr>
        <w:spacing w:after="7.10pt" w:line="12.95pt" w:lineRule="auto"/>
        <w:ind w:firstLine="36pt"/>
        <w:jc w:val="both"/>
      </w:pPr>
      <w:r>
        <w:t xml:space="preserve"> Predicting the future asset values is a crucial task for investors, policymakers, and financial institutions in the ever-changing global financial markets. Gold is a precious metal with a long history of use as a safe haven asset, a hedge against inflation, and a store of value among the many commodities that play a big role in the world economy. Predictive analytics finds gold to be an interesting topic because to its volatility and complexity of affecting elements. This research study explores the possibilities of sophisticated data-driven approaches to improve forecasting accuracy and offer insightful information to financial sector decision-makers as it dives into the field of Big Data Analysis for Gold Price Prediction.                                                                 </w:t>
      </w:r>
    </w:p>
    <w:p w14:paraId="6B3F564C" w14:textId="4645BD7A" w:rsidR="00F46057" w:rsidRDefault="0012140F" w:rsidP="0012140F">
      <w:pPr>
        <w:spacing w:after="7.10pt" w:line="12.95pt" w:lineRule="auto"/>
        <w:jc w:val="both"/>
      </w:pPr>
      <w:r>
        <w:t xml:space="preserve">       </w:t>
      </w:r>
      <w:r w:rsidR="00F46057">
        <w:t>Predictive analytics has</w:t>
      </w:r>
      <w:r>
        <w:t xml:space="preserve"> </w:t>
      </w:r>
      <w:r w:rsidR="00F46057">
        <w:t xml:space="preserve">seen a radical transformation in recent years due to the widespread adoption of digital technology and the exponential expansion of data. Big Data analytics has become a potent tool for deriving significant patterns and trends because it can handle and analyze enormous datasets more efficiently than conventional techniques can. The goal of this work is to add to the body of information already available on financial forecasting by modeling and predicting gold prices using the benefits of big data analytics. The complicated and dynamic environment for gold price changes is created by the intricate interaction </w:t>
      </w:r>
      <w:r w:rsidR="00F46057">
        <w:t>of different elements, including geopolitical events, economic data, currency fluctuations, and market emotion. Conventional forecasting models frequently find it difficult to represent the subtleties of these complex effects. This research aims to find hidden patterns and correlations that can offer a more thorough knowledge of the underlying determinants of gold prices via the lens of big data.</w:t>
      </w:r>
    </w:p>
    <w:p w14:paraId="3026BA96" w14:textId="6ACA0D5A" w:rsidR="00F46057" w:rsidRDefault="0012140F" w:rsidP="0012140F">
      <w:pPr>
        <w:spacing w:after="7.10pt" w:line="12.95pt" w:lineRule="auto"/>
        <w:jc w:val="both"/>
      </w:pPr>
      <w:r>
        <w:t xml:space="preserve">         </w:t>
      </w:r>
      <w:r w:rsidR="00F46057">
        <w:t>This study attempts to create a predictive framework that can improve the precision of gold price projections by utilizing machine learning algorithms, statistical models, and data visualization approaches. Effective prediction models have consequences that go beyond the world of investing decisions; they may find use in risk assessment, portfolio optimization, and policy development.</w:t>
      </w:r>
    </w:p>
    <w:p w14:paraId="61B695D3" w14:textId="57E2E784" w:rsidR="00F46057" w:rsidRDefault="0012140F" w:rsidP="0012140F">
      <w:pPr>
        <w:spacing w:after="7.10pt" w:line="12.95pt" w:lineRule="auto"/>
        <w:jc w:val="both"/>
      </w:pPr>
      <w:r>
        <w:t xml:space="preserve">           </w:t>
      </w:r>
      <w:r w:rsidR="00F46057">
        <w:t>The paper will go on to include a review of pertinent literature, a thorough methodology section, a presentation of the findings, and an extensive discussion of the implications and limits of the research as we investigate Big Data Analysis for Gold Price Prediction. With this project, we want to further knowledge of the complex mechanisms influencing gold prices in the modern global economy and offer insightful contributions to the financial community.</w:t>
      </w:r>
    </w:p>
    <w:p w14:paraId="349EA8ED" w14:textId="064E5366" w:rsidR="00F46057" w:rsidRDefault="0012140F" w:rsidP="0012140F">
      <w:pPr>
        <w:spacing w:after="7.10pt" w:line="12.95pt" w:lineRule="auto"/>
        <w:jc w:val="both"/>
      </w:pPr>
      <w:r>
        <w:t xml:space="preserve">          </w:t>
      </w:r>
      <w:r w:rsidR="00F46057">
        <w:t>Recently, rising world economies, like China, Russia, and India are massive buyers of gold, whereas USA, South Africa, and Australia are a unit among the large vender of this goods. Chinese and Indian traditional events conjointly have an effect on the worth of the gold. in this time more, money is poured for purchase of this goods.</w:t>
      </w:r>
      <w:r w:rsidR="00A2697B">
        <w:t xml:space="preserve"> </w:t>
      </w:r>
      <w:sdt>
        <w:sdtPr>
          <w:id w:val="1857849013"/>
          <w:citation/>
        </w:sdtPr>
        <w:sdtContent>
          <w:r w:rsidR="00B51920">
            <w:fldChar w:fldCharType="begin"/>
          </w:r>
          <w:r w:rsidR="00975981">
            <w:instrText>CITATION Jyo22 \l</w:instrText>
          </w:r>
          <w:r w:rsidR="00AC5903">
            <w:instrText xml:space="preserve"> en-US </w:instrText>
          </w:r>
          <w:r w:rsidR="00B51920">
            <w:fldChar w:fldCharType="separate"/>
          </w:r>
          <w:r w:rsidR="00B956A6" w:rsidRPr="00B956A6">
            <w:rPr>
              <w:noProof/>
            </w:rPr>
            <w:t>[1]</w:t>
          </w:r>
          <w:r w:rsidR="00B51920">
            <w:fldChar w:fldCharType="end"/>
          </w:r>
        </w:sdtContent>
      </w:sdt>
    </w:p>
    <w:p w14:paraId="513D2AB7" w14:textId="4DDBFCB3" w:rsidR="00F46057" w:rsidRDefault="0012140F" w:rsidP="0012140F">
      <w:pPr>
        <w:spacing w:after="7.10pt" w:line="12.95pt" w:lineRule="auto"/>
        <w:jc w:val="both"/>
      </w:pPr>
      <w:r>
        <w:t xml:space="preserve">           </w:t>
      </w:r>
      <w:r w:rsidR="00F46057">
        <w:t xml:space="preserve">It is well known that external factors including social unrest, political upheaval, and economic policies, as well as environmental circumstances, have a role in fluctuations in the price of gold. In these situations, a common presumption is that all of those behaviors are included in the historical data. Consequently, the primary source of information for the forecast process is historical data. According to this theory, the phenomenon is seen as incidental and the external consequences as noise. </w:t>
      </w:r>
      <w:sdt>
        <w:sdtPr>
          <w:id w:val="1181316333"/>
          <w:citation/>
        </w:sdtPr>
        <w:sdtContent>
          <w:r w:rsidR="00975981">
            <w:fldChar w:fldCharType="begin"/>
          </w:r>
          <w:r w:rsidR="00975981">
            <w:instrText xml:space="preserve"> CITATION DrV151 \l</w:instrText>
          </w:r>
          <w:r w:rsidR="00AC5903">
            <w:instrText xml:space="preserve"> en-US </w:instrText>
          </w:r>
          <w:r w:rsidR="00975981">
            <w:fldChar w:fldCharType="separate"/>
          </w:r>
          <w:r w:rsidR="00B956A6" w:rsidRPr="00B956A6">
            <w:rPr>
              <w:noProof/>
            </w:rPr>
            <w:t>[2]</w:t>
          </w:r>
          <w:r w:rsidR="00975981">
            <w:fldChar w:fldCharType="end"/>
          </w:r>
        </w:sdtContent>
      </w:sdt>
    </w:p>
    <w:p w14:paraId="79736F90" w14:textId="6D85100E" w:rsidR="00E06408" w:rsidRDefault="0012140F" w:rsidP="0012140F">
      <w:pPr>
        <w:spacing w:after="7.10pt" w:line="12.95pt" w:lineRule="auto"/>
        <w:jc w:val="both"/>
      </w:pPr>
      <w:r>
        <w:t xml:space="preserve">            </w:t>
      </w:r>
      <w:r w:rsidR="00F46057">
        <w:t xml:space="preserve">Two times a day, the gold market's supply and demand determine the spot rates for gold. Both these investors and the government banks stand to gain or lose a great deal from a fractional shift in the price of gold. Predicting the daily fluctuations in gold prices can assist investors in timing the purchase or sale of the precious metal. </w:t>
      </w:r>
      <w:sdt>
        <w:sdtPr>
          <w:id w:val="-1404139777"/>
          <w:citation/>
        </w:sdtPr>
        <w:sdtContent>
          <w:r w:rsidR="00EC1008">
            <w:fldChar w:fldCharType="begin"/>
          </w:r>
          <w:r w:rsidR="00EC1008">
            <w:instrText xml:space="preserve"> CITATION Cho22 \l</w:instrText>
          </w:r>
          <w:r w:rsidR="00AC5903">
            <w:instrText xml:space="preserve"> en-US </w:instrText>
          </w:r>
          <w:r w:rsidR="00EC1008">
            <w:fldChar w:fldCharType="separate"/>
          </w:r>
          <w:r w:rsidR="00B956A6" w:rsidRPr="00B956A6">
            <w:rPr>
              <w:noProof/>
            </w:rPr>
            <w:t>[3]</w:t>
          </w:r>
          <w:r w:rsidR="00EC1008">
            <w:fldChar w:fldCharType="end"/>
          </w:r>
        </w:sdtContent>
      </w:sdt>
    </w:p>
    <w:p w14:paraId="7E08CC7E" w14:textId="56B91775" w:rsidR="00621C55" w:rsidRPr="00E06408" w:rsidRDefault="00621C55" w:rsidP="0012140F">
      <w:pPr>
        <w:spacing w:after="7.10pt" w:line="12.95pt" w:lineRule="auto"/>
        <w:jc w:val="both"/>
      </w:pPr>
      <w:r w:rsidRPr="00621C55">
        <w:t xml:space="preserve">Government banks and these investors might make enormous profits or losses from a fractional shift in the price of gold.  </w:t>
      </w:r>
      <w:r w:rsidRPr="00621C55">
        <w:lastRenderedPageBreak/>
        <w:t xml:space="preserve">The ability to predict daily fluctuations in gold prices can assist investors in making decisions about whether to purchase (or sell) the precious metal. </w:t>
      </w:r>
      <w:sdt>
        <w:sdtPr>
          <w:id w:val="517513988"/>
          <w:citation/>
        </w:sdtPr>
        <w:sdtContent>
          <w:r w:rsidR="000A61C0">
            <w:fldChar w:fldCharType="begin"/>
          </w:r>
          <w:r w:rsidR="000A61C0">
            <w:instrText xml:space="preserve"> CITATION Ift17 \l</w:instrText>
          </w:r>
          <w:r w:rsidR="00AC5903">
            <w:instrText xml:space="preserve"> en-US </w:instrText>
          </w:r>
          <w:r w:rsidR="000A61C0">
            <w:fldChar w:fldCharType="separate"/>
          </w:r>
          <w:r w:rsidR="00B956A6" w:rsidRPr="00B956A6">
            <w:rPr>
              <w:noProof/>
            </w:rPr>
            <w:t>[4]</w:t>
          </w:r>
          <w:r w:rsidR="000A61C0">
            <w:fldChar w:fldCharType="end"/>
          </w:r>
        </w:sdtContent>
      </w:sdt>
    </w:p>
    <w:p w14:paraId="4D48BEFD" w14:textId="29E72E8E" w:rsidR="009303D9" w:rsidRPr="00D11C5A" w:rsidRDefault="00D11C5A" w:rsidP="003A0C86">
      <w:pPr>
        <w:pStyle w:val="Heading1"/>
        <w:numPr>
          <w:ilvl w:val="0"/>
          <w:numId w:val="26"/>
        </w:numPr>
        <w:rPr>
          <w:b/>
          <w:bCs/>
        </w:rPr>
      </w:pPr>
      <w:r w:rsidRPr="00D11C5A">
        <w:rPr>
          <w:b/>
          <w:bCs/>
        </w:rPr>
        <w:t>literature review</w:t>
      </w:r>
    </w:p>
    <w:p w14:paraId="5D3D68E4" w14:textId="5FE93486" w:rsidR="00F46057" w:rsidRPr="00F46057" w:rsidRDefault="00F46057" w:rsidP="00F46057">
      <w:pPr>
        <w:jc w:val="both"/>
        <w:rPr>
          <w:bCs/>
          <w:iCs/>
        </w:rPr>
      </w:pPr>
      <w:r w:rsidRPr="00F46057">
        <w:rPr>
          <w:bCs/>
          <w:iCs/>
        </w:rPr>
        <w:t xml:space="preserve">Because gold is a subject of great interest to scientists, academics, investors, and governments looking to expand on the body of current academic material about the yellow metal, the topic has been covered extensively in the literature.  Numerous investigations have investigated the elements influencing gold. There have been attempts to develop prediction models in addition to price variations.  Actually, a number of machine learning algorithms have been researched to forecast the price of gold. Numerous investigations have looked at potential explanations for the fluctuations in gold prices. For instance, Qian et al. examine the primary variables that impact and decide the price of gold. </w:t>
      </w:r>
      <w:sdt>
        <w:sdtPr>
          <w:rPr>
            <w:bCs/>
            <w:iCs/>
          </w:rPr>
          <w:id w:val="1682856515"/>
          <w:citation/>
        </w:sdtPr>
        <w:sdtContent>
          <w:r w:rsidR="000A61C0">
            <w:rPr>
              <w:bCs/>
              <w:iCs/>
            </w:rPr>
            <w:fldChar w:fldCharType="begin"/>
          </w:r>
          <w:r w:rsidR="000A61C0">
            <w:rPr>
              <w:bCs/>
              <w:iCs/>
            </w:rPr>
            <w:instrText xml:space="preserve"> CITATION Rad22 \l</w:instrText>
          </w:r>
          <w:r w:rsidR="00AC5903">
            <w:rPr>
              <w:bCs/>
              <w:iCs/>
            </w:rPr>
            <w:instrText xml:space="preserve"> en-US </w:instrText>
          </w:r>
          <w:r w:rsidR="000A61C0">
            <w:rPr>
              <w:bCs/>
              <w:iCs/>
            </w:rPr>
            <w:fldChar w:fldCharType="separate"/>
          </w:r>
          <w:r w:rsidR="00B956A6" w:rsidRPr="00B956A6">
            <w:rPr>
              <w:noProof/>
            </w:rPr>
            <w:t>[5]</w:t>
          </w:r>
          <w:r w:rsidR="000A61C0">
            <w:rPr>
              <w:bCs/>
              <w:iCs/>
            </w:rPr>
            <w:fldChar w:fldCharType="end"/>
          </w:r>
        </w:sdtContent>
      </w:sdt>
    </w:p>
    <w:p w14:paraId="40995F7D" w14:textId="77777777" w:rsidR="00F46057" w:rsidRDefault="00F46057" w:rsidP="00F46057">
      <w:pPr>
        <w:jc w:val="both"/>
        <w:rPr>
          <w:bCs/>
          <w:iCs/>
        </w:rPr>
      </w:pPr>
    </w:p>
    <w:p w14:paraId="1D46BA74" w14:textId="26F5D892" w:rsidR="00F46057" w:rsidRDefault="00F46057" w:rsidP="00F46057">
      <w:pPr>
        <w:jc w:val="both"/>
        <w:rPr>
          <w:bCs/>
          <w:iCs/>
        </w:rPr>
      </w:pPr>
      <w:r w:rsidRPr="00F46057">
        <w:rPr>
          <w:bCs/>
          <w:iCs/>
        </w:rPr>
        <w:t>The experiment was performed with five different variables, SPX (S&amp;P 500): The S&amp;P 500 is a stock market index that represents the performance of 500 large-cap U.S. companies, USO (United States Oil Fund): USO is an exchange-traded fund (ETF) that tracks the daily price movements of West Texas Intermediate (WTI) crude oil, SLV (iShares Silver Trust): SLV is an ETF that holds physical silver bullion, aiming to track the performance of the silver price, EUR/USD (Euro/US Dollar):  EUR/USD is a currency pair representing the exchange rate between the Euro and the U.S. Dollar and GLD (SPDR Gold Trust):: GLD is one of the largest gold ETFs, holding physical gold to track the price of gold.</w:t>
      </w:r>
      <w:r w:rsidR="00C80415">
        <w:rPr>
          <w:bCs/>
          <w:iCs/>
        </w:rPr>
        <w:t xml:space="preserve"> </w:t>
      </w:r>
    </w:p>
    <w:p w14:paraId="408219A1" w14:textId="227840FE" w:rsidR="00C80415" w:rsidRPr="00F46057" w:rsidRDefault="00C80415" w:rsidP="00F46057">
      <w:pPr>
        <w:jc w:val="both"/>
        <w:rPr>
          <w:bCs/>
          <w:iCs/>
        </w:rPr>
      </w:pPr>
      <w:r w:rsidRPr="00C80415">
        <w:rPr>
          <w:bCs/>
          <w:iCs/>
        </w:rPr>
        <w:t xml:space="preserve">gold prices are often regressed against the US dollar and stock return. </w:t>
      </w:r>
      <w:sdt>
        <w:sdtPr>
          <w:rPr>
            <w:bCs/>
            <w:iCs/>
          </w:rPr>
          <w:id w:val="1951664979"/>
          <w:citation/>
        </w:sdtPr>
        <w:sdtContent>
          <w:r w:rsidR="000A61C0">
            <w:rPr>
              <w:bCs/>
              <w:iCs/>
            </w:rPr>
            <w:fldChar w:fldCharType="begin"/>
          </w:r>
          <w:r w:rsidR="000A61C0">
            <w:rPr>
              <w:bCs/>
              <w:iCs/>
            </w:rPr>
            <w:instrText xml:space="preserve"> CITATION Abh22 \l</w:instrText>
          </w:r>
          <w:r w:rsidR="00AC5903">
            <w:rPr>
              <w:bCs/>
              <w:iCs/>
            </w:rPr>
            <w:instrText xml:space="preserve"> en-US </w:instrText>
          </w:r>
          <w:r w:rsidR="000A61C0">
            <w:rPr>
              <w:bCs/>
              <w:iCs/>
            </w:rPr>
            <w:fldChar w:fldCharType="separate"/>
          </w:r>
          <w:r w:rsidR="00B956A6" w:rsidRPr="00B956A6">
            <w:rPr>
              <w:noProof/>
            </w:rPr>
            <w:t>[6]</w:t>
          </w:r>
          <w:r w:rsidR="000A61C0">
            <w:rPr>
              <w:bCs/>
              <w:iCs/>
            </w:rPr>
            <w:fldChar w:fldCharType="end"/>
          </w:r>
        </w:sdtContent>
      </w:sdt>
    </w:p>
    <w:p w14:paraId="06DDD47F" w14:textId="77777777" w:rsidR="00F46057" w:rsidRDefault="00F46057" w:rsidP="00F46057">
      <w:pPr>
        <w:jc w:val="both"/>
        <w:rPr>
          <w:bCs/>
          <w:iCs/>
        </w:rPr>
      </w:pPr>
    </w:p>
    <w:p w14:paraId="68013370" w14:textId="2297907A" w:rsidR="00F46057" w:rsidRPr="00F46057" w:rsidRDefault="00F46057" w:rsidP="00F46057">
      <w:pPr>
        <w:jc w:val="both"/>
        <w:rPr>
          <w:bCs/>
          <w:iCs/>
        </w:rPr>
      </w:pPr>
      <w:r w:rsidRPr="00F46057">
        <w:rPr>
          <w:bCs/>
          <w:iCs/>
        </w:rPr>
        <w:t xml:space="preserve">Due to the possibility of future profits, investors have been paying close attention to gold investments in recent years. The only asset that holds its value throughout a political and economic slump is gold. The values of gold are frequently closely related to those of other resources. Because of the unpredictability of market risk, investors utilize future gold price forecasts as a warning system. As a result, accurate gold price forecasting is essential for predicting market trends. </w:t>
      </w:r>
      <w:sdt>
        <w:sdtPr>
          <w:rPr>
            <w:bCs/>
            <w:iCs/>
          </w:rPr>
          <w:id w:val="966851024"/>
          <w:citation/>
        </w:sdtPr>
        <w:sdtContent>
          <w:r w:rsidR="00B11B5F">
            <w:rPr>
              <w:bCs/>
              <w:iCs/>
            </w:rPr>
            <w:fldChar w:fldCharType="begin"/>
          </w:r>
          <w:r w:rsidR="00B11B5F">
            <w:rPr>
              <w:bCs/>
              <w:iCs/>
            </w:rPr>
            <w:instrText xml:space="preserve"> CITATION DrA20 \l</w:instrText>
          </w:r>
          <w:r w:rsidR="00AC5903">
            <w:rPr>
              <w:bCs/>
              <w:iCs/>
            </w:rPr>
            <w:instrText xml:space="preserve"> en-US </w:instrText>
          </w:r>
          <w:r w:rsidR="00B11B5F">
            <w:rPr>
              <w:bCs/>
              <w:iCs/>
            </w:rPr>
            <w:fldChar w:fldCharType="separate"/>
          </w:r>
          <w:r w:rsidR="00B956A6" w:rsidRPr="00B956A6">
            <w:rPr>
              <w:noProof/>
            </w:rPr>
            <w:t>[7]</w:t>
          </w:r>
          <w:r w:rsidR="00B11B5F">
            <w:rPr>
              <w:bCs/>
              <w:iCs/>
            </w:rPr>
            <w:fldChar w:fldCharType="end"/>
          </w:r>
        </w:sdtContent>
      </w:sdt>
    </w:p>
    <w:p w14:paraId="4CB5925D" w14:textId="77777777" w:rsidR="00F46057" w:rsidRDefault="00F46057" w:rsidP="00F46057">
      <w:pPr>
        <w:jc w:val="both"/>
        <w:rPr>
          <w:bCs/>
          <w:iCs/>
        </w:rPr>
      </w:pPr>
    </w:p>
    <w:p w14:paraId="749FC52B" w14:textId="087A08F0" w:rsidR="00F46057" w:rsidRPr="00F46057" w:rsidRDefault="00F46057" w:rsidP="00F46057">
      <w:pPr>
        <w:jc w:val="both"/>
        <w:rPr>
          <w:bCs/>
          <w:iCs/>
        </w:rPr>
      </w:pPr>
      <w:r w:rsidRPr="00F46057">
        <w:rPr>
          <w:bCs/>
          <w:iCs/>
        </w:rPr>
        <w:t xml:space="preserve">These are the primary disadvantages: </w:t>
      </w:r>
    </w:p>
    <w:p w14:paraId="593C1E23" w14:textId="10123F59" w:rsidR="003A0C86" w:rsidRDefault="00F46057" w:rsidP="00F46057">
      <w:pPr>
        <w:jc w:val="both"/>
        <w:rPr>
          <w:bCs/>
          <w:iCs/>
        </w:rPr>
      </w:pPr>
      <w:r w:rsidRPr="00F46057">
        <w:rPr>
          <w:bCs/>
          <w:iCs/>
        </w:rPr>
        <w:t xml:space="preserve">One of the drawbacks of machine learning model trees is their inability to generalize from a little amount of data. If a model is trained on a tiny sample of historical gold prices, it might not be able to accurately predict future gold values that differ greatly from the past. One drawback of machine learning model trees is their inability to precisely represent non-linear correlations between gold prices and input variables. For example, they might not be able to adequately represent the consequences of political or economic events. The analysis conducted for this study aimed to make the existing knowledge-based and gold price prediction models more suitable for use in practical settings. The price prediction methods employ both machine learning techniques, such as ANNs, and conventional linear regression models. </w:t>
      </w:r>
      <w:sdt>
        <w:sdtPr>
          <w:rPr>
            <w:bCs/>
            <w:iCs/>
          </w:rPr>
          <w:id w:val="-414240435"/>
          <w:citation/>
        </w:sdtPr>
        <w:sdtContent>
          <w:r w:rsidR="00B11B5F">
            <w:rPr>
              <w:bCs/>
              <w:iCs/>
            </w:rPr>
            <w:fldChar w:fldCharType="begin"/>
          </w:r>
          <w:r w:rsidR="00B11B5F">
            <w:rPr>
              <w:bCs/>
              <w:iCs/>
            </w:rPr>
            <w:instrText xml:space="preserve"> CITATION Ran23 \l</w:instrText>
          </w:r>
          <w:r w:rsidR="00AC5903">
            <w:rPr>
              <w:bCs/>
              <w:iCs/>
            </w:rPr>
            <w:instrText xml:space="preserve"> en-US </w:instrText>
          </w:r>
          <w:r w:rsidR="00B11B5F">
            <w:rPr>
              <w:bCs/>
              <w:iCs/>
            </w:rPr>
            <w:fldChar w:fldCharType="separate"/>
          </w:r>
          <w:r w:rsidR="00B956A6" w:rsidRPr="00B956A6">
            <w:rPr>
              <w:noProof/>
            </w:rPr>
            <w:t>[8]</w:t>
          </w:r>
          <w:r w:rsidR="00B11B5F">
            <w:rPr>
              <w:bCs/>
              <w:iCs/>
            </w:rPr>
            <w:fldChar w:fldCharType="end"/>
          </w:r>
        </w:sdtContent>
      </w:sdt>
    </w:p>
    <w:p w14:paraId="7DD1012A" w14:textId="77777777" w:rsidR="00F46057" w:rsidRDefault="00F46057" w:rsidP="00F46057">
      <w:pPr>
        <w:jc w:val="both"/>
        <w:rPr>
          <w:bCs/>
          <w:iCs/>
        </w:rPr>
      </w:pPr>
    </w:p>
    <w:p w14:paraId="4ED46CED" w14:textId="77777777" w:rsidR="002D5700" w:rsidRDefault="002D5700" w:rsidP="00F46057">
      <w:pPr>
        <w:jc w:val="both"/>
        <w:rPr>
          <w:bCs/>
          <w:iCs/>
        </w:rPr>
      </w:pPr>
    </w:p>
    <w:p w14:paraId="3934D748" w14:textId="49C5A8CA" w:rsidR="00F46057" w:rsidRPr="00896B56" w:rsidRDefault="004613E4" w:rsidP="004613E4">
      <w:pPr>
        <w:rPr>
          <w:b/>
          <w:bCs/>
          <w:i/>
          <w:iCs/>
        </w:rPr>
      </w:pPr>
      <w:r w:rsidRPr="00896B56">
        <w:rPr>
          <w:b/>
          <w:bCs/>
          <w:i/>
          <w:iCs/>
        </w:rPr>
        <w:t xml:space="preserve">a.  </w:t>
      </w:r>
      <w:r w:rsidRPr="00896B56">
        <w:rPr>
          <w:b/>
          <w:bCs/>
          <w:i/>
          <w:iCs/>
          <w:u w:val="single"/>
        </w:rPr>
        <w:t>Previous work</w:t>
      </w:r>
    </w:p>
    <w:p w14:paraId="3B33AFEF" w14:textId="77777777" w:rsidR="00F46057" w:rsidRPr="00F46057" w:rsidRDefault="00F46057" w:rsidP="00F46057">
      <w:pPr>
        <w:jc w:val="both"/>
        <w:rPr>
          <w:bCs/>
          <w:iCs/>
        </w:rPr>
      </w:pPr>
    </w:p>
    <w:p w14:paraId="48F1484E" w14:textId="77777777" w:rsidR="00F46057" w:rsidRPr="004613E4" w:rsidRDefault="00F46057" w:rsidP="00F46057">
      <w:pPr>
        <w:jc w:val="both"/>
        <w:rPr>
          <w:b/>
          <w:bCs/>
          <w:iCs/>
        </w:rPr>
      </w:pPr>
      <w:proofErr w:type="spellStart"/>
      <w:r w:rsidRPr="004613E4">
        <w:rPr>
          <w:b/>
          <w:bCs/>
          <w:iCs/>
        </w:rPr>
        <w:t>Xiaohui</w:t>
      </w:r>
      <w:proofErr w:type="spellEnd"/>
      <w:r w:rsidRPr="004613E4">
        <w:rPr>
          <w:b/>
          <w:bCs/>
          <w:iCs/>
        </w:rPr>
        <w:t xml:space="preserve"> Yang, "The Prediction of Gold Price Using </w:t>
      </w:r>
    </w:p>
    <w:p w14:paraId="6B6FA210" w14:textId="77777777" w:rsidR="00F46057" w:rsidRPr="004613E4" w:rsidRDefault="00F46057" w:rsidP="00F46057">
      <w:pPr>
        <w:jc w:val="both"/>
        <w:rPr>
          <w:b/>
          <w:bCs/>
          <w:iCs/>
        </w:rPr>
      </w:pPr>
      <w:r w:rsidRPr="004613E4">
        <w:rPr>
          <w:b/>
          <w:bCs/>
          <w:iCs/>
        </w:rPr>
        <w:t xml:space="preserve">ARIMA Model", 2nd International Conference on Social </w:t>
      </w:r>
    </w:p>
    <w:p w14:paraId="34A935D3" w14:textId="77777777" w:rsidR="00F46057" w:rsidRPr="004613E4" w:rsidRDefault="00F46057" w:rsidP="00F46057">
      <w:pPr>
        <w:jc w:val="both"/>
        <w:rPr>
          <w:b/>
          <w:bCs/>
          <w:iCs/>
        </w:rPr>
      </w:pPr>
      <w:r w:rsidRPr="004613E4">
        <w:rPr>
          <w:b/>
          <w:bCs/>
          <w:iCs/>
        </w:rPr>
        <w:t>Science, Public Health and Education 2019.</w:t>
      </w:r>
    </w:p>
    <w:p w14:paraId="5A82BCC9" w14:textId="77777777" w:rsidR="00F46057" w:rsidRPr="004613E4" w:rsidRDefault="00F46057" w:rsidP="00F46057">
      <w:pPr>
        <w:jc w:val="both"/>
        <w:rPr>
          <w:b/>
          <w:bCs/>
          <w:iCs/>
        </w:rPr>
      </w:pPr>
    </w:p>
    <w:p w14:paraId="649162C1" w14:textId="6BFDEE24" w:rsidR="00F46057" w:rsidRPr="00F46057" w:rsidRDefault="00F46057" w:rsidP="00F46057">
      <w:pPr>
        <w:jc w:val="both"/>
        <w:rPr>
          <w:bCs/>
          <w:iCs/>
        </w:rPr>
      </w:pPr>
      <w:r w:rsidRPr="00F46057">
        <w:rPr>
          <w:bCs/>
          <w:iCs/>
        </w:rPr>
        <w:t xml:space="preserve">The price of gold has been falling globally since 2013, despite increases in 2016 and 2017. The volatility of gold prices will have a significant impact on people's, organizations', and countries' venture decisions. This study uses the World Gold Council's estimate of gold prices from July 2013 to June 2018 as a starting point and uses the ARIMA model's basis to measure and analyze the daily gold cost of USD in the first half of July 2018. AC, PAC, AIC, and BIC are also used in this analysis to assess the accuracy of the models. According to precise findings, the best model for predicting the price of gold in USD is ARIMA (3, 1, and 2). The ARIMA Model's gauge findings are essential for people to understand the accuracy of gold prices and make wise business judgments. </w:t>
      </w:r>
      <w:sdt>
        <w:sdtPr>
          <w:rPr>
            <w:bCs/>
            <w:iCs/>
          </w:rPr>
          <w:id w:val="1289248147"/>
          <w:citation/>
        </w:sdtPr>
        <w:sdtContent>
          <w:r w:rsidR="00B11B5F">
            <w:rPr>
              <w:bCs/>
              <w:iCs/>
            </w:rPr>
            <w:fldChar w:fldCharType="begin"/>
          </w:r>
          <w:r w:rsidR="00B11B5F">
            <w:rPr>
              <w:bCs/>
              <w:iCs/>
            </w:rPr>
            <w:instrText xml:space="preserve"> CITATION Din23 \l</w:instrText>
          </w:r>
          <w:r w:rsidR="00AC5903">
            <w:rPr>
              <w:bCs/>
              <w:iCs/>
            </w:rPr>
            <w:instrText xml:space="preserve"> en-US </w:instrText>
          </w:r>
          <w:r w:rsidR="00B11B5F">
            <w:rPr>
              <w:bCs/>
              <w:iCs/>
            </w:rPr>
            <w:fldChar w:fldCharType="separate"/>
          </w:r>
          <w:r w:rsidR="00B956A6" w:rsidRPr="00B956A6">
            <w:rPr>
              <w:noProof/>
            </w:rPr>
            <w:t>[9]</w:t>
          </w:r>
          <w:r w:rsidR="00B11B5F">
            <w:rPr>
              <w:bCs/>
              <w:iCs/>
            </w:rPr>
            <w:fldChar w:fldCharType="end"/>
          </w:r>
        </w:sdtContent>
      </w:sdt>
    </w:p>
    <w:p w14:paraId="388669FE" w14:textId="77777777" w:rsidR="00F46057" w:rsidRPr="00F46057" w:rsidRDefault="00F46057" w:rsidP="00F46057">
      <w:pPr>
        <w:jc w:val="both"/>
        <w:rPr>
          <w:bCs/>
          <w:iCs/>
        </w:rPr>
      </w:pPr>
    </w:p>
    <w:p w14:paraId="179D13FC" w14:textId="77777777" w:rsidR="00F46057" w:rsidRPr="00A95307" w:rsidRDefault="00F46057" w:rsidP="00F46057">
      <w:pPr>
        <w:jc w:val="both"/>
        <w:rPr>
          <w:b/>
          <w:bCs/>
          <w:iCs/>
        </w:rPr>
      </w:pPr>
      <w:r w:rsidRPr="00A95307">
        <w:rPr>
          <w:b/>
          <w:bCs/>
          <w:iCs/>
        </w:rPr>
        <w:t xml:space="preserve">Manjula K. A., Karthikeyan P, "Gold Price Prediction </w:t>
      </w:r>
    </w:p>
    <w:p w14:paraId="001474CE" w14:textId="77777777" w:rsidR="00F46057" w:rsidRPr="00A95307" w:rsidRDefault="00F46057" w:rsidP="00F46057">
      <w:pPr>
        <w:jc w:val="both"/>
        <w:rPr>
          <w:b/>
          <w:bCs/>
          <w:iCs/>
        </w:rPr>
      </w:pPr>
      <w:r w:rsidRPr="00A95307">
        <w:rPr>
          <w:b/>
          <w:bCs/>
          <w:iCs/>
        </w:rPr>
        <w:t xml:space="preserve">using Ensemble based Machine Learning Techniques", </w:t>
      </w:r>
    </w:p>
    <w:p w14:paraId="2BD1B68A" w14:textId="77777777" w:rsidR="00F46057" w:rsidRPr="00A95307" w:rsidRDefault="00F46057" w:rsidP="00F46057">
      <w:pPr>
        <w:jc w:val="both"/>
        <w:rPr>
          <w:b/>
          <w:bCs/>
          <w:iCs/>
        </w:rPr>
      </w:pPr>
      <w:r w:rsidRPr="00A95307">
        <w:rPr>
          <w:b/>
          <w:bCs/>
          <w:iCs/>
        </w:rPr>
        <w:t xml:space="preserve">Third International Conference on Trends in Electronics </w:t>
      </w:r>
    </w:p>
    <w:p w14:paraId="27548C59" w14:textId="77777777" w:rsidR="00F46057" w:rsidRPr="00A95307" w:rsidRDefault="00F46057" w:rsidP="00F46057">
      <w:pPr>
        <w:jc w:val="both"/>
        <w:rPr>
          <w:b/>
          <w:bCs/>
          <w:iCs/>
        </w:rPr>
      </w:pPr>
      <w:r w:rsidRPr="00A95307">
        <w:rPr>
          <w:b/>
          <w:bCs/>
          <w:iCs/>
        </w:rPr>
        <w:t xml:space="preserve">and Informatics, 2019.  </w:t>
      </w:r>
    </w:p>
    <w:p w14:paraId="71990CFE" w14:textId="77777777" w:rsidR="00F46057" w:rsidRPr="00F46057" w:rsidRDefault="00F46057" w:rsidP="00F46057">
      <w:pPr>
        <w:jc w:val="both"/>
        <w:rPr>
          <w:bCs/>
          <w:iCs/>
        </w:rPr>
      </w:pPr>
    </w:p>
    <w:p w14:paraId="1794643D" w14:textId="77777777" w:rsidR="00F46057" w:rsidRPr="00F46057" w:rsidRDefault="00F46057" w:rsidP="00F46057">
      <w:pPr>
        <w:jc w:val="both"/>
        <w:rPr>
          <w:bCs/>
          <w:iCs/>
        </w:rPr>
      </w:pPr>
      <w:r w:rsidRPr="00F46057">
        <w:rPr>
          <w:bCs/>
          <w:iCs/>
        </w:rPr>
        <w:t xml:space="preserve">This article is based on an analysis that was conducted to understand the relationship between the price of gold and some aspects that influence it, such as particular financial exchange, the value of unrefined petroleum, the rupee to dollar conversion rate, swelling, and borrowing costs. </w:t>
      </w:r>
    </w:p>
    <w:p w14:paraId="32D6244B" w14:textId="77777777" w:rsidR="00F46057" w:rsidRPr="00F46057" w:rsidRDefault="00F46057" w:rsidP="00F46057">
      <w:pPr>
        <w:jc w:val="both"/>
        <w:rPr>
          <w:bCs/>
          <w:iCs/>
        </w:rPr>
      </w:pPr>
      <w:r w:rsidRPr="00F46057">
        <w:rPr>
          <w:bCs/>
          <w:iCs/>
        </w:rPr>
        <w:t xml:space="preserve">For the investigation, month-by-month value data from January 2000 to December 2018 was used. </w:t>
      </w:r>
    </w:p>
    <w:p w14:paraId="5C3B2A8F" w14:textId="77777777" w:rsidR="00F46057" w:rsidRPr="00F46057" w:rsidRDefault="00F46057" w:rsidP="00F46057">
      <w:pPr>
        <w:jc w:val="both"/>
        <w:rPr>
          <w:bCs/>
          <w:iCs/>
        </w:rPr>
      </w:pPr>
      <w:r w:rsidRPr="00F46057">
        <w:rPr>
          <w:bCs/>
          <w:iCs/>
        </w:rPr>
        <w:t xml:space="preserve">The data was further divided into two periods: period I, which ran from January 2000 to October 2011, shows a rising trend in the gold value, and period II, which runs from November 2011 to December 2018, shows a flat pattern in the gold cost. These data were examined using three AI calculations: inclination boosting relapse, arbitrary woodland relapse, and direct relapse.   </w:t>
      </w:r>
    </w:p>
    <w:p w14:paraId="64DC9D91" w14:textId="7DDD8D4D" w:rsidR="00F46057" w:rsidRDefault="00F46057" w:rsidP="00F46057">
      <w:pPr>
        <w:jc w:val="both"/>
        <w:rPr>
          <w:bCs/>
          <w:iCs/>
        </w:rPr>
      </w:pPr>
      <w:r w:rsidRPr="00F46057">
        <w:rPr>
          <w:bCs/>
          <w:iCs/>
        </w:rPr>
        <w:t xml:space="preserve">It is shown that there is a strong correlation between the components in period I and a weak correlation in period II. Although these models provide a strong fit with the data from period I, the wellness during period II is unacceptable.  Angle boosting relapse is shown to have greater exactness for the two-time frames taken individually, whereas irregular backwoods relapse is found to have superior prediction precision for the whole time period. </w:t>
      </w:r>
      <w:sdt>
        <w:sdtPr>
          <w:rPr>
            <w:bCs/>
            <w:iCs/>
          </w:rPr>
          <w:id w:val="1012641580"/>
          <w:citation/>
        </w:sdtPr>
        <w:sdtContent>
          <w:r w:rsidR="00496D99">
            <w:rPr>
              <w:bCs/>
              <w:iCs/>
            </w:rPr>
            <w:fldChar w:fldCharType="begin"/>
          </w:r>
          <w:r w:rsidR="00496D99">
            <w:rPr>
              <w:bCs/>
              <w:iCs/>
            </w:rPr>
            <w:instrText xml:space="preserve"> CITATION KAM19 \l</w:instrText>
          </w:r>
          <w:r w:rsidR="00AC5903">
            <w:rPr>
              <w:bCs/>
              <w:iCs/>
            </w:rPr>
            <w:instrText xml:space="preserve"> en-US </w:instrText>
          </w:r>
          <w:r w:rsidR="00496D99">
            <w:rPr>
              <w:bCs/>
              <w:iCs/>
            </w:rPr>
            <w:fldChar w:fldCharType="separate"/>
          </w:r>
          <w:r w:rsidR="00B956A6" w:rsidRPr="00B956A6">
            <w:rPr>
              <w:noProof/>
            </w:rPr>
            <w:t>[10]</w:t>
          </w:r>
          <w:r w:rsidR="00496D99">
            <w:rPr>
              <w:bCs/>
              <w:iCs/>
            </w:rPr>
            <w:fldChar w:fldCharType="end"/>
          </w:r>
        </w:sdtContent>
      </w:sdt>
    </w:p>
    <w:p w14:paraId="5FC67B9B" w14:textId="77777777" w:rsidR="00A95307" w:rsidRPr="00F46057" w:rsidRDefault="00A95307" w:rsidP="00F46057">
      <w:pPr>
        <w:jc w:val="both"/>
        <w:rPr>
          <w:bCs/>
          <w:iCs/>
        </w:rPr>
      </w:pPr>
    </w:p>
    <w:p w14:paraId="7E95B9E9" w14:textId="77777777" w:rsidR="00F46057" w:rsidRPr="00A95307" w:rsidRDefault="00F46057" w:rsidP="00F46057">
      <w:pPr>
        <w:jc w:val="both"/>
        <w:rPr>
          <w:b/>
          <w:bCs/>
          <w:iCs/>
        </w:rPr>
      </w:pPr>
      <w:r w:rsidRPr="00A95307">
        <w:rPr>
          <w:b/>
          <w:bCs/>
          <w:iCs/>
        </w:rPr>
        <w:t xml:space="preserve">Mrs. B. </w:t>
      </w:r>
      <w:proofErr w:type="spellStart"/>
      <w:r w:rsidRPr="00A95307">
        <w:rPr>
          <w:b/>
          <w:bCs/>
          <w:iCs/>
        </w:rPr>
        <w:t>Kishori</w:t>
      </w:r>
      <w:proofErr w:type="spellEnd"/>
      <w:r w:rsidRPr="00A95307">
        <w:rPr>
          <w:b/>
          <w:bCs/>
          <w:iCs/>
        </w:rPr>
        <w:t xml:space="preserve"> 1, V. Preethi, "Gold Price forecasting </w:t>
      </w:r>
    </w:p>
    <w:p w14:paraId="510A119C" w14:textId="77777777" w:rsidR="00F46057" w:rsidRPr="00A95307" w:rsidRDefault="00F46057" w:rsidP="00F46057">
      <w:pPr>
        <w:jc w:val="both"/>
        <w:rPr>
          <w:b/>
          <w:bCs/>
          <w:iCs/>
        </w:rPr>
      </w:pPr>
      <w:r w:rsidRPr="00A95307">
        <w:rPr>
          <w:b/>
          <w:bCs/>
          <w:iCs/>
        </w:rPr>
        <w:t xml:space="preserve">using ARIMA Model", International Journal of Research, </w:t>
      </w:r>
    </w:p>
    <w:p w14:paraId="0A527228" w14:textId="77777777" w:rsidR="00F46057" w:rsidRPr="00A95307" w:rsidRDefault="00F46057" w:rsidP="00F46057">
      <w:pPr>
        <w:jc w:val="both"/>
        <w:rPr>
          <w:b/>
          <w:bCs/>
          <w:iCs/>
        </w:rPr>
      </w:pPr>
      <w:r w:rsidRPr="00A95307">
        <w:rPr>
          <w:b/>
          <w:bCs/>
          <w:iCs/>
        </w:rPr>
        <w:t>2018.</w:t>
      </w:r>
    </w:p>
    <w:p w14:paraId="17F20BE6" w14:textId="77777777" w:rsidR="00F46057" w:rsidRPr="00A95307" w:rsidRDefault="00F46057" w:rsidP="00F46057">
      <w:pPr>
        <w:jc w:val="both"/>
        <w:rPr>
          <w:b/>
          <w:bCs/>
          <w:iCs/>
        </w:rPr>
      </w:pPr>
    </w:p>
    <w:p w14:paraId="3BBF4634" w14:textId="77777777" w:rsidR="00F46057" w:rsidRPr="00F46057" w:rsidRDefault="00F46057" w:rsidP="00F46057">
      <w:pPr>
        <w:jc w:val="both"/>
        <w:rPr>
          <w:bCs/>
          <w:iCs/>
        </w:rPr>
      </w:pPr>
      <w:r w:rsidRPr="00F46057">
        <w:rPr>
          <w:bCs/>
          <w:iCs/>
        </w:rPr>
        <w:t xml:space="preserve">Gold is a metal that is valuable as an investment, decoration, and financial resource.  Due to its soaring expenses, it captures the interest of financial experts as an investment option. Regardless, the price of gold isn't constant. It fluctuates regularly for many causes. The purpose of this research is to calculate the gold value using the ARIMA model. </w:t>
      </w:r>
    </w:p>
    <w:p w14:paraId="33F515F4" w14:textId="2D0DD7F6" w:rsidR="00F46057" w:rsidRDefault="00F46057" w:rsidP="00F46057">
      <w:pPr>
        <w:jc w:val="both"/>
        <w:rPr>
          <w:bCs/>
          <w:iCs/>
        </w:rPr>
      </w:pPr>
      <w:r w:rsidRPr="00F46057">
        <w:rPr>
          <w:bCs/>
          <w:iCs/>
        </w:rPr>
        <w:t xml:space="preserve">It uses information that is remembered for measuring. </w:t>
      </w:r>
      <w:sdt>
        <w:sdtPr>
          <w:rPr>
            <w:bCs/>
            <w:iCs/>
          </w:rPr>
          <w:id w:val="-983318460"/>
          <w:citation/>
        </w:sdtPr>
        <w:sdtContent>
          <w:r w:rsidR="00496D99">
            <w:rPr>
              <w:bCs/>
              <w:iCs/>
            </w:rPr>
            <w:fldChar w:fldCharType="begin"/>
          </w:r>
          <w:r w:rsidR="00496D99">
            <w:rPr>
              <w:bCs/>
              <w:iCs/>
            </w:rPr>
            <w:instrText xml:space="preserve"> CITATION Ran231 \l</w:instrText>
          </w:r>
          <w:r w:rsidR="00AC5903">
            <w:rPr>
              <w:bCs/>
              <w:iCs/>
            </w:rPr>
            <w:instrText xml:space="preserve"> en-US </w:instrText>
          </w:r>
          <w:r w:rsidR="00496D99">
            <w:rPr>
              <w:bCs/>
              <w:iCs/>
            </w:rPr>
            <w:fldChar w:fldCharType="separate"/>
          </w:r>
          <w:r w:rsidR="00B956A6" w:rsidRPr="00B956A6">
            <w:rPr>
              <w:noProof/>
            </w:rPr>
            <w:t>[11]</w:t>
          </w:r>
          <w:r w:rsidR="00496D99">
            <w:rPr>
              <w:bCs/>
              <w:iCs/>
            </w:rPr>
            <w:fldChar w:fldCharType="end"/>
          </w:r>
        </w:sdtContent>
      </w:sdt>
    </w:p>
    <w:p w14:paraId="055FA6D0" w14:textId="77777777" w:rsidR="00496D99" w:rsidRDefault="00496D99" w:rsidP="00F46057">
      <w:pPr>
        <w:jc w:val="both"/>
        <w:rPr>
          <w:bCs/>
          <w:iCs/>
        </w:rPr>
      </w:pPr>
    </w:p>
    <w:p w14:paraId="5C57FC0B" w14:textId="77777777" w:rsidR="00F46057" w:rsidRPr="00F46057" w:rsidRDefault="00F46057" w:rsidP="00F46057">
      <w:pPr>
        <w:jc w:val="both"/>
        <w:rPr>
          <w:bCs/>
          <w:iCs/>
        </w:rPr>
      </w:pPr>
    </w:p>
    <w:p w14:paraId="366D19FF" w14:textId="77777777" w:rsidR="00F46057" w:rsidRPr="00A95307" w:rsidRDefault="00F46057" w:rsidP="00F46057">
      <w:pPr>
        <w:jc w:val="both"/>
        <w:rPr>
          <w:b/>
          <w:bCs/>
          <w:iCs/>
        </w:rPr>
      </w:pPr>
      <w:proofErr w:type="gramStart"/>
      <w:r w:rsidRPr="00A95307">
        <w:rPr>
          <w:b/>
          <w:bCs/>
          <w:iCs/>
        </w:rPr>
        <w:lastRenderedPageBreak/>
        <w:t>Iftikhar  ul</w:t>
      </w:r>
      <w:proofErr w:type="gramEnd"/>
      <w:r w:rsidRPr="00A95307">
        <w:rPr>
          <w:b/>
          <w:bCs/>
          <w:iCs/>
        </w:rPr>
        <w:t xml:space="preserve">  Sami  and  et  al,  have  proposed   </w:t>
      </w:r>
    </w:p>
    <w:p w14:paraId="128B29F9" w14:textId="77777777" w:rsidR="00F46057" w:rsidRPr="00A95307" w:rsidRDefault="00F46057" w:rsidP="00F46057">
      <w:pPr>
        <w:jc w:val="both"/>
        <w:rPr>
          <w:b/>
          <w:bCs/>
          <w:iCs/>
        </w:rPr>
      </w:pPr>
      <w:r w:rsidRPr="00A95307">
        <w:rPr>
          <w:b/>
          <w:bCs/>
          <w:iCs/>
        </w:rPr>
        <w:t>“</w:t>
      </w:r>
      <w:proofErr w:type="gramStart"/>
      <w:r w:rsidRPr="00A95307">
        <w:rPr>
          <w:b/>
          <w:bCs/>
          <w:iCs/>
        </w:rPr>
        <w:t>PREDICTING  FUTURE</w:t>
      </w:r>
      <w:proofErr w:type="gramEnd"/>
      <w:r w:rsidRPr="00A95307">
        <w:rPr>
          <w:b/>
          <w:bCs/>
          <w:iCs/>
        </w:rPr>
        <w:t xml:space="preserve">  GOLD  RATES </w:t>
      </w:r>
    </w:p>
    <w:p w14:paraId="7FD6033B" w14:textId="77777777" w:rsidR="00F46057" w:rsidRPr="00A95307" w:rsidRDefault="00F46057" w:rsidP="00F46057">
      <w:pPr>
        <w:jc w:val="both"/>
        <w:rPr>
          <w:b/>
          <w:bCs/>
          <w:iCs/>
        </w:rPr>
      </w:pPr>
      <w:r w:rsidRPr="00A95307">
        <w:rPr>
          <w:b/>
          <w:bCs/>
          <w:iCs/>
        </w:rPr>
        <w:t>USING MACHINE LEARNING APPROACH”</w:t>
      </w:r>
    </w:p>
    <w:p w14:paraId="5046DD1A" w14:textId="77777777" w:rsidR="00F46057" w:rsidRPr="00A95307" w:rsidRDefault="00F46057" w:rsidP="00F46057">
      <w:pPr>
        <w:jc w:val="both"/>
        <w:rPr>
          <w:b/>
          <w:bCs/>
          <w:iCs/>
        </w:rPr>
      </w:pPr>
    </w:p>
    <w:p w14:paraId="499D1339" w14:textId="77777777" w:rsidR="00F46057" w:rsidRPr="00F46057" w:rsidRDefault="00F46057" w:rsidP="00F46057">
      <w:pPr>
        <w:jc w:val="both"/>
        <w:rPr>
          <w:bCs/>
          <w:iCs/>
        </w:rPr>
      </w:pPr>
      <w:r w:rsidRPr="00F46057">
        <w:rPr>
          <w:bCs/>
          <w:iCs/>
        </w:rPr>
        <w:t xml:space="preserve">The spot price is the current market price at which a commodity is purchased or sold in exchange for quick payment and delivery.  It is not the same as the futures price, which is the sum of money agreed upon by the parties to do business at a later time. Gold spot rates are set twice a day based on the market's supply and demand. Depending on how much the price of gold changes, government banks and these investors might both profit or lose a lot of money.  By forecasting the rise and decrease in daily gold rates, investors may determine the best time to purchase gold.  Numerous studies have been carried out by researchers to forecast gold rates. Although an ANN may be tuned using a variety of factors, the number of layers and learning rate are the two that most significantly impact performance. </w:t>
      </w:r>
    </w:p>
    <w:p w14:paraId="04524FD0" w14:textId="5E4028EA" w:rsidR="00F46057" w:rsidRPr="00F46057" w:rsidRDefault="00F46057" w:rsidP="00F46057">
      <w:pPr>
        <w:jc w:val="both"/>
        <w:rPr>
          <w:bCs/>
          <w:iCs/>
        </w:rPr>
      </w:pPr>
      <w:r w:rsidRPr="00F46057">
        <w:rPr>
          <w:bCs/>
          <w:iCs/>
        </w:rPr>
        <w:t xml:space="preserve">What happens when you run an ANN on the test set and alter the values of these two parameters on the training set? It considers a wide range of economic statistics from many countries and businesses since it is the most comprehensive analysis to date. This study will not examine the Sentiment of the market. Machine learning algorithms are incapable of taking sentiment into account. It is challenging for robots to reproduce the sentiment of the market, which human investors consider when making decisions. </w:t>
      </w:r>
      <w:sdt>
        <w:sdtPr>
          <w:rPr>
            <w:bCs/>
            <w:iCs/>
          </w:rPr>
          <w:id w:val="793799249"/>
          <w:citation/>
        </w:sdtPr>
        <w:sdtContent>
          <w:r w:rsidR="00496D99">
            <w:rPr>
              <w:bCs/>
              <w:iCs/>
            </w:rPr>
            <w:fldChar w:fldCharType="begin"/>
          </w:r>
          <w:r w:rsidR="00496D99">
            <w:rPr>
              <w:bCs/>
              <w:iCs/>
            </w:rPr>
            <w:instrText xml:space="preserve"> CITATION Khu17 \l</w:instrText>
          </w:r>
          <w:r w:rsidR="00AC5903">
            <w:rPr>
              <w:bCs/>
              <w:iCs/>
            </w:rPr>
            <w:instrText xml:space="preserve"> en-US </w:instrText>
          </w:r>
          <w:r w:rsidR="00496D99">
            <w:rPr>
              <w:bCs/>
              <w:iCs/>
            </w:rPr>
            <w:fldChar w:fldCharType="separate"/>
          </w:r>
          <w:r w:rsidR="00B956A6" w:rsidRPr="00B956A6">
            <w:rPr>
              <w:noProof/>
            </w:rPr>
            <w:t>[12]</w:t>
          </w:r>
          <w:r w:rsidR="00496D99">
            <w:rPr>
              <w:bCs/>
              <w:iCs/>
            </w:rPr>
            <w:fldChar w:fldCharType="end"/>
          </w:r>
        </w:sdtContent>
      </w:sdt>
    </w:p>
    <w:p w14:paraId="5BD82D41" w14:textId="5626A0D1" w:rsidR="003A0C86" w:rsidRDefault="003A0C86" w:rsidP="003A0C86">
      <w:pPr>
        <w:jc w:val="both"/>
        <w:rPr>
          <w:b/>
          <w:bCs/>
          <w:i/>
          <w:iCs/>
        </w:rPr>
      </w:pPr>
    </w:p>
    <w:p w14:paraId="22F455CF" w14:textId="206BAA6B" w:rsidR="00F46057" w:rsidRDefault="00896B56" w:rsidP="00896B56">
      <w:pPr>
        <w:rPr>
          <w:b/>
          <w:bCs/>
          <w:i/>
          <w:iCs/>
        </w:rPr>
      </w:pPr>
      <w:r>
        <w:rPr>
          <w:b/>
          <w:bCs/>
          <w:i/>
          <w:iCs/>
        </w:rPr>
        <w:t xml:space="preserve">b. </w:t>
      </w:r>
      <w:r w:rsidR="00F46057" w:rsidRPr="00F46057">
        <w:rPr>
          <w:b/>
          <w:bCs/>
          <w:i/>
          <w:iCs/>
        </w:rPr>
        <w:t>Research gap</w:t>
      </w:r>
    </w:p>
    <w:p w14:paraId="5D759606" w14:textId="77777777" w:rsidR="00896B56" w:rsidRDefault="00896B56" w:rsidP="00896B56">
      <w:pPr>
        <w:rPr>
          <w:b/>
          <w:bCs/>
          <w:i/>
          <w:iCs/>
        </w:rPr>
      </w:pPr>
    </w:p>
    <w:p w14:paraId="1C19774C" w14:textId="49F69FFA" w:rsidR="001206A4" w:rsidRDefault="00F46057" w:rsidP="00950F30">
      <w:pPr>
        <w:ind w:firstLine="18pt"/>
        <w:jc w:val="both"/>
      </w:pPr>
      <w:r>
        <w:t xml:space="preserve"> </w:t>
      </w:r>
      <w:r w:rsidR="006822E8" w:rsidRPr="00064AF1">
        <w:t>The need for creative methods that successfully combine various data sources and make use of cutting-edge machine learning algorithms to improve the precision and dependability of gold price forecasting models is a research gap in the field of big data analysis for gold price prediction. The intricacy and volatility of the gold markets provide difficulties for current methods, and they also make it difficult to fully utilize the big data resources at hand. Therefore, there is a clear chance for research to create cutting-edge techniques that overcome these constraints and provide stakeholders in the gold business more reliable prediction models.</w:t>
      </w:r>
    </w:p>
    <w:p w14:paraId="15641E01" w14:textId="77777777" w:rsidR="004B2101" w:rsidRDefault="004B2101" w:rsidP="00950F30">
      <w:pPr>
        <w:ind w:firstLine="18pt"/>
        <w:jc w:val="both"/>
        <w:rPr>
          <w:rFonts w:eastAsia="Calibri"/>
          <w:color w:val="000000"/>
          <w:lang w:val="en-GB" w:eastAsia="en-GB"/>
        </w:rPr>
      </w:pPr>
    </w:p>
    <w:p w14:paraId="6CCB2154" w14:textId="77777777" w:rsidR="001206A4" w:rsidRDefault="001206A4" w:rsidP="001206A4">
      <w:pPr>
        <w:pStyle w:val="ListParagraph"/>
        <w:numPr>
          <w:ilvl w:val="0"/>
          <w:numId w:val="26"/>
        </w:numPr>
        <w:rPr>
          <w:rFonts w:eastAsia="Calibri"/>
          <w:b/>
          <w:bCs/>
          <w:color w:val="000000"/>
          <w:lang w:val="en-GB" w:eastAsia="en-GB"/>
        </w:rPr>
      </w:pPr>
      <w:r w:rsidRPr="001206A4">
        <w:rPr>
          <w:rFonts w:eastAsia="Calibri"/>
          <w:b/>
          <w:bCs/>
          <w:color w:val="000000"/>
          <w:lang w:val="en-GB" w:eastAsia="en-GB"/>
        </w:rPr>
        <w:t>METHODOLOGY</w:t>
      </w:r>
    </w:p>
    <w:p w14:paraId="041237CA" w14:textId="77777777" w:rsidR="002C7547" w:rsidRPr="002C7547" w:rsidRDefault="002C7547" w:rsidP="002C7547">
      <w:pPr>
        <w:rPr>
          <w:rFonts w:eastAsia="Calibri"/>
          <w:b/>
          <w:bCs/>
          <w:color w:val="000000"/>
          <w:lang w:val="en-GB" w:eastAsia="en-GB"/>
        </w:rPr>
      </w:pPr>
    </w:p>
    <w:p w14:paraId="5DF9248C" w14:textId="520174EC" w:rsidR="00906C6B" w:rsidRDefault="007B5CFB" w:rsidP="00906C6B">
      <w:pPr>
        <w:jc w:val="both"/>
        <w:rPr>
          <w:rFonts w:eastAsia="Calibri"/>
          <w:color w:val="000000"/>
          <w:lang w:val="en-GB" w:eastAsia="en-GB"/>
        </w:rPr>
      </w:pPr>
      <w:r>
        <w:rPr>
          <w:rFonts w:eastAsia="Calibri"/>
          <w:color w:val="000000"/>
          <w:lang w:val="en-GB" w:eastAsia="en-GB"/>
        </w:rPr>
        <w:t xml:space="preserve"> </w:t>
      </w:r>
      <w:r w:rsidRPr="007B5CFB">
        <w:rPr>
          <w:rFonts w:eastAsia="Calibri"/>
          <w:color w:val="000000"/>
          <w:lang w:val="en-GB" w:eastAsia="en-GB"/>
        </w:rPr>
        <w:t xml:space="preserve">I am using Random Forest Regressor algorithm this project. Let's discuss ensemble learning in more depth as it is the foundation of random forest regression. This method makes use of the results of many machine learning algorithms or of often repeated, related algorithms. Because an exclusive lone model might not yield as precise results, ensemble learning approaches can be applied. Likewise, many decision trees will be trained in tandem to provide a final combined forecast. Ensemble learning is used in this supervised learning method called Random Forest to complete the classification and regression tasks. In the training phase, it builds many decision trees and combines their outputs to get the final result, which might be regression or classification. </w:t>
      </w:r>
      <w:sdt>
        <w:sdtPr>
          <w:rPr>
            <w:rFonts w:eastAsia="Calibri"/>
            <w:color w:val="000000"/>
            <w:lang w:val="en-GB" w:eastAsia="en-GB"/>
          </w:rPr>
          <w:id w:val="-1937505993"/>
          <w:citation/>
        </w:sdtPr>
        <w:sdtContent>
          <w:r w:rsidR="00EE4548">
            <w:rPr>
              <w:rFonts w:eastAsia="Calibri"/>
              <w:color w:val="000000"/>
              <w:lang w:val="en-GB" w:eastAsia="en-GB"/>
            </w:rPr>
            <w:fldChar w:fldCharType="begin"/>
          </w:r>
          <w:r w:rsidR="00EE4548">
            <w:rPr>
              <w:rFonts w:eastAsia="Calibri"/>
              <w:color w:val="000000"/>
              <w:lang w:eastAsia="en-GB"/>
            </w:rPr>
            <w:instrText xml:space="preserve"> CITATION Nan22 \l</w:instrText>
          </w:r>
          <w:r w:rsidR="00AC5903">
            <w:rPr>
              <w:rFonts w:eastAsia="Calibri"/>
              <w:color w:val="000000"/>
              <w:lang w:eastAsia="en-GB"/>
            </w:rPr>
            <w:instrText xml:space="preserve"> en-US </w:instrText>
          </w:r>
          <w:r w:rsidR="00EE4548">
            <w:rPr>
              <w:rFonts w:eastAsia="Calibri"/>
              <w:color w:val="000000"/>
              <w:lang w:val="en-GB" w:eastAsia="en-GB"/>
            </w:rPr>
            <w:fldChar w:fldCharType="separate"/>
          </w:r>
          <w:r w:rsidR="00B956A6" w:rsidRPr="00B956A6">
            <w:rPr>
              <w:rFonts w:eastAsia="Calibri"/>
              <w:noProof/>
              <w:color w:val="000000"/>
              <w:lang w:eastAsia="en-GB"/>
            </w:rPr>
            <w:t>[13]</w:t>
          </w:r>
          <w:r w:rsidR="00EE4548">
            <w:rPr>
              <w:rFonts w:eastAsia="Calibri"/>
              <w:color w:val="000000"/>
              <w:lang w:val="en-GB" w:eastAsia="en-GB"/>
            </w:rPr>
            <w:fldChar w:fldCharType="end"/>
          </w:r>
        </w:sdtContent>
      </w:sdt>
    </w:p>
    <w:p w14:paraId="526363CB" w14:textId="49F84B59" w:rsidR="007B5CFB" w:rsidRDefault="007B5CFB" w:rsidP="00906C6B">
      <w:pPr>
        <w:jc w:val="both"/>
        <w:rPr>
          <w:rFonts w:eastAsia="Calibri"/>
          <w:color w:val="000000"/>
          <w:lang w:val="en-GB" w:eastAsia="en-GB"/>
        </w:rPr>
      </w:pPr>
    </w:p>
    <w:p w14:paraId="22AA166E" w14:textId="77777777" w:rsidR="009F0A70" w:rsidRDefault="009F0A70" w:rsidP="00906C6B">
      <w:pPr>
        <w:jc w:val="both"/>
        <w:rPr>
          <w:rFonts w:eastAsia="Calibri"/>
          <w:color w:val="000000"/>
          <w:lang w:val="en-GB" w:eastAsia="en-GB"/>
        </w:rPr>
      </w:pPr>
    </w:p>
    <w:p w14:paraId="394FC1FB" w14:textId="77777777" w:rsidR="006546E1" w:rsidRDefault="009F0A70" w:rsidP="006546E1">
      <w:pPr>
        <w:keepNext/>
        <w:jc w:val="both"/>
      </w:pPr>
      <w:r>
        <w:rPr>
          <w:noProof/>
          <w:sz w:val="24"/>
          <w:szCs w:val="24"/>
          <w:lang w:val="en-GB" w:eastAsia="en-GB"/>
          <w14:ligatures w14:val="standardContextual"/>
        </w:rPr>
        <w:drawing>
          <wp:inline distT="0" distB="0" distL="0" distR="0" wp14:anchorId="69E48ECE" wp14:editId="46C9CD08">
            <wp:extent cx="2766060" cy="1524000"/>
            <wp:effectExtent l="0" t="0" r="0" b="0"/>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Screenshot (296).png"/>
                    <pic:cNvPicPr/>
                  </pic:nvPicPr>
                  <pic:blipFill rotWithShape="1">
                    <a:blip r:embed="rId9" cstate="print">
                      <a:extLst>
                        <a:ext uri="{28A0092B-C50C-407E-A947-70E740481C1C}">
                          <a14:useLocalDpi xmlns:a14="http://schemas.microsoft.com/office/drawing/2010/main" val="0"/>
                        </a:ext>
                      </a:extLst>
                    </a:blip>
                    <a:srcRect l="23.974%" t="21.653%" r="25.128%" b="23.647%"/>
                    <a:stretch/>
                  </pic:blipFill>
                  <pic:spPr bwMode="auto">
                    <a:xfrm>
                      <a:off x="0" y="0"/>
                      <a:ext cx="2832999" cy="1560881"/>
                    </a:xfrm>
                    <a:prstGeom prst="rect">
                      <a:avLst/>
                    </a:prstGeom>
                    <a:ln>
                      <a:noFill/>
                    </a:ln>
                    <a:extLst>
                      <a:ext uri="{53640926-AAD7-44D8-BBD7-CCE9431645EC}">
                        <a14:shadowObscured xmlns:a14="http://schemas.microsoft.com/office/drawing/2010/main"/>
                      </a:ext>
                    </a:extLst>
                  </pic:spPr>
                </pic:pic>
              </a:graphicData>
            </a:graphic>
          </wp:inline>
        </w:drawing>
      </w:r>
    </w:p>
    <w:p w14:paraId="556F5EB0" w14:textId="0E4BB2BB" w:rsidR="007B5CFB" w:rsidRDefault="006546E1" w:rsidP="002A319C">
      <w:pPr>
        <w:pStyle w:val="Caption"/>
        <w:rPr>
          <w:rFonts w:eastAsia="Calibri"/>
          <w:color w:val="000000"/>
          <w:lang w:val="en-GB" w:eastAsia="en-GB"/>
        </w:rPr>
      </w:pPr>
      <w:r>
        <w:t xml:space="preserve">Figure </w:t>
      </w:r>
      <w:r w:rsidR="00AC5903">
        <w:fldChar w:fldCharType="begin"/>
      </w:r>
      <w:r w:rsidR="00AC5903">
        <w:instrText xml:space="preserve"> SEQ Figure \* ARABIC </w:instrText>
      </w:r>
      <w:r w:rsidR="00AC5903">
        <w:fldChar w:fldCharType="separate"/>
      </w:r>
      <w:r w:rsidR="002A319C">
        <w:rPr>
          <w:noProof/>
        </w:rPr>
        <w:t>1</w:t>
      </w:r>
      <w:r w:rsidR="00AC5903">
        <w:rPr>
          <w:noProof/>
        </w:rPr>
        <w:fldChar w:fldCharType="end"/>
      </w:r>
    </w:p>
    <w:p w14:paraId="505FF612" w14:textId="55FBAC91" w:rsidR="00906C6B" w:rsidRDefault="009F0A70" w:rsidP="00906C6B">
      <w:pPr>
        <w:pStyle w:val="ListParagraph"/>
        <w:numPr>
          <w:ilvl w:val="0"/>
          <w:numId w:val="30"/>
        </w:numPr>
        <w:jc w:val="both"/>
        <w:rPr>
          <w:rFonts w:eastAsia="Calibri"/>
          <w:b/>
          <w:bCs/>
          <w:color w:val="000000"/>
          <w:lang w:val="en-GB" w:eastAsia="en-GB"/>
        </w:rPr>
      </w:pPr>
      <w:r w:rsidRPr="009F0A70">
        <w:rPr>
          <w:rFonts w:eastAsia="Calibri"/>
          <w:b/>
          <w:bCs/>
          <w:color w:val="000000"/>
          <w:lang w:val="en-GB" w:eastAsia="en-GB"/>
        </w:rPr>
        <w:t>Work-flow diagram</w:t>
      </w:r>
    </w:p>
    <w:p w14:paraId="3BEAF3B0" w14:textId="77777777" w:rsidR="002C7547" w:rsidRPr="002C7547" w:rsidRDefault="002C7547" w:rsidP="002C7547">
      <w:pPr>
        <w:jc w:val="both"/>
        <w:rPr>
          <w:rFonts w:eastAsia="Calibri"/>
          <w:b/>
          <w:bCs/>
          <w:color w:val="000000"/>
          <w:lang w:val="en-GB" w:eastAsia="en-GB"/>
        </w:rPr>
      </w:pPr>
    </w:p>
    <w:p w14:paraId="528A04AF" w14:textId="310863C5" w:rsidR="00906C6B" w:rsidRDefault="009F0A70" w:rsidP="00906C6B">
      <w:pPr>
        <w:jc w:val="both"/>
        <w:rPr>
          <w:rFonts w:eastAsia="Calibri"/>
          <w:color w:val="000000"/>
          <w:lang w:val="en-GB" w:eastAsia="en-GB"/>
        </w:rPr>
      </w:pPr>
      <w:r>
        <w:rPr>
          <w:rFonts w:eastAsia="Calibri"/>
          <w:color w:val="000000"/>
          <w:lang w:val="en-GB" w:eastAsia="en-GB"/>
        </w:rPr>
        <w:t xml:space="preserve"> </w:t>
      </w:r>
      <w:r w:rsidRPr="009F0A70">
        <w:rPr>
          <w:rFonts w:eastAsia="Calibri"/>
          <w:color w:val="000000"/>
          <w:lang w:val="en-GB" w:eastAsia="en-GB"/>
        </w:rPr>
        <w:t>An illustration of the process for predicting Gold Price Prediction using machine learning can be found in this graphic. The progression from data collection to result is represented by the ladder, where each stage builds upon the one before it.</w:t>
      </w:r>
    </w:p>
    <w:p w14:paraId="684F4E4B" w14:textId="77777777" w:rsidR="002A319C" w:rsidRDefault="009F0A70" w:rsidP="002A319C">
      <w:pPr>
        <w:keepNext/>
        <w:jc w:val="both"/>
      </w:pPr>
      <w:r>
        <w:rPr>
          <w:noProof/>
          <w:lang w:val="en-GB" w:eastAsia="en-GB"/>
          <w14:ligatures w14:val="standardContextual"/>
        </w:rPr>
        <w:drawing>
          <wp:inline distT="0" distB="0" distL="0" distR="0" wp14:anchorId="42E9CA0F" wp14:editId="1DF968DC">
            <wp:extent cx="2940050" cy="1479550"/>
            <wp:effectExtent l="0" t="0" r="0" b="635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Screenshot (304).png"/>
                    <pic:cNvPicPr/>
                  </pic:nvPicPr>
                  <pic:blipFill rotWithShape="1">
                    <a:blip r:embed="rId10" cstate="print">
                      <a:extLst>
                        <a:ext uri="{28A0092B-C50C-407E-A947-70E740481C1C}">
                          <a14:useLocalDpi xmlns:a14="http://schemas.microsoft.com/office/drawing/2010/main" val="0"/>
                        </a:ext>
                      </a:extLst>
                    </a:blip>
                    <a:srcRect l="32.372%" t="24.122%" r="28.846%" b="42.829%"/>
                    <a:stretch/>
                  </pic:blipFill>
                  <pic:spPr bwMode="auto">
                    <a:xfrm>
                      <a:off x="0" y="0"/>
                      <a:ext cx="2940050" cy="1479550"/>
                    </a:xfrm>
                    <a:prstGeom prst="rect">
                      <a:avLst/>
                    </a:prstGeom>
                    <a:ln>
                      <a:noFill/>
                    </a:ln>
                    <a:extLst>
                      <a:ext uri="{53640926-AAD7-44D8-BBD7-CCE9431645EC}">
                        <a14:shadowObscured xmlns:a14="http://schemas.microsoft.com/office/drawing/2010/main"/>
                      </a:ext>
                    </a:extLst>
                  </pic:spPr>
                </pic:pic>
              </a:graphicData>
            </a:graphic>
          </wp:inline>
        </w:drawing>
      </w:r>
    </w:p>
    <w:p w14:paraId="29E84ADE" w14:textId="2D0D8284" w:rsidR="009F0A70" w:rsidRDefault="002A319C" w:rsidP="002A319C">
      <w:pPr>
        <w:pStyle w:val="Caption"/>
        <w:rPr>
          <w:rFonts w:eastAsia="Calibri"/>
          <w:color w:val="000000"/>
          <w:lang w:val="en-GB" w:eastAsia="en-GB"/>
        </w:rPr>
      </w:pPr>
      <w:r>
        <w:t xml:space="preserve">Figure </w:t>
      </w:r>
      <w:r w:rsidR="00AC5903">
        <w:fldChar w:fldCharType="begin"/>
      </w:r>
      <w:r w:rsidR="00AC5903">
        <w:instrText xml:space="preserve"> SEQ Figure \* ARABIC </w:instrText>
      </w:r>
      <w:r w:rsidR="00AC5903">
        <w:fldChar w:fldCharType="separate"/>
      </w:r>
      <w:r>
        <w:rPr>
          <w:noProof/>
        </w:rPr>
        <w:t>2</w:t>
      </w:r>
      <w:r w:rsidR="00AC5903">
        <w:rPr>
          <w:noProof/>
        </w:rPr>
        <w:fldChar w:fldCharType="end"/>
      </w:r>
    </w:p>
    <w:p w14:paraId="45151773" w14:textId="1C60FB73" w:rsidR="00906C6B" w:rsidRDefault="00906C6B" w:rsidP="00906C6B">
      <w:pPr>
        <w:pStyle w:val="ListParagraph"/>
        <w:numPr>
          <w:ilvl w:val="0"/>
          <w:numId w:val="31"/>
        </w:numPr>
        <w:jc w:val="both"/>
        <w:rPr>
          <w:rFonts w:eastAsia="Calibri"/>
          <w:b/>
          <w:bCs/>
          <w:i/>
          <w:iCs/>
          <w:color w:val="000000"/>
          <w:lang w:val="en-GB" w:eastAsia="en-GB"/>
        </w:rPr>
      </w:pPr>
      <w:r w:rsidRPr="00950F30">
        <w:rPr>
          <w:rFonts w:eastAsia="Calibri"/>
          <w:b/>
          <w:bCs/>
          <w:i/>
          <w:iCs/>
          <w:color w:val="000000"/>
          <w:lang w:val="en-GB" w:eastAsia="en-GB"/>
        </w:rPr>
        <w:t xml:space="preserve">Data Collection </w:t>
      </w:r>
    </w:p>
    <w:p w14:paraId="470D0CE0" w14:textId="77777777" w:rsidR="002C7547" w:rsidRPr="002C7547" w:rsidRDefault="002C7547" w:rsidP="002C7547">
      <w:pPr>
        <w:jc w:val="both"/>
        <w:rPr>
          <w:rFonts w:eastAsia="Calibri"/>
          <w:b/>
          <w:bCs/>
          <w:i/>
          <w:iCs/>
          <w:color w:val="000000"/>
          <w:lang w:val="en-GB" w:eastAsia="en-GB"/>
        </w:rPr>
      </w:pPr>
    </w:p>
    <w:p w14:paraId="7B358384" w14:textId="50EA57A7" w:rsidR="00CF0281" w:rsidRDefault="009F0A70" w:rsidP="00950F30">
      <w:pPr>
        <w:ind w:firstLine="36pt"/>
        <w:jc w:val="both"/>
        <w:rPr>
          <w:rFonts w:eastAsia="Calibri"/>
          <w:color w:val="000000"/>
          <w:lang w:val="en-GB" w:eastAsia="en-GB"/>
        </w:rPr>
      </w:pPr>
      <w:r>
        <w:rPr>
          <w:rFonts w:eastAsia="Calibri"/>
          <w:color w:val="000000"/>
          <w:lang w:val="en-GB" w:eastAsia="en-GB"/>
        </w:rPr>
        <w:t xml:space="preserve"> </w:t>
      </w:r>
      <w:r w:rsidRPr="009F0A70">
        <w:rPr>
          <w:rFonts w:eastAsia="Calibri"/>
          <w:color w:val="000000"/>
          <w:lang w:val="en-GB" w:eastAsia="en-GB"/>
        </w:rPr>
        <w:t>The dataset, which spans 10 years from January 2008 to May 2018, was obtained from the Kaggle website. Its Six features include US dollar rate, US oil ETF, given as date, stock profit exchange, gold price, silver price, and gold rates. The dataset has 2290 entries in it.</w:t>
      </w:r>
    </w:p>
    <w:p w14:paraId="49318180" w14:textId="77777777" w:rsidR="009F0A70" w:rsidRDefault="009F0A70" w:rsidP="00950F30">
      <w:pPr>
        <w:ind w:firstLine="36pt"/>
        <w:jc w:val="both"/>
        <w:rPr>
          <w:rFonts w:eastAsia="Calibri"/>
          <w:color w:val="000000"/>
          <w:lang w:val="en-GB" w:eastAsia="en-GB"/>
        </w:rPr>
      </w:pPr>
    </w:p>
    <w:p w14:paraId="500D0BC7" w14:textId="5E20D3D8" w:rsidR="00CF0281" w:rsidRDefault="00CF0281" w:rsidP="00CF0281">
      <w:pPr>
        <w:pStyle w:val="ListParagraph"/>
        <w:numPr>
          <w:ilvl w:val="0"/>
          <w:numId w:val="31"/>
        </w:numPr>
        <w:jc w:val="both"/>
        <w:rPr>
          <w:rFonts w:eastAsia="Calibri"/>
          <w:b/>
          <w:bCs/>
          <w:i/>
          <w:iCs/>
          <w:color w:val="000000"/>
          <w:lang w:val="en-GB" w:eastAsia="en-GB"/>
        </w:rPr>
      </w:pPr>
      <w:r w:rsidRPr="00950F30">
        <w:rPr>
          <w:rFonts w:eastAsia="Calibri"/>
          <w:b/>
          <w:bCs/>
          <w:i/>
          <w:iCs/>
          <w:color w:val="000000"/>
          <w:lang w:val="en-GB" w:eastAsia="en-GB"/>
        </w:rPr>
        <w:t xml:space="preserve">Data Processing </w:t>
      </w:r>
    </w:p>
    <w:p w14:paraId="0E702DEC" w14:textId="77777777" w:rsidR="002C7547" w:rsidRPr="002C7547" w:rsidRDefault="002C7547" w:rsidP="002C7547">
      <w:pPr>
        <w:jc w:val="both"/>
        <w:rPr>
          <w:rFonts w:eastAsia="Calibri"/>
          <w:b/>
          <w:bCs/>
          <w:i/>
          <w:iCs/>
          <w:color w:val="000000"/>
          <w:lang w:val="en-GB" w:eastAsia="en-GB"/>
        </w:rPr>
      </w:pPr>
    </w:p>
    <w:p w14:paraId="74DC8EE4" w14:textId="50DFAA61" w:rsidR="00906C6B" w:rsidRDefault="009F0A70" w:rsidP="00950F30">
      <w:pPr>
        <w:ind w:firstLine="36pt"/>
        <w:jc w:val="both"/>
        <w:rPr>
          <w:rFonts w:eastAsia="Calibri"/>
          <w:color w:val="000000"/>
          <w:lang w:val="en-GB" w:eastAsia="en-GB"/>
        </w:rPr>
      </w:pPr>
      <w:r>
        <w:rPr>
          <w:rFonts w:eastAsia="Calibri"/>
          <w:color w:val="000000"/>
          <w:lang w:val="en-GB" w:eastAsia="en-GB"/>
        </w:rPr>
        <w:t xml:space="preserve"> </w:t>
      </w:r>
      <w:r w:rsidRPr="009F0A70">
        <w:rPr>
          <w:rFonts w:eastAsia="Calibri"/>
          <w:color w:val="000000"/>
          <w:lang w:val="en-GB" w:eastAsia="en-GB"/>
        </w:rPr>
        <w:t>To prevent mistakes in the end, the dataset should be cleaned as soon as possible to get rid of noise, null values, void values, etc. This may be accomplished by first normalizing the data, then extracting features (identifying which characteristics are dependent and independent), and, if any, eliminating superfluous attributes.  The "Date" variable is removed from this paper because it is not necessary for the computations.</w:t>
      </w:r>
    </w:p>
    <w:p w14:paraId="7608F6A0" w14:textId="77777777" w:rsidR="009F0A70" w:rsidRDefault="009F0A70" w:rsidP="009F0A70">
      <w:pPr>
        <w:jc w:val="both"/>
        <w:rPr>
          <w:rFonts w:eastAsia="Calibri"/>
          <w:color w:val="000000"/>
          <w:lang w:val="en-GB" w:eastAsia="en-GB"/>
        </w:rPr>
      </w:pPr>
    </w:p>
    <w:p w14:paraId="0E0AFC72" w14:textId="77777777" w:rsidR="002C7547" w:rsidRDefault="002C7547" w:rsidP="00950F30">
      <w:pPr>
        <w:ind w:firstLine="36pt"/>
        <w:jc w:val="both"/>
        <w:rPr>
          <w:rFonts w:eastAsia="Calibri"/>
          <w:color w:val="000000"/>
          <w:lang w:val="en-GB" w:eastAsia="en-GB"/>
        </w:rPr>
      </w:pPr>
    </w:p>
    <w:p w14:paraId="5D61272E" w14:textId="4FD20FA9" w:rsidR="00CF0281" w:rsidRDefault="00E53AA7" w:rsidP="00CF0281">
      <w:pPr>
        <w:pStyle w:val="ListParagraph"/>
        <w:numPr>
          <w:ilvl w:val="0"/>
          <w:numId w:val="31"/>
        </w:numPr>
        <w:jc w:val="both"/>
        <w:rPr>
          <w:rFonts w:eastAsia="Calibri"/>
          <w:b/>
          <w:bCs/>
          <w:i/>
          <w:iCs/>
          <w:color w:val="000000"/>
          <w:lang w:val="en-GB" w:eastAsia="en-GB"/>
        </w:rPr>
      </w:pPr>
      <w:r w:rsidRPr="00E53AA7">
        <w:rPr>
          <w:rFonts w:eastAsia="Calibri"/>
          <w:b/>
          <w:bCs/>
          <w:i/>
          <w:iCs/>
          <w:color w:val="000000"/>
          <w:lang w:val="en-GB" w:eastAsia="en-GB"/>
        </w:rPr>
        <w:t>Correlation analysis</w:t>
      </w:r>
    </w:p>
    <w:p w14:paraId="56102CAE" w14:textId="77777777" w:rsidR="002C7547" w:rsidRPr="002C7547" w:rsidRDefault="002C7547" w:rsidP="002C7547">
      <w:pPr>
        <w:jc w:val="both"/>
        <w:rPr>
          <w:rFonts w:eastAsia="Calibri"/>
          <w:b/>
          <w:bCs/>
          <w:i/>
          <w:iCs/>
          <w:color w:val="000000"/>
          <w:lang w:val="en-GB" w:eastAsia="en-GB"/>
        </w:rPr>
      </w:pPr>
    </w:p>
    <w:p w14:paraId="5EDB228A" w14:textId="79E523F6" w:rsidR="00906C6B" w:rsidRDefault="00F14322" w:rsidP="00950F30">
      <w:pPr>
        <w:ind w:firstLine="36pt"/>
        <w:jc w:val="both"/>
        <w:rPr>
          <w:rFonts w:eastAsia="Calibri"/>
          <w:color w:val="000000"/>
          <w:lang w:val="en-GB" w:eastAsia="en-GB"/>
        </w:rPr>
      </w:pPr>
      <w:r>
        <w:rPr>
          <w:rFonts w:eastAsia="Calibri"/>
          <w:color w:val="000000"/>
          <w:lang w:val="en-GB" w:eastAsia="en-GB"/>
        </w:rPr>
        <w:t xml:space="preserve"> </w:t>
      </w:r>
      <w:r w:rsidRPr="00F14322">
        <w:rPr>
          <w:rFonts w:eastAsia="Calibri"/>
          <w:color w:val="000000"/>
          <w:lang w:val="en-GB" w:eastAsia="en-GB"/>
        </w:rPr>
        <w:t>To examine the link between each of our many variables, correlation is employed. Figure (</w:t>
      </w:r>
      <w:r w:rsidR="00EE4548">
        <w:rPr>
          <w:rFonts w:eastAsia="Calibri"/>
          <w:color w:val="000000"/>
          <w:lang w:val="en-GB" w:eastAsia="en-GB"/>
        </w:rPr>
        <w:t>3</w:t>
      </w:r>
      <w:r w:rsidRPr="00F14322">
        <w:rPr>
          <w:rFonts w:eastAsia="Calibri"/>
          <w:color w:val="000000"/>
          <w:lang w:val="en-GB" w:eastAsia="en-GB"/>
        </w:rPr>
        <w:t>) displays the correlation analysis for this study.</w:t>
      </w:r>
    </w:p>
    <w:p w14:paraId="2F787344" w14:textId="77777777" w:rsidR="002A319C" w:rsidRDefault="00F14322" w:rsidP="002A319C">
      <w:pPr>
        <w:keepNext/>
        <w:jc w:val="both"/>
      </w:pPr>
      <w:r>
        <w:rPr>
          <w:noProof/>
          <w:lang w:val="en-GB" w:eastAsia="en-GB"/>
          <w14:ligatures w14:val="standardContextual"/>
        </w:rPr>
        <w:lastRenderedPageBreak/>
        <w:drawing>
          <wp:inline distT="0" distB="0" distL="0" distR="0" wp14:anchorId="7290CE1D" wp14:editId="38401616">
            <wp:extent cx="3002280" cy="2583180"/>
            <wp:effectExtent l="0" t="0" r="7620" b="762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Screenshot (298).png"/>
                    <pic:cNvPicPr/>
                  </pic:nvPicPr>
                  <pic:blipFill rotWithShape="1">
                    <a:blip r:embed="rId11" cstate="print">
                      <a:extLst>
                        <a:ext uri="{28A0092B-C50C-407E-A947-70E740481C1C}">
                          <a14:useLocalDpi xmlns:a14="http://schemas.microsoft.com/office/drawing/2010/main" val="0"/>
                        </a:ext>
                      </a:extLst>
                    </a:blip>
                    <a:srcRect l="7.178%" t="26.211%" r="51.026%" b="9.516%"/>
                    <a:stretch/>
                  </pic:blipFill>
                  <pic:spPr bwMode="auto">
                    <a:xfrm>
                      <a:off x="0" y="0"/>
                      <a:ext cx="3002280" cy="2583180"/>
                    </a:xfrm>
                    <a:prstGeom prst="rect">
                      <a:avLst/>
                    </a:prstGeom>
                    <a:ln>
                      <a:noFill/>
                    </a:ln>
                    <a:extLst>
                      <a:ext uri="{53640926-AAD7-44D8-BBD7-CCE9431645EC}">
                        <a14:shadowObscured xmlns:a14="http://schemas.microsoft.com/office/drawing/2010/main"/>
                      </a:ext>
                    </a:extLst>
                  </pic:spPr>
                </pic:pic>
              </a:graphicData>
            </a:graphic>
          </wp:inline>
        </w:drawing>
      </w:r>
    </w:p>
    <w:p w14:paraId="469AFCB4" w14:textId="5F976207" w:rsidR="00F14322" w:rsidRDefault="002A319C" w:rsidP="002A319C">
      <w:pPr>
        <w:pStyle w:val="Caption"/>
        <w:rPr>
          <w:rFonts w:eastAsia="Calibri"/>
          <w:color w:val="000000"/>
          <w:lang w:val="en-GB" w:eastAsia="en-GB"/>
        </w:rPr>
      </w:pPr>
      <w:r>
        <w:t xml:space="preserve">Figure </w:t>
      </w:r>
      <w:r w:rsidR="00AC5903">
        <w:fldChar w:fldCharType="begin"/>
      </w:r>
      <w:r w:rsidR="00AC5903">
        <w:instrText xml:space="preserve"> SEQ Figure \* ARABIC </w:instrText>
      </w:r>
      <w:r w:rsidR="00AC5903">
        <w:fldChar w:fldCharType="separate"/>
      </w:r>
      <w:r>
        <w:rPr>
          <w:noProof/>
        </w:rPr>
        <w:t>3</w:t>
      </w:r>
      <w:r w:rsidR="00AC5903">
        <w:rPr>
          <w:noProof/>
        </w:rPr>
        <w:fldChar w:fldCharType="end"/>
      </w:r>
    </w:p>
    <w:p w14:paraId="669DE5B2" w14:textId="77777777" w:rsidR="00F14322" w:rsidRDefault="00F14322" w:rsidP="00F14322">
      <w:pPr>
        <w:jc w:val="both"/>
        <w:rPr>
          <w:rFonts w:eastAsia="Calibri"/>
          <w:color w:val="000000"/>
          <w:lang w:val="en-GB" w:eastAsia="en-GB"/>
        </w:rPr>
      </w:pPr>
    </w:p>
    <w:p w14:paraId="2C1965C4" w14:textId="1EC16988" w:rsidR="00CF0281" w:rsidRDefault="00F14322" w:rsidP="00CF0281">
      <w:pPr>
        <w:pStyle w:val="ListParagraph"/>
        <w:numPr>
          <w:ilvl w:val="0"/>
          <w:numId w:val="31"/>
        </w:numPr>
        <w:jc w:val="both"/>
        <w:rPr>
          <w:rFonts w:eastAsia="Calibri"/>
          <w:b/>
          <w:bCs/>
          <w:i/>
          <w:iCs/>
          <w:color w:val="000000"/>
          <w:lang w:val="en-GB" w:eastAsia="en-GB"/>
        </w:rPr>
      </w:pPr>
      <w:r>
        <w:rPr>
          <w:rFonts w:eastAsia="Calibri"/>
          <w:b/>
          <w:bCs/>
          <w:i/>
          <w:iCs/>
          <w:color w:val="000000"/>
          <w:lang w:val="en-GB" w:eastAsia="en-GB"/>
        </w:rPr>
        <w:t xml:space="preserve"> </w:t>
      </w:r>
      <w:r w:rsidRPr="00F14322">
        <w:rPr>
          <w:rFonts w:eastAsia="Calibri"/>
          <w:b/>
          <w:bCs/>
          <w:i/>
          <w:iCs/>
          <w:color w:val="000000"/>
          <w:lang w:val="en-GB" w:eastAsia="en-GB"/>
        </w:rPr>
        <w:t>Machine Learning</w:t>
      </w:r>
    </w:p>
    <w:p w14:paraId="5A0A8367" w14:textId="77777777" w:rsidR="002C7547" w:rsidRPr="002C7547" w:rsidRDefault="002C7547" w:rsidP="002C7547">
      <w:pPr>
        <w:jc w:val="both"/>
        <w:rPr>
          <w:rFonts w:eastAsia="Calibri"/>
          <w:b/>
          <w:bCs/>
          <w:i/>
          <w:iCs/>
          <w:color w:val="000000"/>
          <w:lang w:val="en-GB" w:eastAsia="en-GB"/>
        </w:rPr>
      </w:pPr>
    </w:p>
    <w:p w14:paraId="18C1648B" w14:textId="5760C704" w:rsidR="00906C6B" w:rsidRDefault="00F14322" w:rsidP="00950F30">
      <w:pPr>
        <w:ind w:firstLine="36pt"/>
        <w:jc w:val="both"/>
        <w:rPr>
          <w:rFonts w:eastAsia="Calibri"/>
          <w:color w:val="000000"/>
          <w:lang w:val="en-GB" w:eastAsia="en-GB"/>
        </w:rPr>
      </w:pPr>
      <w:r>
        <w:rPr>
          <w:rFonts w:eastAsia="Calibri"/>
          <w:color w:val="000000"/>
          <w:lang w:val="en-GB" w:eastAsia="en-GB"/>
        </w:rPr>
        <w:t xml:space="preserve"> </w:t>
      </w:r>
      <w:r w:rsidRPr="00F14322">
        <w:rPr>
          <w:rFonts w:eastAsia="Calibri"/>
          <w:color w:val="000000"/>
          <w:lang w:val="en-GB" w:eastAsia="en-GB"/>
        </w:rPr>
        <w:t>In order to forecast the price of gold using data, a machine learning model must be trained.  For this objective, a machine learning technique called Random Forests Regressor can be employed for my project.</w:t>
      </w:r>
    </w:p>
    <w:p w14:paraId="7B904C59" w14:textId="77777777" w:rsidR="002C7547" w:rsidRDefault="002C7547" w:rsidP="00950F30">
      <w:pPr>
        <w:ind w:firstLine="36pt"/>
        <w:jc w:val="both"/>
        <w:rPr>
          <w:rFonts w:eastAsia="Calibri"/>
          <w:color w:val="000000"/>
          <w:lang w:val="en-GB" w:eastAsia="en-GB"/>
        </w:rPr>
      </w:pPr>
    </w:p>
    <w:p w14:paraId="4A29ED52" w14:textId="578CB9EB" w:rsidR="00CF0281" w:rsidRDefault="00F14322" w:rsidP="00CF0281">
      <w:pPr>
        <w:pStyle w:val="ListParagraph"/>
        <w:numPr>
          <w:ilvl w:val="0"/>
          <w:numId w:val="31"/>
        </w:numPr>
        <w:jc w:val="both"/>
        <w:rPr>
          <w:rFonts w:eastAsia="Calibri"/>
          <w:b/>
          <w:bCs/>
          <w:i/>
          <w:iCs/>
          <w:color w:val="000000"/>
          <w:lang w:val="en-GB" w:eastAsia="en-GB"/>
        </w:rPr>
      </w:pPr>
      <w:r>
        <w:rPr>
          <w:rFonts w:eastAsia="Calibri"/>
          <w:b/>
          <w:bCs/>
          <w:i/>
          <w:iCs/>
          <w:color w:val="000000"/>
          <w:lang w:val="en-GB" w:eastAsia="en-GB"/>
        </w:rPr>
        <w:t xml:space="preserve"> </w:t>
      </w:r>
      <w:r w:rsidRPr="00F14322">
        <w:rPr>
          <w:rFonts w:eastAsia="Calibri"/>
          <w:b/>
          <w:bCs/>
          <w:i/>
          <w:iCs/>
          <w:color w:val="000000"/>
          <w:lang w:val="en-GB" w:eastAsia="en-GB"/>
        </w:rPr>
        <w:t>Outcome</w:t>
      </w:r>
    </w:p>
    <w:p w14:paraId="719F170D" w14:textId="77777777" w:rsidR="002C7547" w:rsidRPr="002C7547" w:rsidRDefault="002C7547" w:rsidP="002C7547">
      <w:pPr>
        <w:jc w:val="both"/>
        <w:rPr>
          <w:rFonts w:eastAsia="Calibri"/>
          <w:b/>
          <w:bCs/>
          <w:i/>
          <w:iCs/>
          <w:color w:val="000000"/>
          <w:lang w:val="en-GB" w:eastAsia="en-GB"/>
        </w:rPr>
      </w:pPr>
    </w:p>
    <w:p w14:paraId="38A5EF6E" w14:textId="1409B33D" w:rsidR="001A164B" w:rsidRDefault="00F14322" w:rsidP="001A164B">
      <w:pPr>
        <w:ind w:firstLine="18pt"/>
        <w:jc w:val="both"/>
        <w:rPr>
          <w:rFonts w:eastAsia="Calibri"/>
          <w:color w:val="000000"/>
          <w:lang w:val="en-GB" w:eastAsia="en-GB"/>
        </w:rPr>
      </w:pPr>
      <w:r>
        <w:rPr>
          <w:rFonts w:eastAsia="Calibri"/>
          <w:color w:val="000000"/>
          <w:lang w:val="en-GB" w:eastAsia="en-GB"/>
        </w:rPr>
        <w:t xml:space="preserve"> </w:t>
      </w:r>
      <w:r w:rsidR="00111D42" w:rsidRPr="00111D42">
        <w:rPr>
          <w:rFonts w:eastAsia="Calibri"/>
          <w:color w:val="000000"/>
          <w:lang w:val="en-GB" w:eastAsia="en-GB"/>
        </w:rPr>
        <w:t>Once the model is trained, it is easy to use the model to predict the gold price at early stages. This trained model is fruitful for the investors to reduce the raise of loss.</w:t>
      </w:r>
    </w:p>
    <w:p w14:paraId="0010DAB7" w14:textId="77777777" w:rsidR="00CF0281" w:rsidRDefault="00CF0281" w:rsidP="00906C6B">
      <w:pPr>
        <w:jc w:val="both"/>
        <w:rPr>
          <w:rFonts w:eastAsia="Calibri"/>
          <w:color w:val="000000"/>
          <w:lang w:val="en-GB" w:eastAsia="en-GB"/>
        </w:rPr>
      </w:pPr>
    </w:p>
    <w:p w14:paraId="6E33CDC9" w14:textId="654AC267" w:rsidR="001206A4" w:rsidRPr="00CF0281" w:rsidRDefault="00767354" w:rsidP="00CF0281">
      <w:pPr>
        <w:pStyle w:val="ListParagraph"/>
        <w:numPr>
          <w:ilvl w:val="0"/>
          <w:numId w:val="30"/>
        </w:numPr>
        <w:jc w:val="both"/>
        <w:rPr>
          <w:rFonts w:eastAsia="Calibri"/>
          <w:color w:val="000000"/>
          <w:lang w:val="en-GB" w:eastAsia="en-GB"/>
        </w:rPr>
      </w:pPr>
      <w:r w:rsidRPr="00CF0281">
        <w:rPr>
          <w:rFonts w:eastAsia="Calibri"/>
          <w:b/>
          <w:bCs/>
          <w:color w:val="000000"/>
          <w:lang w:val="en-GB" w:eastAsia="en-GB"/>
        </w:rPr>
        <w:t>Conceptual Framework.</w:t>
      </w:r>
    </w:p>
    <w:p w14:paraId="66189125" w14:textId="77777777" w:rsidR="002A319C" w:rsidRDefault="00665AB2" w:rsidP="002A319C">
      <w:pPr>
        <w:keepNext/>
      </w:pPr>
      <w:r>
        <w:rPr>
          <w:rFonts w:eastAsia="Calibri"/>
          <w:noProof/>
          <w:lang w:val="en-GB" w:eastAsia="en-GB"/>
          <w14:ligatures w14:val="standardContextual"/>
        </w:rPr>
        <w:drawing>
          <wp:inline distT="0" distB="0" distL="0" distR="0" wp14:anchorId="6C150D86" wp14:editId="7EB4B1A1">
            <wp:extent cx="3078480" cy="1805940"/>
            <wp:effectExtent l="0" t="0" r="7620" b="381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Screenshot (303).png"/>
                    <pic:cNvPicPr/>
                  </pic:nvPicPr>
                  <pic:blipFill rotWithShape="1">
                    <a:blip r:embed="rId12" cstate="print">
                      <a:extLst>
                        <a:ext uri="{28A0092B-C50C-407E-A947-70E740481C1C}">
                          <a14:useLocalDpi xmlns:a14="http://schemas.microsoft.com/office/drawing/2010/main" val="0"/>
                        </a:ext>
                      </a:extLst>
                    </a:blip>
                    <a:srcRect l="18.845%" t="33.96%" r="20.257%" b="15.442%"/>
                    <a:stretch/>
                  </pic:blipFill>
                  <pic:spPr bwMode="auto">
                    <a:xfrm>
                      <a:off x="0" y="0"/>
                      <a:ext cx="3078480" cy="1805940"/>
                    </a:xfrm>
                    <a:prstGeom prst="rect">
                      <a:avLst/>
                    </a:prstGeom>
                    <a:ln>
                      <a:noFill/>
                    </a:ln>
                    <a:extLst>
                      <a:ext uri="{53640926-AAD7-44D8-BBD7-CCE9431645EC}">
                        <a14:shadowObscured xmlns:a14="http://schemas.microsoft.com/office/drawing/2010/main"/>
                      </a:ext>
                    </a:extLst>
                  </pic:spPr>
                </pic:pic>
              </a:graphicData>
            </a:graphic>
          </wp:inline>
        </w:drawing>
      </w:r>
    </w:p>
    <w:p w14:paraId="2BF39B87" w14:textId="0D372EE2" w:rsidR="00423063" w:rsidRDefault="002A319C" w:rsidP="002A319C">
      <w:pPr>
        <w:pStyle w:val="Caption"/>
      </w:pPr>
      <w:r>
        <w:t xml:space="preserve">Figure </w:t>
      </w:r>
      <w:r w:rsidR="00AC5903">
        <w:fldChar w:fldCharType="begin"/>
      </w:r>
      <w:r w:rsidR="00AC5903">
        <w:instrText xml:space="preserve"> SEQ Figure \* ARABIC </w:instrText>
      </w:r>
      <w:r w:rsidR="00AC5903">
        <w:fldChar w:fldCharType="separate"/>
      </w:r>
      <w:r>
        <w:rPr>
          <w:noProof/>
        </w:rPr>
        <w:t>4</w:t>
      </w:r>
      <w:r w:rsidR="00AC5903">
        <w:rPr>
          <w:noProof/>
        </w:rPr>
        <w:fldChar w:fldCharType="end"/>
      </w:r>
    </w:p>
    <w:p w14:paraId="55266E6D" w14:textId="77777777" w:rsidR="004C2522" w:rsidRDefault="004C2522" w:rsidP="004C2522">
      <w:pPr>
        <w:ind w:firstLine="36pt"/>
        <w:jc w:val="both"/>
      </w:pPr>
      <w:r>
        <w:t xml:space="preserve"> This conceptual framework shows the organized flow of my project. The entire framework is completed in a Google </w:t>
      </w:r>
      <w:proofErr w:type="spellStart"/>
      <w:r>
        <w:t>Colab</w:t>
      </w:r>
      <w:proofErr w:type="spellEnd"/>
      <w:r>
        <w:t xml:space="preserve"> using the Pandas coding style. To make sure the raw training dataset is in a format the model can comprehend, it is first pre-processed. This might entail categorical variable encoding, outlier removal, and data cleansing.</w:t>
      </w:r>
    </w:p>
    <w:p w14:paraId="3E67255D" w14:textId="77777777" w:rsidR="004C2522" w:rsidRDefault="004C2522" w:rsidP="004C2522">
      <w:pPr>
        <w:ind w:firstLine="36pt"/>
        <w:jc w:val="both"/>
      </w:pPr>
    </w:p>
    <w:p w14:paraId="16112B7E" w14:textId="7DE8F10F" w:rsidR="004C2522" w:rsidRDefault="004C2522" w:rsidP="004C2522">
      <w:pPr>
        <w:ind w:firstLine="36pt"/>
        <w:jc w:val="both"/>
      </w:pPr>
      <w:r>
        <w:t xml:space="preserve">To train the model, pre-processed training data is utilized. In order to do this, the model's parameters must be optimized and fitted to the data. The dataset has about 80% of its data sorted out for training purposes. On a different set of test data, the trained model is assessed. Twenty percent or </w:t>
      </w:r>
      <w:r>
        <w:t xml:space="preserve">so of the dataset's data are segregated for testing. This enables us to evaluate the model's generalization ability to fresh data. </w:t>
      </w:r>
    </w:p>
    <w:p w14:paraId="2BBE37EC" w14:textId="77777777" w:rsidR="004C2522" w:rsidRDefault="004C2522" w:rsidP="004C2522">
      <w:pPr>
        <w:ind w:firstLine="36pt"/>
        <w:jc w:val="both"/>
      </w:pPr>
    </w:p>
    <w:p w14:paraId="3B742696" w14:textId="77777777" w:rsidR="004C2522" w:rsidRDefault="004C2522" w:rsidP="004C2522">
      <w:pPr>
        <w:ind w:firstLine="36pt"/>
        <w:jc w:val="both"/>
      </w:pPr>
      <w:r>
        <w:t xml:space="preserve">An algorithm is used to evaluate the train data. The test data is assessed, and the model is fed the processed data. Data entered by the user is transmitted to the model. After </w:t>
      </w:r>
      <w:proofErr w:type="spellStart"/>
      <w:r>
        <w:t>analysing</w:t>
      </w:r>
      <w:proofErr w:type="spellEnd"/>
      <w:r>
        <w:t xml:space="preserve"> the data, the model generates a prediction. The user receives a response with the prediction. The characteristics of the incoming data and the connections between those characteristics and the target variable serve as the foundation for the forecasts.</w:t>
      </w:r>
    </w:p>
    <w:p w14:paraId="71F917C3" w14:textId="77777777" w:rsidR="004C2522" w:rsidRDefault="004C2522" w:rsidP="004C2522">
      <w:pPr>
        <w:ind w:firstLine="36pt"/>
        <w:jc w:val="both"/>
      </w:pPr>
    </w:p>
    <w:p w14:paraId="4F777779" w14:textId="7C119AC8" w:rsidR="00D34F25" w:rsidRDefault="004C2522" w:rsidP="004C2522">
      <w:pPr>
        <w:ind w:firstLine="36pt"/>
        <w:jc w:val="both"/>
      </w:pPr>
      <w:r>
        <w:t>The following categories apply to the primary parts of the suggested system. The primary hardware units, additional hardware peripherals, and system software needs might all be considered system components.</w:t>
      </w:r>
    </w:p>
    <w:p w14:paraId="309FFEB5" w14:textId="77777777" w:rsidR="00AA38ED" w:rsidRDefault="00AA38ED" w:rsidP="0090274F">
      <w:pPr>
        <w:jc w:val="both"/>
      </w:pPr>
    </w:p>
    <w:p w14:paraId="5054AF2D" w14:textId="77777777" w:rsidR="00A6416C" w:rsidRDefault="00A6416C" w:rsidP="00A6416C">
      <w:pPr>
        <w:jc w:val="both"/>
        <w:rPr>
          <w:b/>
        </w:rPr>
      </w:pPr>
    </w:p>
    <w:p w14:paraId="70EF7B24" w14:textId="6E98E2A3" w:rsidR="00B97AD2" w:rsidRDefault="007D0E4B" w:rsidP="00B97AD2">
      <w:pPr>
        <w:pStyle w:val="ListParagraph"/>
        <w:numPr>
          <w:ilvl w:val="0"/>
          <w:numId w:val="26"/>
        </w:numPr>
        <w:rPr>
          <w:b/>
        </w:rPr>
      </w:pPr>
      <w:r w:rsidRPr="00A6416C">
        <w:rPr>
          <w:b/>
        </w:rPr>
        <w:t>Analysis of Algorithm.</w:t>
      </w:r>
    </w:p>
    <w:p w14:paraId="7D483A91" w14:textId="77777777" w:rsidR="00B97AD2" w:rsidRPr="00B97AD2" w:rsidRDefault="00B97AD2" w:rsidP="00B97AD2">
      <w:pPr>
        <w:rPr>
          <w:b/>
        </w:rPr>
      </w:pPr>
    </w:p>
    <w:p w14:paraId="5FA882B1" w14:textId="77777777" w:rsidR="00B97AD2" w:rsidRPr="00B97AD2" w:rsidRDefault="00B97AD2" w:rsidP="00B97AD2">
      <w:pPr>
        <w:pStyle w:val="ListParagraph"/>
        <w:numPr>
          <w:ilvl w:val="0"/>
          <w:numId w:val="34"/>
        </w:numPr>
        <w:jc w:val="both"/>
        <w:rPr>
          <w:i/>
          <w:iCs/>
          <w:u w:val="single"/>
        </w:rPr>
      </w:pPr>
      <w:r w:rsidRPr="00B97AD2">
        <w:rPr>
          <w:i/>
          <w:iCs/>
          <w:u w:val="single"/>
        </w:rPr>
        <w:t xml:space="preserve">Descriptive Analysis </w:t>
      </w:r>
    </w:p>
    <w:p w14:paraId="72BABA5F" w14:textId="0A6A465C" w:rsidR="00775B5A" w:rsidRDefault="00775B5A" w:rsidP="0090274F">
      <w:pPr>
        <w:jc w:val="both"/>
      </w:pPr>
    </w:p>
    <w:p w14:paraId="4F90E1E2" w14:textId="77777777" w:rsidR="002A319C" w:rsidRDefault="00647B00" w:rsidP="002A319C">
      <w:pPr>
        <w:keepNext/>
        <w:jc w:val="both"/>
      </w:pPr>
      <w:r>
        <w:rPr>
          <w:noProof/>
          <w:lang w:val="en-GB" w:eastAsia="en-GB"/>
          <w14:ligatures w14:val="standardContextual"/>
        </w:rPr>
        <w:drawing>
          <wp:inline distT="0" distB="0" distL="0" distR="0" wp14:anchorId="25BE0CBF" wp14:editId="06FBC160">
            <wp:extent cx="1930400" cy="2152650"/>
            <wp:effectExtent l="0" t="0" r="0" b="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Screenshot (215).png"/>
                    <pic:cNvPicPr/>
                  </pic:nvPicPr>
                  <pic:blipFill rotWithShape="1">
                    <a:blip r:embed="rId13" cstate="print">
                      <a:extLst>
                        <a:ext uri="{28A0092B-C50C-407E-A947-70E740481C1C}">
                          <a14:useLocalDpi xmlns:a14="http://schemas.microsoft.com/office/drawing/2010/main" val="0"/>
                        </a:ext>
                      </a:extLst>
                    </a:blip>
                    <a:srcRect l="63.676%" t="18.044%" r="21.688%" b="47.578%"/>
                    <a:stretch/>
                  </pic:blipFill>
                  <pic:spPr bwMode="auto">
                    <a:xfrm>
                      <a:off x="0" y="0"/>
                      <a:ext cx="1930400" cy="2152650"/>
                    </a:xfrm>
                    <a:prstGeom prst="rect">
                      <a:avLst/>
                    </a:prstGeom>
                    <a:ln>
                      <a:noFill/>
                    </a:ln>
                    <a:extLst>
                      <a:ext uri="{53640926-AAD7-44D8-BBD7-CCE9431645EC}">
                        <a14:shadowObscured xmlns:a14="http://schemas.microsoft.com/office/drawing/2010/main"/>
                      </a:ext>
                    </a:extLst>
                  </pic:spPr>
                </pic:pic>
              </a:graphicData>
            </a:graphic>
          </wp:inline>
        </w:drawing>
      </w:r>
    </w:p>
    <w:p w14:paraId="115C3F9C" w14:textId="1A694C0E" w:rsidR="007D0E4B" w:rsidRDefault="002A319C" w:rsidP="002A319C">
      <w:pPr>
        <w:pStyle w:val="Caption"/>
      </w:pPr>
      <w:r>
        <w:t xml:space="preserve">Figure </w:t>
      </w:r>
      <w:r w:rsidR="00AC5903">
        <w:fldChar w:fldCharType="begin"/>
      </w:r>
      <w:r w:rsidR="00AC5903">
        <w:instrText xml:space="preserve"> SEQ Figure \* ARABIC </w:instrText>
      </w:r>
      <w:r w:rsidR="00AC5903">
        <w:fldChar w:fldCharType="separate"/>
      </w:r>
      <w:r>
        <w:rPr>
          <w:noProof/>
        </w:rPr>
        <w:t>5</w:t>
      </w:r>
      <w:r w:rsidR="00AC5903">
        <w:rPr>
          <w:noProof/>
        </w:rPr>
        <w:fldChar w:fldCharType="end"/>
      </w:r>
    </w:p>
    <w:p w14:paraId="4F5D2C63" w14:textId="7E1A29C9" w:rsidR="00647B00" w:rsidRDefault="00647B00" w:rsidP="0090274F">
      <w:pPr>
        <w:jc w:val="both"/>
      </w:pPr>
    </w:p>
    <w:p w14:paraId="1932F96F" w14:textId="77777777" w:rsidR="002A319C" w:rsidRDefault="00647B00" w:rsidP="002A319C">
      <w:pPr>
        <w:keepNext/>
        <w:jc w:val="both"/>
      </w:pPr>
      <w:r>
        <w:rPr>
          <w:noProof/>
          <w:lang w:val="en-GB" w:eastAsia="en-GB"/>
          <w14:ligatures w14:val="standardContextual"/>
        </w:rPr>
        <w:drawing>
          <wp:inline distT="0" distB="0" distL="0" distR="0" wp14:anchorId="173D19BA" wp14:editId="1E10BAC8">
            <wp:extent cx="2019300" cy="1282700"/>
            <wp:effectExtent l="0" t="0" r="0" b="0"/>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Screenshot (215).png"/>
                    <pic:cNvPicPr/>
                  </pic:nvPicPr>
                  <pic:blipFill rotWithShape="1">
                    <a:blip r:embed="rId13" cstate="print">
                      <a:extLst>
                        <a:ext uri="{28A0092B-C50C-407E-A947-70E740481C1C}">
                          <a14:useLocalDpi xmlns:a14="http://schemas.microsoft.com/office/drawing/2010/main" val="0"/>
                        </a:ext>
                      </a:extLst>
                    </a:blip>
                    <a:srcRect l="57.595%" t="60.486%" r="14.197%" b="16.543%"/>
                    <a:stretch/>
                  </pic:blipFill>
                  <pic:spPr bwMode="auto">
                    <a:xfrm>
                      <a:off x="0" y="0"/>
                      <a:ext cx="2021641" cy="1284187"/>
                    </a:xfrm>
                    <a:prstGeom prst="rect">
                      <a:avLst/>
                    </a:prstGeom>
                    <a:ln>
                      <a:noFill/>
                    </a:ln>
                    <a:extLst>
                      <a:ext uri="{53640926-AAD7-44D8-BBD7-CCE9431645EC}">
                        <a14:shadowObscured xmlns:a14="http://schemas.microsoft.com/office/drawing/2010/main"/>
                      </a:ext>
                    </a:extLst>
                  </pic:spPr>
                </pic:pic>
              </a:graphicData>
            </a:graphic>
          </wp:inline>
        </w:drawing>
      </w:r>
    </w:p>
    <w:p w14:paraId="5A547E1C" w14:textId="37383579" w:rsidR="00D34F25" w:rsidRDefault="002A319C" w:rsidP="002A319C">
      <w:pPr>
        <w:pStyle w:val="Caption"/>
      </w:pPr>
      <w:r>
        <w:t xml:space="preserve">Figure </w:t>
      </w:r>
      <w:r w:rsidR="00AC5903">
        <w:fldChar w:fldCharType="begin"/>
      </w:r>
      <w:r w:rsidR="00AC5903">
        <w:instrText xml:space="preserve"> SEQ Figure \* ARABIC </w:instrText>
      </w:r>
      <w:r w:rsidR="00AC5903">
        <w:fldChar w:fldCharType="separate"/>
      </w:r>
      <w:r>
        <w:rPr>
          <w:noProof/>
        </w:rPr>
        <w:t>6</w:t>
      </w:r>
      <w:r w:rsidR="00AC5903">
        <w:rPr>
          <w:noProof/>
        </w:rPr>
        <w:fldChar w:fldCharType="end"/>
      </w:r>
    </w:p>
    <w:p w14:paraId="4B79DFB0" w14:textId="7F494CE0" w:rsidR="00D34F25" w:rsidRDefault="00D34F25" w:rsidP="0090274F">
      <w:pPr>
        <w:jc w:val="both"/>
        <w:rPr>
          <w:noProof/>
        </w:rPr>
      </w:pPr>
    </w:p>
    <w:p w14:paraId="774D0C0E" w14:textId="77777777" w:rsidR="00AA38ED" w:rsidRDefault="00AA38ED" w:rsidP="00AA38ED">
      <w:pPr>
        <w:ind w:firstLine="18pt"/>
        <w:jc w:val="both"/>
      </w:pPr>
      <w:r>
        <w:t xml:space="preserve"> This is the dataset's average gold price. The average price in this instance is 122.7. The standard error, assuming a normal distribution, quantifies the deviation between the sample mean and the population mean. The sample mean is a more accurate estimate of the population mean when the standard error is less. In the picture, the value is 0.5.</w:t>
      </w:r>
    </w:p>
    <w:p w14:paraId="61D464F4" w14:textId="77777777" w:rsidR="00AA38ED" w:rsidRDefault="00AA38ED" w:rsidP="00AA38ED">
      <w:pPr>
        <w:ind w:firstLine="18pt"/>
        <w:jc w:val="both"/>
      </w:pPr>
      <w:r>
        <w:t xml:space="preserve">The value in the center when the data is arranged from least to greatest is called the median. 120.6 is the median gold price. The data set's most common value is the mode. The price of gold is 115.9 on average. The standard deviation quantifies the degree to which the data deviates from the </w:t>
      </w:r>
      <w:r>
        <w:lastRenderedPageBreak/>
        <w:t>mean. The data points deviate further from the mean when the standard deviation is larger. The price of gold has a standard deviation of 23.3. The square of the standard deviation is the sample variance. 542.1 is the sample variance.</w:t>
      </w:r>
    </w:p>
    <w:p w14:paraId="2C31C5D3" w14:textId="77777777" w:rsidR="00AA38ED" w:rsidRDefault="00AA38ED" w:rsidP="00AA38ED">
      <w:pPr>
        <w:ind w:firstLine="18pt"/>
        <w:jc w:val="both"/>
      </w:pPr>
      <w:r>
        <w:t>This statistic calculates the distribution's tails. A flatter distribution than a normal distribution is indicated by a negative kurtosis, such as -0.3 in this instance. This statistic quantifies the distribution's asymmetry. In this instance, a positive skew of 0.3 denotes a somewhat longer tail to the right. Range: The difference in the data set's top and lowest values is this. The price of gold has a range of 114.6, ranging from 70.0 at the least to 184.6 at the maximum. The sum of all the values in the set of data. The total cost of gold is 281,058.3. The quantity of data points inside the collection. 22,90 data points are present.</w:t>
      </w:r>
    </w:p>
    <w:p w14:paraId="0C7EF9AF" w14:textId="7BC3AC4C" w:rsidR="00AA38ED" w:rsidRDefault="00AA38ED" w:rsidP="00AA38ED">
      <w:pPr>
        <w:ind w:firstLine="18pt"/>
        <w:jc w:val="both"/>
      </w:pPr>
      <w:r>
        <w:t xml:space="preserve">(Figure </w:t>
      </w:r>
      <w:r w:rsidR="002A319C">
        <w:t>5</w:t>
      </w:r>
      <w:r>
        <w:t>) The form (kurtosis and skewness), spread (standard deviation and range), and central tendency (mean and median) of the gold price data are all summarized in this table. Understanding the general features of the data and looking for trends that might be helpful in forecasting future gold prices can both benefit from this knowledge. It's crucial to remember that the data is just briefly summarized in this summary. To get stronger conclusions from the data and create a trustworthy model for predicting gold prices, additional investigation would be required. Examples of this kind of study include correlation analysis and visualizations.</w:t>
      </w:r>
    </w:p>
    <w:p w14:paraId="6FE80179" w14:textId="0818C328" w:rsidR="0035386B" w:rsidRDefault="00AA38ED" w:rsidP="00AA38ED">
      <w:pPr>
        <w:ind w:firstLine="18pt"/>
        <w:jc w:val="both"/>
      </w:pPr>
      <w:r>
        <w:t xml:space="preserve">(Figure </w:t>
      </w:r>
      <w:r w:rsidR="002A319C">
        <w:t>6</w:t>
      </w:r>
      <w:r>
        <w:t>) The price of gold is represented by the X-axis. Bins are intervals on the axis that have a specific number of data points in them. The frequency is shown on the Y-axis. The number of data points that fall into each bucket is shown. The x-axis of this particular histogram most certainly spans from 40 to more than 160, however the highest limit isn't completely apparent. The bins containing prices between 115 and 120 seem to have the most frequent prices.</w:t>
      </w:r>
    </w:p>
    <w:p w14:paraId="5706C06D" w14:textId="77777777" w:rsidR="00AA38ED" w:rsidRDefault="00AA38ED" w:rsidP="00AA38ED">
      <w:pPr>
        <w:ind w:firstLine="18pt"/>
        <w:jc w:val="both"/>
      </w:pPr>
    </w:p>
    <w:p w14:paraId="7E4A6FF9" w14:textId="54F07443" w:rsidR="007167E9" w:rsidRPr="00B97AD2" w:rsidRDefault="007167E9" w:rsidP="00B97AD2">
      <w:pPr>
        <w:pStyle w:val="ListParagraph"/>
        <w:numPr>
          <w:ilvl w:val="0"/>
          <w:numId w:val="34"/>
        </w:numPr>
        <w:jc w:val="both"/>
        <w:rPr>
          <w:i/>
          <w:iCs/>
          <w:u w:val="single"/>
        </w:rPr>
      </w:pPr>
      <w:r w:rsidRPr="00B97AD2">
        <w:rPr>
          <w:i/>
          <w:iCs/>
          <w:u w:val="single"/>
        </w:rPr>
        <w:t>Analysis of Algorithm.</w:t>
      </w:r>
    </w:p>
    <w:p w14:paraId="13C1343B" w14:textId="036EDC15" w:rsidR="007167E9" w:rsidRDefault="007167E9" w:rsidP="008E1203">
      <w:pPr>
        <w:jc w:val="both"/>
      </w:pPr>
    </w:p>
    <w:p w14:paraId="1A52C833" w14:textId="79BA3A6B" w:rsidR="00635DEB" w:rsidRPr="00635DEB" w:rsidRDefault="00635DEB" w:rsidP="00635DEB">
      <w:pPr>
        <w:ind w:firstLine="18pt"/>
        <w:jc w:val="both"/>
      </w:pPr>
      <w:r>
        <w:t xml:space="preserve"> </w:t>
      </w:r>
      <w:r w:rsidRPr="00635DEB">
        <w:t>I've been using the Python Pandas package to continue working on my machine learning project. Pandas is a popular, freely available library for data manipulation and analysis. The Data</w:t>
      </w:r>
      <w:r>
        <w:t xml:space="preserve"> </w:t>
      </w:r>
      <w:r w:rsidRPr="00635DEB">
        <w:t xml:space="preserve">Frame is the main type of data structure in Pandas. The dataset was analyzed using a CSV file. </w:t>
      </w:r>
    </w:p>
    <w:p w14:paraId="76436837" w14:textId="3012ED72" w:rsidR="00795929" w:rsidRDefault="00795929" w:rsidP="00D34F25">
      <w:pPr>
        <w:ind w:firstLine="18pt"/>
        <w:jc w:val="both"/>
      </w:pPr>
    </w:p>
    <w:p w14:paraId="07BC4108" w14:textId="46DA007F" w:rsidR="00922D91" w:rsidRDefault="00CF6767" w:rsidP="008E1203">
      <w:pPr>
        <w:jc w:val="both"/>
      </w:pPr>
      <w:r>
        <w:t xml:space="preserve">       Another important algorithm which is used here is </w:t>
      </w:r>
      <w:proofErr w:type="spellStart"/>
      <w:r>
        <w:t>numpy</w:t>
      </w:r>
      <w:proofErr w:type="spellEnd"/>
      <w:r>
        <w:t xml:space="preserve">, where </w:t>
      </w:r>
      <w:proofErr w:type="spellStart"/>
      <w:r>
        <w:t>numpy</w:t>
      </w:r>
      <w:proofErr w:type="spellEnd"/>
      <w:r>
        <w:t xml:space="preserve"> commonly used for the numerical values for the model which provides immense support for large, multi-dimensional arrays and matrices along with a collection of mathematical functions to operate with the function of arrays. </w:t>
      </w:r>
    </w:p>
    <w:p w14:paraId="3451F1DD" w14:textId="77777777" w:rsidR="00CF6767" w:rsidRDefault="00CF6767" w:rsidP="008E1203">
      <w:pPr>
        <w:jc w:val="both"/>
      </w:pPr>
    </w:p>
    <w:p w14:paraId="46B86A13" w14:textId="458432C1" w:rsidR="00CF6767" w:rsidRDefault="00CF6767" w:rsidP="008E1203">
      <w:pPr>
        <w:jc w:val="both"/>
      </w:pPr>
      <w:r>
        <w:t xml:space="preserve">       To visualize the above model, most commonly used python library which are matplotlib and seaborn is used. Seaborn simplifies the process of creating complex visualization and offer additional functionalities. </w:t>
      </w:r>
    </w:p>
    <w:p w14:paraId="7B9BF62B" w14:textId="77777777" w:rsidR="00CF6767" w:rsidRDefault="00CF6767" w:rsidP="008E1203">
      <w:pPr>
        <w:jc w:val="both"/>
      </w:pPr>
    </w:p>
    <w:p w14:paraId="20AF5D9F" w14:textId="23D900C9" w:rsidR="00CF6767" w:rsidRPr="00B17484" w:rsidRDefault="00CF6767" w:rsidP="008E1203">
      <w:pPr>
        <w:jc w:val="both"/>
      </w:pPr>
      <w:r>
        <w:t xml:space="preserve">From the class </w:t>
      </w:r>
      <w:proofErr w:type="spellStart"/>
      <w:r>
        <w:t>sklearn.model_selection</w:t>
      </w:r>
      <w:proofErr w:type="spellEnd"/>
      <w:r>
        <w:t xml:space="preserve"> commonly used module </w:t>
      </w:r>
      <w:proofErr w:type="spellStart"/>
      <w:r>
        <w:t>train_test_split</w:t>
      </w:r>
      <w:proofErr w:type="spellEnd"/>
      <w:r>
        <w:t xml:space="preserve"> is used for splitting datasets into training and testing subsets which are essential in machine learning for model evaluation and validation. The most important class which is used in this machine learning algorithm is </w:t>
      </w:r>
      <w:proofErr w:type="spellStart"/>
      <w:r w:rsidRPr="00CF6767">
        <w:rPr>
          <w:b/>
        </w:rPr>
        <w:t>RandomForestRegressor</w:t>
      </w:r>
      <w:proofErr w:type="spellEnd"/>
      <w:r w:rsidR="00B17484">
        <w:rPr>
          <w:b/>
        </w:rPr>
        <w:t xml:space="preserve">, </w:t>
      </w:r>
      <w:r w:rsidR="00B17484">
        <w:t xml:space="preserve">which is an </w:t>
      </w:r>
      <w:r w:rsidR="00B17484">
        <w:t xml:space="preserve">ensemble learning method based on random forests, which constructs multiple decision tree training and outputs the mean prediction of the individual trees as the final predictions. </w:t>
      </w:r>
    </w:p>
    <w:p w14:paraId="273F5681" w14:textId="1236EBA2" w:rsidR="00B97AD2" w:rsidRDefault="00B97AD2" w:rsidP="008E1203">
      <w:pPr>
        <w:jc w:val="both"/>
      </w:pPr>
    </w:p>
    <w:p w14:paraId="2EB7EAB9" w14:textId="351BB901" w:rsidR="007F0202" w:rsidRDefault="007F0202" w:rsidP="007F0202">
      <w:pPr>
        <w:pStyle w:val="ListParagraph"/>
        <w:numPr>
          <w:ilvl w:val="0"/>
          <w:numId w:val="26"/>
        </w:numPr>
        <w:jc w:val="both"/>
        <w:rPr>
          <w:b/>
          <w:bCs/>
        </w:rPr>
      </w:pPr>
      <w:r w:rsidRPr="007F0202">
        <w:rPr>
          <w:b/>
          <w:bCs/>
        </w:rPr>
        <w:t xml:space="preserve">Results and </w:t>
      </w:r>
      <w:r w:rsidR="00DD038C" w:rsidRPr="00DD038C">
        <w:rPr>
          <w:b/>
          <w:bCs/>
        </w:rPr>
        <w:t>Conclusion</w:t>
      </w:r>
    </w:p>
    <w:p w14:paraId="6EC127F7" w14:textId="77777777" w:rsidR="007F0202" w:rsidRDefault="007F0202" w:rsidP="007F0202">
      <w:pPr>
        <w:jc w:val="both"/>
        <w:rPr>
          <w:b/>
          <w:bCs/>
        </w:rPr>
      </w:pPr>
    </w:p>
    <w:p w14:paraId="5911D9EF" w14:textId="276775F8" w:rsidR="007F0202" w:rsidRPr="0035386B" w:rsidRDefault="007F0202" w:rsidP="007F0202">
      <w:pPr>
        <w:pStyle w:val="ListParagraph"/>
        <w:numPr>
          <w:ilvl w:val="0"/>
          <w:numId w:val="33"/>
        </w:numPr>
        <w:jc w:val="both"/>
        <w:rPr>
          <w:i/>
          <w:iCs/>
          <w:u w:val="single"/>
        </w:rPr>
      </w:pPr>
      <w:r w:rsidRPr="0035386B">
        <w:rPr>
          <w:i/>
          <w:iCs/>
          <w:u w:val="single"/>
        </w:rPr>
        <w:t xml:space="preserve">Results </w:t>
      </w:r>
    </w:p>
    <w:p w14:paraId="47BC5BA1" w14:textId="77777777" w:rsidR="00B97AD2" w:rsidRDefault="00B97AD2" w:rsidP="007F0202">
      <w:pPr>
        <w:jc w:val="both"/>
        <w:rPr>
          <w:i/>
          <w:iCs/>
        </w:rPr>
      </w:pPr>
    </w:p>
    <w:p w14:paraId="520670F8" w14:textId="7BD12E66" w:rsidR="00B17484" w:rsidRDefault="00B17484" w:rsidP="007F0202">
      <w:pPr>
        <w:jc w:val="both"/>
        <w:rPr>
          <w:i/>
          <w:iCs/>
        </w:rPr>
      </w:pPr>
      <w:r>
        <w:rPr>
          <w:i/>
          <w:iCs/>
        </w:rPr>
        <w:t>Ultimatel</w:t>
      </w:r>
      <w:r w:rsidR="00C11A27">
        <w:rPr>
          <w:i/>
          <w:iCs/>
        </w:rPr>
        <w:t xml:space="preserve">y. Model is trained with the accuracy of 98%. </w:t>
      </w:r>
    </w:p>
    <w:p w14:paraId="22EDF7EB" w14:textId="7B626E52" w:rsidR="00C11A27" w:rsidRDefault="00C11A27" w:rsidP="007F0202">
      <w:pPr>
        <w:jc w:val="both"/>
        <w:rPr>
          <w:i/>
          <w:iCs/>
        </w:rPr>
      </w:pPr>
      <w:r>
        <w:rPr>
          <w:i/>
          <w:iCs/>
        </w:rPr>
        <w:t xml:space="preserve">The GUI created for the project is shown as figure below. </w:t>
      </w:r>
    </w:p>
    <w:p w14:paraId="43178BE8" w14:textId="77777777" w:rsidR="002A319C" w:rsidRDefault="00C11A27" w:rsidP="002A319C">
      <w:pPr>
        <w:keepNext/>
        <w:jc w:val="both"/>
      </w:pPr>
      <w:r w:rsidRPr="00C11A27">
        <w:rPr>
          <w:noProof/>
          <w:lang w:val="en-GB" w:eastAsia="en-GB"/>
        </w:rPr>
        <w:drawing>
          <wp:inline distT="0" distB="0" distL="0" distR="0" wp14:anchorId="1B8236AC" wp14:editId="210C40D5">
            <wp:extent cx="3041073" cy="1516837"/>
            <wp:effectExtent l="0" t="0" r="6985" b="7620"/>
            <wp:docPr id="1" name="Picture 1" descr="C:\Users\97150\AppData\Local\Packages\5319275A.WhatsAppDesktop_cv1g1gvanyjgm\TempState\3277651248E7CCF4B6E6A8B1763508FE\WhatsApp Image 2024-03-16 at 20.45.04_9a22b5ba.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descr="C:\Users\97150\AppData\Local\Packages\5319275A.WhatsAppDesktop_cv1g1gvanyjgm\TempState\3277651248E7CCF4B6E6A8B1763508FE\WhatsApp Image 2024-03-16 at 20.45.04_9a22b5b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0.001%" r="1.56%" b="12.742%"/>
                    <a:stretch/>
                  </pic:blipFill>
                  <pic:spPr bwMode="auto">
                    <a:xfrm>
                      <a:off x="0" y="0"/>
                      <a:ext cx="3041698" cy="1517149"/>
                    </a:xfrm>
                    <a:prstGeom prst="rect">
                      <a:avLst/>
                    </a:prstGeom>
                    <a:noFill/>
                    <a:ln>
                      <a:noFill/>
                    </a:ln>
                    <a:extLst>
                      <a:ext uri="{53640926-AAD7-44D8-BBD7-CCE9431645EC}">
                        <a14:shadowObscured xmlns:a14="http://schemas.microsoft.com/office/drawing/2010/main"/>
                      </a:ext>
                    </a:extLst>
                  </pic:spPr>
                </pic:pic>
              </a:graphicData>
            </a:graphic>
          </wp:inline>
        </w:drawing>
      </w:r>
    </w:p>
    <w:p w14:paraId="6E1FE90B" w14:textId="0BAB5B63" w:rsidR="00C11A27" w:rsidRDefault="002A319C" w:rsidP="002A319C">
      <w:pPr>
        <w:pStyle w:val="Caption"/>
      </w:pPr>
      <w:r>
        <w:t xml:space="preserve">Figure </w:t>
      </w:r>
      <w:r w:rsidR="00AC5903">
        <w:fldChar w:fldCharType="begin"/>
      </w:r>
      <w:r w:rsidR="00AC5903">
        <w:instrText xml:space="preserve"> SEQ Figure \* ARABIC </w:instrText>
      </w:r>
      <w:r w:rsidR="00AC5903">
        <w:fldChar w:fldCharType="separate"/>
      </w:r>
      <w:r>
        <w:rPr>
          <w:noProof/>
        </w:rPr>
        <w:t>7</w:t>
      </w:r>
      <w:r w:rsidR="00AC5903">
        <w:rPr>
          <w:noProof/>
        </w:rPr>
        <w:fldChar w:fldCharType="end"/>
      </w:r>
    </w:p>
    <w:p w14:paraId="0DE29A9C" w14:textId="2D591F77" w:rsidR="00C11A27" w:rsidRDefault="00C11A27" w:rsidP="007F0202">
      <w:pPr>
        <w:jc w:val="both"/>
      </w:pPr>
      <w:r>
        <w:t>And the predicted value from the random value is show as figure below.</w:t>
      </w:r>
    </w:p>
    <w:p w14:paraId="2A045067" w14:textId="77777777" w:rsidR="002A319C" w:rsidRDefault="00C11A27" w:rsidP="002A319C">
      <w:pPr>
        <w:keepNext/>
        <w:jc w:val="both"/>
      </w:pPr>
      <w:r w:rsidRPr="00C11A27">
        <w:rPr>
          <w:noProof/>
          <w:lang w:val="en-GB" w:eastAsia="en-GB"/>
        </w:rPr>
        <w:drawing>
          <wp:inline distT="0" distB="0" distL="0" distR="0" wp14:anchorId="51175D43" wp14:editId="551D3841">
            <wp:extent cx="3027045" cy="1468208"/>
            <wp:effectExtent l="0" t="0" r="1905" b="0"/>
            <wp:docPr id="2" name="Picture 2" descr="C:\Users\97150\AppData\Local\Packages\5319275A.WhatsAppDesktop_cv1g1gvanyjgm\TempState\A1DA7F69805DB9D4D4C0F19941CF8B4C\WhatsApp Image 2024-03-16 at 20.35.43_eb0b49a5.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97150\AppData\Local\Packages\5319275A.WhatsAppDesktop_cv1g1gvanyjgm\TempState\A1DA7F69805DB9D4D4C0F19941CF8B4C\WhatsApp Image 2024-03-16 at 20.35.43_eb0b49a5.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196%" r="1.99%" b="14.324%"/>
                    <a:stretch/>
                  </pic:blipFill>
                  <pic:spPr bwMode="auto">
                    <a:xfrm>
                      <a:off x="0" y="0"/>
                      <a:ext cx="3028428" cy="1468879"/>
                    </a:xfrm>
                    <a:prstGeom prst="rect">
                      <a:avLst/>
                    </a:prstGeom>
                    <a:noFill/>
                    <a:ln>
                      <a:noFill/>
                    </a:ln>
                    <a:extLst>
                      <a:ext uri="{53640926-AAD7-44D8-BBD7-CCE9431645EC}">
                        <a14:shadowObscured xmlns:a14="http://schemas.microsoft.com/office/drawing/2010/main"/>
                      </a:ext>
                    </a:extLst>
                  </pic:spPr>
                </pic:pic>
              </a:graphicData>
            </a:graphic>
          </wp:inline>
        </w:drawing>
      </w:r>
    </w:p>
    <w:p w14:paraId="4F18E0FC" w14:textId="5E65477C" w:rsidR="00C11A27" w:rsidRDefault="002A319C" w:rsidP="002A319C">
      <w:pPr>
        <w:pStyle w:val="Caption"/>
      </w:pPr>
      <w:r>
        <w:t xml:space="preserve">Figure </w:t>
      </w:r>
      <w:r w:rsidR="00AC5903">
        <w:fldChar w:fldCharType="begin"/>
      </w:r>
      <w:r w:rsidR="00AC5903">
        <w:instrText xml:space="preserve"> SEQ Figure \* ARABIC </w:instrText>
      </w:r>
      <w:r w:rsidR="00AC5903">
        <w:fldChar w:fldCharType="separate"/>
      </w:r>
      <w:r>
        <w:rPr>
          <w:noProof/>
        </w:rPr>
        <w:t>8</w:t>
      </w:r>
      <w:r w:rsidR="00AC5903">
        <w:rPr>
          <w:noProof/>
        </w:rPr>
        <w:fldChar w:fldCharType="end"/>
      </w:r>
    </w:p>
    <w:p w14:paraId="5D03FCDD" w14:textId="77777777" w:rsidR="00C11A27" w:rsidRDefault="00C11A27" w:rsidP="007F0202">
      <w:pPr>
        <w:jc w:val="both"/>
      </w:pPr>
    </w:p>
    <w:p w14:paraId="3BAB2DB5" w14:textId="45A651F0" w:rsidR="00B97AD2" w:rsidRPr="0035386B" w:rsidRDefault="00420A92" w:rsidP="00B97AD2">
      <w:pPr>
        <w:pStyle w:val="ListParagraph"/>
        <w:numPr>
          <w:ilvl w:val="0"/>
          <w:numId w:val="33"/>
        </w:numPr>
        <w:jc w:val="both"/>
        <w:rPr>
          <w:i/>
          <w:iCs/>
          <w:u w:val="single"/>
        </w:rPr>
      </w:pPr>
      <w:r>
        <w:rPr>
          <w:i/>
          <w:iCs/>
          <w:u w:val="single"/>
        </w:rPr>
        <w:t xml:space="preserve"> </w:t>
      </w:r>
      <w:r w:rsidR="00DD038C" w:rsidRPr="00DD038C">
        <w:rPr>
          <w:i/>
          <w:iCs/>
          <w:u w:val="single"/>
        </w:rPr>
        <w:t>Conclusion</w:t>
      </w:r>
    </w:p>
    <w:p w14:paraId="57097770" w14:textId="6AE0EFEA" w:rsidR="00B973CB" w:rsidRDefault="00B973CB" w:rsidP="00B973CB">
      <w:pPr>
        <w:jc w:val="both"/>
      </w:pPr>
    </w:p>
    <w:p w14:paraId="134C7A00" w14:textId="2B934A4C" w:rsidR="00795693" w:rsidRDefault="00A42AF2" w:rsidP="00795693">
      <w:pPr>
        <w:jc w:val="both"/>
      </w:pPr>
      <w:r>
        <w:t xml:space="preserve"> </w:t>
      </w:r>
      <w:r w:rsidRPr="00A42AF2">
        <w:t>Precious metals have consistently been one of the most important industries. Maintaining treasuries is necessary for central banks to maintain the status quo of the global market. Large sums of money are also invested in gold by a number of significant businesses and investors</w:t>
      </w:r>
      <w:r w:rsidR="00EE4548">
        <w:t>.</w:t>
      </w:r>
      <w:sdt>
        <w:sdtPr>
          <w:id w:val="-44920898"/>
          <w:citation/>
        </w:sdtPr>
        <w:sdtContent>
          <w:r w:rsidR="00EE4548">
            <w:fldChar w:fldCharType="begin"/>
          </w:r>
          <w:r w:rsidR="00EE4548">
            <w:instrText xml:space="preserve"> CITATION Din231 \l</w:instrText>
          </w:r>
          <w:r w:rsidR="00AC5903">
            <w:instrText xml:space="preserve"> en-US </w:instrText>
          </w:r>
          <w:r w:rsidR="00EE4548">
            <w:fldChar w:fldCharType="separate"/>
          </w:r>
          <w:r w:rsidR="00B956A6">
            <w:rPr>
              <w:noProof/>
            </w:rPr>
            <w:t xml:space="preserve"> </w:t>
          </w:r>
          <w:r w:rsidR="00B956A6" w:rsidRPr="00B956A6">
            <w:rPr>
              <w:noProof/>
            </w:rPr>
            <w:t>[14]</w:t>
          </w:r>
          <w:r w:rsidR="00EE4548">
            <w:fldChar w:fldCharType="end"/>
          </w:r>
        </w:sdtContent>
      </w:sdt>
      <w:r w:rsidRPr="00A42AF2">
        <w:t xml:space="preserve"> A number of factors may be taken into consideration to enhance gold price prediction.  First off, adding external variables like supply-demand dynamics, geopolitical events, and economic indicators might improve the models' capacity to represent how these aspects affect gold prices.</w:t>
      </w:r>
      <w:sdt>
        <w:sdtPr>
          <w:id w:val="-1346621931"/>
          <w:citation/>
        </w:sdtPr>
        <w:sdtContent>
          <w:r w:rsidR="00B956A6">
            <w:fldChar w:fldCharType="begin"/>
          </w:r>
          <w:r w:rsidR="00B956A6">
            <w:instrText xml:space="preserve"> CITATION Ram23 \l</w:instrText>
          </w:r>
          <w:r w:rsidR="00AC5903">
            <w:instrText xml:space="preserve"> en-US </w:instrText>
          </w:r>
          <w:r w:rsidR="00B956A6">
            <w:fldChar w:fldCharType="separate"/>
          </w:r>
          <w:r w:rsidR="00B956A6">
            <w:rPr>
              <w:noProof/>
            </w:rPr>
            <w:t xml:space="preserve"> </w:t>
          </w:r>
          <w:r w:rsidR="00B956A6" w:rsidRPr="00B956A6">
            <w:rPr>
              <w:noProof/>
            </w:rPr>
            <w:t>[15]</w:t>
          </w:r>
          <w:r w:rsidR="00B956A6">
            <w:fldChar w:fldCharType="end"/>
          </w:r>
        </w:sdtContent>
      </w:sdt>
      <w:r w:rsidR="00B956A6">
        <w:t xml:space="preserve"> </w:t>
      </w:r>
      <w:r w:rsidR="00795693" w:rsidRPr="00795693">
        <w:t xml:space="preserve">This study's primary goal is to forecast the price of gold based on economic factors such stock market performance, silver price, EUR/USD, and US oil exchange-traded funds. In this investigation, we employed the machine learning method random forest to make precise gold price predictions. We find that the random forest model performed better after taking the results into consideration. </w:t>
      </w:r>
      <w:sdt>
        <w:sdtPr>
          <w:id w:val="1636840620"/>
          <w:citation/>
        </w:sdtPr>
        <w:sdtContent>
          <w:r w:rsidR="00B956A6">
            <w:fldChar w:fldCharType="begin"/>
          </w:r>
          <w:r w:rsidR="00B956A6">
            <w:instrText xml:space="preserve"> CITATION 1MS21 \l</w:instrText>
          </w:r>
          <w:r w:rsidR="00AC5903">
            <w:instrText xml:space="preserve"> en-US </w:instrText>
          </w:r>
          <w:r w:rsidR="00B956A6">
            <w:fldChar w:fldCharType="separate"/>
          </w:r>
          <w:r w:rsidR="00B956A6" w:rsidRPr="00B956A6">
            <w:rPr>
              <w:noProof/>
            </w:rPr>
            <w:t>[16]</w:t>
          </w:r>
          <w:r w:rsidR="00B956A6">
            <w:fldChar w:fldCharType="end"/>
          </w:r>
        </w:sdtContent>
      </w:sdt>
      <w:r w:rsidR="00795693">
        <w:t xml:space="preserve">. </w:t>
      </w:r>
    </w:p>
    <w:p w14:paraId="50D90F73" w14:textId="77777777" w:rsidR="00C11A27" w:rsidRDefault="00C11A27" w:rsidP="00795693">
      <w:pPr>
        <w:jc w:val="both"/>
      </w:pPr>
    </w:p>
    <w:p w14:paraId="62FBB61F" w14:textId="77777777" w:rsidR="00B51920" w:rsidRDefault="00B51920" w:rsidP="00795693">
      <w:pPr>
        <w:jc w:val="both"/>
        <w:rPr>
          <w:rStyle w:val="Hyperlink"/>
        </w:rPr>
      </w:pPr>
      <w:r>
        <w:t xml:space="preserve"> </w:t>
      </w:r>
    </w:p>
    <w:sdt>
      <w:sdtPr>
        <w:id w:val="-224073243"/>
        <w:docPartObj>
          <w:docPartGallery w:val="Bibliographies"/>
          <w:docPartUnique/>
        </w:docPartObj>
      </w:sdtPr>
      <w:sdtEndPr>
        <w:rPr>
          <w:smallCaps w:val="0"/>
          <w:noProof w:val="0"/>
        </w:rPr>
      </w:sdtEndPr>
      <w:sdtContent>
        <w:p w14:paraId="6D869CCC" w14:textId="54165F4B" w:rsidR="00B51920" w:rsidRDefault="00B51920">
          <w:pPr>
            <w:pStyle w:val="Heading1"/>
          </w:pPr>
          <w:r>
            <w:t>References</w:t>
          </w:r>
        </w:p>
        <w:sdt>
          <w:sdtPr>
            <w:id w:val="-573587230"/>
            <w:bibliography/>
          </w:sdtPr>
          <w:sdtContent>
            <w:p w14:paraId="7A90A1B8" w14:textId="77777777" w:rsidR="00B956A6" w:rsidRDefault="00B51920">
              <w:pPr>
                <w:rPr>
                  <w:noProof/>
                </w:rPr>
              </w:pPr>
              <w:r>
                <w:fldChar w:fldCharType="begin"/>
              </w:r>
              <w:r>
                <w:instrText xml:space="preserve"> BIBLIOGRAPHY </w:instrText>
              </w:r>
              <w:r>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457"/>
              </w:tblGrid>
              <w:tr w:rsidR="00B956A6" w14:paraId="12E41999" w14:textId="77777777">
                <w:trPr>
                  <w:divId w:val="1921022208"/>
                  <w:tblCellSpacing w:w="0.75pt" w:type="dxa"/>
                </w:trPr>
                <w:tc>
                  <w:tcPr>
                    <w:tcW w:w="1.0%" w:type="pct"/>
                    <w:hideMark/>
                  </w:tcPr>
                  <w:p w14:paraId="2FD1369A" w14:textId="121CEBD9" w:rsidR="00B956A6" w:rsidRDefault="00B956A6">
                    <w:pPr>
                      <w:pStyle w:val="Bibliography"/>
                      <w:rPr>
                        <w:noProof/>
                        <w:sz w:val="24"/>
                        <w:szCs w:val="24"/>
                      </w:rPr>
                    </w:pPr>
                    <w:r>
                      <w:rPr>
                        <w:noProof/>
                      </w:rPr>
                      <w:lastRenderedPageBreak/>
                      <w:t xml:space="preserve">[1] </w:t>
                    </w:r>
                  </w:p>
                </w:tc>
                <w:tc>
                  <w:tcPr>
                    <w:tcW w:w="0pt" w:type="auto"/>
                    <w:hideMark/>
                  </w:tcPr>
                  <w:p w14:paraId="08287383" w14:textId="77777777" w:rsidR="00B956A6" w:rsidRDefault="00B956A6">
                    <w:pPr>
                      <w:pStyle w:val="Bibliography"/>
                      <w:rPr>
                        <w:noProof/>
                      </w:rPr>
                    </w:pPr>
                    <w:r>
                      <w:rPr>
                        <w:noProof/>
                      </w:rPr>
                      <w:t xml:space="preserve">J. Kharade, "Gold Price Prediction using Machine Learning," </w:t>
                    </w:r>
                    <w:r>
                      <w:rPr>
                        <w:i/>
                        <w:iCs/>
                        <w:noProof/>
                      </w:rPr>
                      <w:t xml:space="preserve">International Journal of Environmental Engineering, </w:t>
                    </w:r>
                    <w:r>
                      <w:rPr>
                        <w:noProof/>
                      </w:rPr>
                      <w:t xml:space="preserve">p. 9, August 2022. </w:t>
                    </w:r>
                  </w:p>
                </w:tc>
              </w:tr>
              <w:tr w:rsidR="00B956A6" w14:paraId="6BBBB93D" w14:textId="77777777">
                <w:trPr>
                  <w:divId w:val="1921022208"/>
                  <w:tblCellSpacing w:w="0.75pt" w:type="dxa"/>
                </w:trPr>
                <w:tc>
                  <w:tcPr>
                    <w:tcW w:w="1.0%" w:type="pct"/>
                    <w:hideMark/>
                  </w:tcPr>
                  <w:p w14:paraId="53B6AE1D" w14:textId="77777777" w:rsidR="00B956A6" w:rsidRDefault="00B956A6">
                    <w:pPr>
                      <w:pStyle w:val="Bibliography"/>
                      <w:rPr>
                        <w:noProof/>
                      </w:rPr>
                    </w:pPr>
                    <w:r>
                      <w:rPr>
                        <w:noProof/>
                      </w:rPr>
                      <w:t xml:space="preserve">[2] </w:t>
                    </w:r>
                  </w:p>
                </w:tc>
                <w:tc>
                  <w:tcPr>
                    <w:tcW w:w="0pt" w:type="auto"/>
                    <w:hideMark/>
                  </w:tcPr>
                  <w:p w14:paraId="22427CD5" w14:textId="77777777" w:rsidR="00B956A6" w:rsidRDefault="00B956A6">
                    <w:pPr>
                      <w:pStyle w:val="Bibliography"/>
                      <w:rPr>
                        <w:noProof/>
                      </w:rPr>
                    </w:pPr>
                    <w:r>
                      <w:rPr>
                        <w:noProof/>
                      </w:rPr>
                      <w:t xml:space="preserve">D. V. G. a. K. Navin, "Big Data Analytics for Gold Price Forecasting Based on Decision Tree," </w:t>
                    </w:r>
                    <w:r>
                      <w:rPr>
                        <w:i/>
                        <w:iCs/>
                        <w:noProof/>
                      </w:rPr>
                      <w:t xml:space="preserve">International Journal of Science and Research (IJSR), </w:t>
                    </w:r>
                    <w:r>
                      <w:rPr>
                        <w:noProof/>
                      </w:rPr>
                      <w:t xml:space="preserve">p. 6, March 2015. </w:t>
                    </w:r>
                  </w:p>
                </w:tc>
              </w:tr>
              <w:tr w:rsidR="00B956A6" w14:paraId="1E15908D" w14:textId="77777777">
                <w:trPr>
                  <w:divId w:val="1921022208"/>
                  <w:tblCellSpacing w:w="0.75pt" w:type="dxa"/>
                </w:trPr>
                <w:tc>
                  <w:tcPr>
                    <w:tcW w:w="1.0%" w:type="pct"/>
                    <w:hideMark/>
                  </w:tcPr>
                  <w:p w14:paraId="1BBE4C67" w14:textId="77777777" w:rsidR="00B956A6" w:rsidRDefault="00B956A6">
                    <w:pPr>
                      <w:pStyle w:val="Bibliography"/>
                      <w:rPr>
                        <w:noProof/>
                      </w:rPr>
                    </w:pPr>
                    <w:r>
                      <w:rPr>
                        <w:noProof/>
                      </w:rPr>
                      <w:t xml:space="preserve">[3] </w:t>
                    </w:r>
                  </w:p>
                </w:tc>
                <w:tc>
                  <w:tcPr>
                    <w:tcW w:w="0pt" w:type="auto"/>
                    <w:hideMark/>
                  </w:tcPr>
                  <w:p w14:paraId="6E85CCFA" w14:textId="77777777" w:rsidR="00B956A6" w:rsidRDefault="00B956A6">
                    <w:pPr>
                      <w:pStyle w:val="Bibliography"/>
                      <w:rPr>
                        <w:noProof/>
                      </w:rPr>
                    </w:pPr>
                    <w:r>
                      <w:rPr>
                        <w:noProof/>
                      </w:rPr>
                      <w:t xml:space="preserve">B. P. *. ,. A. V. *. ,. G. R. *. ,. P. B. P. *. Chodavrapu Pragna *1, "GOLD PRICE PREDICTION USING MACHINE LEARNING," </w:t>
                    </w:r>
                    <w:r>
                      <w:rPr>
                        <w:i/>
                        <w:iCs/>
                        <w:noProof/>
                      </w:rPr>
                      <w:t xml:space="preserve">International Research Journal of Modernization in Engineering, Technology and Science, </w:t>
                    </w:r>
                    <w:r>
                      <w:rPr>
                        <w:noProof/>
                      </w:rPr>
                      <w:t xml:space="preserve">p. 4, 05 may 2022. </w:t>
                    </w:r>
                  </w:p>
                </w:tc>
              </w:tr>
              <w:tr w:rsidR="00B956A6" w14:paraId="2D1E47CF" w14:textId="77777777">
                <w:trPr>
                  <w:divId w:val="1921022208"/>
                  <w:tblCellSpacing w:w="0.75pt" w:type="dxa"/>
                </w:trPr>
                <w:tc>
                  <w:tcPr>
                    <w:tcW w:w="1.0%" w:type="pct"/>
                    <w:hideMark/>
                  </w:tcPr>
                  <w:p w14:paraId="3C574345" w14:textId="77777777" w:rsidR="00B956A6" w:rsidRDefault="00B956A6">
                    <w:pPr>
                      <w:pStyle w:val="Bibliography"/>
                      <w:rPr>
                        <w:noProof/>
                      </w:rPr>
                    </w:pPr>
                    <w:r>
                      <w:rPr>
                        <w:noProof/>
                      </w:rPr>
                      <w:t xml:space="preserve">[4] </w:t>
                    </w:r>
                  </w:p>
                </w:tc>
                <w:tc>
                  <w:tcPr>
                    <w:tcW w:w="0pt" w:type="auto"/>
                    <w:hideMark/>
                  </w:tcPr>
                  <w:p w14:paraId="7ABC83EE" w14:textId="77777777" w:rsidR="00B956A6" w:rsidRDefault="00B956A6">
                    <w:pPr>
                      <w:pStyle w:val="Bibliography"/>
                      <w:rPr>
                        <w:noProof/>
                      </w:rPr>
                    </w:pPr>
                    <w:r>
                      <w:rPr>
                        <w:noProof/>
                      </w:rPr>
                      <w:t xml:space="preserve">K. N. J. Iftikhar ul Sami, "Predicting Future Gold Rates using Machine Learning," </w:t>
                    </w:r>
                    <w:r>
                      <w:rPr>
                        <w:i/>
                        <w:iCs/>
                        <w:noProof/>
                      </w:rPr>
                      <w:t xml:space="preserve">(IJACSA) International Journal of Advanced Computer Science and Applications, </w:t>
                    </w:r>
                    <w:r>
                      <w:rPr>
                        <w:noProof/>
                      </w:rPr>
                      <w:t xml:space="preserve">p. 08, december 2017. </w:t>
                    </w:r>
                  </w:p>
                </w:tc>
              </w:tr>
              <w:tr w:rsidR="00B956A6" w14:paraId="6EE76E6F" w14:textId="77777777">
                <w:trPr>
                  <w:divId w:val="1921022208"/>
                  <w:tblCellSpacing w:w="0.75pt" w:type="dxa"/>
                </w:trPr>
                <w:tc>
                  <w:tcPr>
                    <w:tcW w:w="1.0%" w:type="pct"/>
                    <w:hideMark/>
                  </w:tcPr>
                  <w:p w14:paraId="7DB59DE5" w14:textId="77777777" w:rsidR="00B956A6" w:rsidRDefault="00B956A6">
                    <w:pPr>
                      <w:pStyle w:val="Bibliography"/>
                      <w:rPr>
                        <w:noProof/>
                      </w:rPr>
                    </w:pPr>
                    <w:r>
                      <w:rPr>
                        <w:noProof/>
                      </w:rPr>
                      <w:t xml:space="preserve">[5] </w:t>
                    </w:r>
                  </w:p>
                </w:tc>
                <w:tc>
                  <w:tcPr>
                    <w:tcW w:w="0pt" w:type="auto"/>
                    <w:hideMark/>
                  </w:tcPr>
                  <w:p w14:paraId="3B776842" w14:textId="77777777" w:rsidR="00B956A6" w:rsidRDefault="00B956A6">
                    <w:pPr>
                      <w:pStyle w:val="Bibliography"/>
                      <w:rPr>
                        <w:noProof/>
                      </w:rPr>
                    </w:pPr>
                    <w:r>
                      <w:rPr>
                        <w:noProof/>
                      </w:rPr>
                      <w:t xml:space="preserve">M. ,. B. P. ,. J. Radhamani, "GOLD PRICE PREDICTION USING ML," </w:t>
                    </w:r>
                    <w:r>
                      <w:rPr>
                        <w:i/>
                        <w:iCs/>
                        <w:noProof/>
                      </w:rPr>
                      <w:t xml:space="preserve">https://ymerdigital.com/uploads/YMER210713.pdf , </w:t>
                    </w:r>
                    <w:r>
                      <w:rPr>
                        <w:noProof/>
                      </w:rPr>
                      <w:t xml:space="preserve">p. 10, july 2022. </w:t>
                    </w:r>
                  </w:p>
                </w:tc>
              </w:tr>
              <w:tr w:rsidR="00B956A6" w14:paraId="73852128" w14:textId="77777777">
                <w:trPr>
                  <w:divId w:val="1921022208"/>
                  <w:tblCellSpacing w:w="0.75pt" w:type="dxa"/>
                </w:trPr>
                <w:tc>
                  <w:tcPr>
                    <w:tcW w:w="1.0%" w:type="pct"/>
                    <w:hideMark/>
                  </w:tcPr>
                  <w:p w14:paraId="3F849CF3" w14:textId="77777777" w:rsidR="00B956A6" w:rsidRDefault="00B956A6">
                    <w:pPr>
                      <w:pStyle w:val="Bibliography"/>
                      <w:rPr>
                        <w:noProof/>
                      </w:rPr>
                    </w:pPr>
                    <w:r>
                      <w:rPr>
                        <w:noProof/>
                      </w:rPr>
                      <w:t xml:space="preserve">[6] </w:t>
                    </w:r>
                  </w:p>
                </w:tc>
                <w:tc>
                  <w:tcPr>
                    <w:tcW w:w="0pt" w:type="auto"/>
                    <w:hideMark/>
                  </w:tcPr>
                  <w:p w14:paraId="5D85DD3C" w14:textId="77777777" w:rsidR="00B956A6" w:rsidRDefault="00B956A6">
                    <w:pPr>
                      <w:pStyle w:val="Bibliography"/>
                      <w:rPr>
                        <w:noProof/>
                      </w:rPr>
                    </w:pPr>
                    <w:r>
                      <w:rPr>
                        <w:noProof/>
                      </w:rPr>
                      <w:t xml:space="preserve">A. Wagh, "Gold Price Prediction System," </w:t>
                    </w:r>
                    <w:r>
                      <w:rPr>
                        <w:i/>
                        <w:iCs/>
                        <w:noProof/>
                      </w:rPr>
                      <w:t xml:space="preserve">International Journal for Research in Applied Science and Engineering Technology, </w:t>
                    </w:r>
                    <w:r>
                      <w:rPr>
                        <w:noProof/>
                      </w:rPr>
                      <w:t xml:space="preserve">p. 07, april 2022. </w:t>
                    </w:r>
                  </w:p>
                </w:tc>
              </w:tr>
              <w:tr w:rsidR="00B956A6" w14:paraId="3AB84813" w14:textId="77777777">
                <w:trPr>
                  <w:divId w:val="1921022208"/>
                  <w:tblCellSpacing w:w="0.75pt" w:type="dxa"/>
                </w:trPr>
                <w:tc>
                  <w:tcPr>
                    <w:tcW w:w="1.0%" w:type="pct"/>
                    <w:hideMark/>
                  </w:tcPr>
                  <w:p w14:paraId="5555FDFB" w14:textId="77777777" w:rsidR="00B956A6" w:rsidRDefault="00B956A6">
                    <w:pPr>
                      <w:pStyle w:val="Bibliography"/>
                      <w:rPr>
                        <w:noProof/>
                      </w:rPr>
                    </w:pPr>
                    <w:r>
                      <w:rPr>
                        <w:noProof/>
                      </w:rPr>
                      <w:t xml:space="preserve">[7] </w:t>
                    </w:r>
                  </w:p>
                </w:tc>
                <w:tc>
                  <w:tcPr>
                    <w:tcW w:w="0pt" w:type="auto"/>
                    <w:hideMark/>
                  </w:tcPr>
                  <w:p w14:paraId="5EFD692A" w14:textId="77777777" w:rsidR="00B956A6" w:rsidRDefault="00B956A6">
                    <w:pPr>
                      <w:pStyle w:val="Bibliography"/>
                      <w:rPr>
                        <w:noProof/>
                      </w:rPr>
                    </w:pPr>
                    <w:r>
                      <w:rPr>
                        <w:noProof/>
                      </w:rPr>
                      <w:t xml:space="preserve">S. K. Dr. Abhay Kumar Agarwal1, "Gold Price Prediction using Machine Learning," </w:t>
                    </w:r>
                    <w:r>
                      <w:rPr>
                        <w:i/>
                        <w:iCs/>
                        <w:noProof/>
                      </w:rPr>
                      <w:t xml:space="preserve">International Journal of Trend in Scientific Research and Development (IJTSRD), </w:t>
                    </w:r>
                    <w:r>
                      <w:rPr>
                        <w:noProof/>
                      </w:rPr>
                      <w:t xml:space="preserve">p. 09, july 2020. </w:t>
                    </w:r>
                  </w:p>
                </w:tc>
              </w:tr>
              <w:tr w:rsidR="00B956A6" w14:paraId="5B38C09D" w14:textId="77777777">
                <w:trPr>
                  <w:divId w:val="1921022208"/>
                  <w:tblCellSpacing w:w="0.75pt" w:type="dxa"/>
                </w:trPr>
                <w:tc>
                  <w:tcPr>
                    <w:tcW w:w="1.0%" w:type="pct"/>
                    <w:hideMark/>
                  </w:tcPr>
                  <w:p w14:paraId="4AB1D63F" w14:textId="77777777" w:rsidR="00B956A6" w:rsidRDefault="00B956A6">
                    <w:pPr>
                      <w:pStyle w:val="Bibliography"/>
                      <w:rPr>
                        <w:noProof/>
                      </w:rPr>
                    </w:pPr>
                    <w:r>
                      <w:rPr>
                        <w:noProof/>
                      </w:rPr>
                      <w:t xml:space="preserve">[8] </w:t>
                    </w:r>
                  </w:p>
                </w:tc>
                <w:tc>
                  <w:tcPr>
                    <w:tcW w:w="0pt" w:type="auto"/>
                    <w:hideMark/>
                  </w:tcPr>
                  <w:p w14:paraId="23750475" w14:textId="77777777" w:rsidR="00B956A6" w:rsidRDefault="00B956A6">
                    <w:pPr>
                      <w:pStyle w:val="Bibliography"/>
                      <w:rPr>
                        <w:noProof/>
                      </w:rPr>
                    </w:pPr>
                    <w:r>
                      <w:rPr>
                        <w:noProof/>
                      </w:rPr>
                      <w:t xml:space="preserve">R. F. P. ,. S. Ranganath Maruti Bhajantri1, "Gold Price Prediction Using Machine Learning," </w:t>
                    </w:r>
                    <w:r>
                      <w:rPr>
                        <w:i/>
                        <w:iCs/>
                        <w:noProof/>
                      </w:rPr>
                      <w:t xml:space="preserve">International Journal of Creative Research Thoughts (IJCRT) www.ijcrt.org , </w:t>
                    </w:r>
                    <w:r>
                      <w:rPr>
                        <w:noProof/>
                      </w:rPr>
                      <w:t xml:space="preserve">p. 06, january 2023. </w:t>
                    </w:r>
                  </w:p>
                </w:tc>
              </w:tr>
              <w:tr w:rsidR="00B956A6" w14:paraId="13D35085" w14:textId="77777777">
                <w:trPr>
                  <w:divId w:val="1921022208"/>
                  <w:tblCellSpacing w:w="0.75pt" w:type="dxa"/>
                </w:trPr>
                <w:tc>
                  <w:tcPr>
                    <w:tcW w:w="1.0%" w:type="pct"/>
                    <w:hideMark/>
                  </w:tcPr>
                  <w:p w14:paraId="2B422526" w14:textId="77777777" w:rsidR="00B956A6" w:rsidRDefault="00B956A6">
                    <w:pPr>
                      <w:pStyle w:val="Bibliography"/>
                      <w:rPr>
                        <w:noProof/>
                      </w:rPr>
                    </w:pPr>
                    <w:r>
                      <w:rPr>
                        <w:noProof/>
                      </w:rPr>
                      <w:t xml:space="preserve">[9] </w:t>
                    </w:r>
                  </w:p>
                </w:tc>
                <w:tc>
                  <w:tcPr>
                    <w:tcW w:w="0pt" w:type="auto"/>
                    <w:hideMark/>
                  </w:tcPr>
                  <w:p w14:paraId="2397DBAD" w14:textId="77777777" w:rsidR="00B956A6" w:rsidRDefault="00B956A6">
                    <w:pPr>
                      <w:pStyle w:val="Bibliography"/>
                      <w:rPr>
                        <w:noProof/>
                      </w:rPr>
                    </w:pPr>
                    <w:r>
                      <w:rPr>
                        <w:noProof/>
                      </w:rPr>
                      <w:t xml:space="preserve">K. K. R. V. K. R. E. Y. G. Dinesh Babu H, "Gold Price Prediction Using Machine Learning," </w:t>
                    </w:r>
                    <w:r>
                      <w:rPr>
                        <w:i/>
                        <w:iCs/>
                        <w:noProof/>
                      </w:rPr>
                      <w:t xml:space="preserve">A Journal for New Zealand Herpetology, </w:t>
                    </w:r>
                    <w:r>
                      <w:rPr>
                        <w:noProof/>
                      </w:rPr>
                      <w:t xml:space="preserve">p. 08, march 2023. </w:t>
                    </w:r>
                  </w:p>
                </w:tc>
              </w:tr>
              <w:tr w:rsidR="00B956A6" w14:paraId="50BDCA0C" w14:textId="77777777">
                <w:trPr>
                  <w:divId w:val="1921022208"/>
                  <w:tblCellSpacing w:w="0.75pt" w:type="dxa"/>
                </w:trPr>
                <w:tc>
                  <w:tcPr>
                    <w:tcW w:w="1.0%" w:type="pct"/>
                    <w:hideMark/>
                  </w:tcPr>
                  <w:p w14:paraId="2CC4BB89" w14:textId="77777777" w:rsidR="00B956A6" w:rsidRDefault="00B956A6">
                    <w:pPr>
                      <w:pStyle w:val="Bibliography"/>
                      <w:rPr>
                        <w:noProof/>
                      </w:rPr>
                    </w:pPr>
                    <w:r>
                      <w:rPr>
                        <w:noProof/>
                      </w:rPr>
                      <w:t xml:space="preserve">[10] </w:t>
                    </w:r>
                  </w:p>
                </w:tc>
                <w:tc>
                  <w:tcPr>
                    <w:tcW w:w="0pt" w:type="auto"/>
                    <w:hideMark/>
                  </w:tcPr>
                  <w:p w14:paraId="125B399C" w14:textId="77777777" w:rsidR="00B956A6" w:rsidRDefault="00B956A6">
                    <w:pPr>
                      <w:pStyle w:val="Bibliography"/>
                      <w:rPr>
                        <w:noProof/>
                      </w:rPr>
                    </w:pPr>
                    <w:r>
                      <w:rPr>
                        <w:noProof/>
                      </w:rPr>
                      <w:t xml:space="preserve">K. A. Manjula and P. Karthikeyan, "Gold Price Prediction using Ensemble based Machine Learning Techniques," in </w:t>
                    </w:r>
                    <w:r>
                      <w:rPr>
                        <w:i/>
                        <w:iCs/>
                        <w:noProof/>
                      </w:rPr>
                      <w:t>3rd International Confer... IEEE</w:t>
                    </w:r>
                    <w:r>
                      <w:rPr>
                        <w:noProof/>
                      </w:rPr>
                      <w:t xml:space="preserve">, Tirunelveli, India, 2019 . </w:t>
                    </w:r>
                  </w:p>
                </w:tc>
              </w:tr>
              <w:tr w:rsidR="00B956A6" w14:paraId="68ED9BC6" w14:textId="77777777">
                <w:trPr>
                  <w:divId w:val="1921022208"/>
                  <w:tblCellSpacing w:w="0.75pt" w:type="dxa"/>
                </w:trPr>
                <w:tc>
                  <w:tcPr>
                    <w:tcW w:w="1.0%" w:type="pct"/>
                    <w:hideMark/>
                  </w:tcPr>
                  <w:p w14:paraId="1BFD06ED" w14:textId="77777777" w:rsidR="00B956A6" w:rsidRDefault="00B956A6">
                    <w:pPr>
                      <w:pStyle w:val="Bibliography"/>
                      <w:rPr>
                        <w:noProof/>
                      </w:rPr>
                    </w:pPr>
                    <w:r>
                      <w:rPr>
                        <w:noProof/>
                      </w:rPr>
                      <w:t xml:space="preserve">[11] </w:t>
                    </w:r>
                  </w:p>
                </w:tc>
                <w:tc>
                  <w:tcPr>
                    <w:tcW w:w="0pt" w:type="auto"/>
                    <w:hideMark/>
                  </w:tcPr>
                  <w:p w14:paraId="54FF8066" w14:textId="77777777" w:rsidR="00B956A6" w:rsidRDefault="00B956A6">
                    <w:pPr>
                      <w:pStyle w:val="Bibliography"/>
                      <w:rPr>
                        <w:noProof/>
                      </w:rPr>
                    </w:pPr>
                    <w:r>
                      <w:rPr>
                        <w:noProof/>
                      </w:rPr>
                      <w:t xml:space="preserve">D. S. Ranganath Maruti Bhajantri1, "Gold Price Prediction Using Machine Learning," </w:t>
                    </w:r>
                    <w:r>
                      <w:rPr>
                        <w:i/>
                        <w:iCs/>
                        <w:noProof/>
                      </w:rPr>
                      <w:t xml:space="preserve">International Journal of Creative Research Thoughts (IJCRT), </w:t>
                    </w:r>
                    <w:r>
                      <w:rPr>
                        <w:noProof/>
                      </w:rPr>
                      <w:t xml:space="preserve">p. 06, january 2023 . </w:t>
                    </w:r>
                  </w:p>
                </w:tc>
              </w:tr>
              <w:tr w:rsidR="00B956A6" w14:paraId="4F818EF6" w14:textId="77777777">
                <w:trPr>
                  <w:divId w:val="1921022208"/>
                  <w:tblCellSpacing w:w="0.75pt" w:type="dxa"/>
                </w:trPr>
                <w:tc>
                  <w:tcPr>
                    <w:tcW w:w="1.0%" w:type="pct"/>
                    <w:hideMark/>
                  </w:tcPr>
                  <w:p w14:paraId="7E7DE925" w14:textId="77777777" w:rsidR="00B956A6" w:rsidRDefault="00B956A6">
                    <w:pPr>
                      <w:pStyle w:val="Bibliography"/>
                      <w:rPr>
                        <w:noProof/>
                      </w:rPr>
                    </w:pPr>
                    <w:r>
                      <w:rPr>
                        <w:noProof/>
                      </w:rPr>
                      <w:t xml:space="preserve">[12] </w:t>
                    </w:r>
                  </w:p>
                </w:tc>
                <w:tc>
                  <w:tcPr>
                    <w:tcW w:w="0pt" w:type="auto"/>
                    <w:hideMark/>
                  </w:tcPr>
                  <w:p w14:paraId="3F663810" w14:textId="77777777" w:rsidR="00B956A6" w:rsidRDefault="00B956A6">
                    <w:pPr>
                      <w:pStyle w:val="Bibliography"/>
                      <w:rPr>
                        <w:noProof/>
                      </w:rPr>
                    </w:pPr>
                    <w:r>
                      <w:rPr>
                        <w:noProof/>
                      </w:rPr>
                      <w:t xml:space="preserve">I. u. S. Khurum Nazir Junejo, "Predicting Future Gold Rates using Machine Learning," </w:t>
                    </w:r>
                    <w:r>
                      <w:rPr>
                        <w:i/>
                        <w:iCs/>
                        <w:noProof/>
                      </w:rPr>
                      <w:t xml:space="preserve">(IJACSA) International Journal of Advanced Computer Science and Applications, </w:t>
                    </w:r>
                    <w:r>
                      <w:rPr>
                        <w:noProof/>
                      </w:rPr>
                      <w:t xml:space="preserve">p. 08, december 2017. </w:t>
                    </w:r>
                  </w:p>
                </w:tc>
              </w:tr>
              <w:tr w:rsidR="00B956A6" w14:paraId="76405257" w14:textId="77777777">
                <w:trPr>
                  <w:divId w:val="1921022208"/>
                  <w:tblCellSpacing w:w="0.75pt" w:type="dxa"/>
                </w:trPr>
                <w:tc>
                  <w:tcPr>
                    <w:tcW w:w="1.0%" w:type="pct"/>
                    <w:hideMark/>
                  </w:tcPr>
                  <w:p w14:paraId="38564258" w14:textId="77777777" w:rsidR="00B956A6" w:rsidRDefault="00B956A6">
                    <w:pPr>
                      <w:pStyle w:val="Bibliography"/>
                      <w:rPr>
                        <w:noProof/>
                      </w:rPr>
                    </w:pPr>
                    <w:r>
                      <w:rPr>
                        <w:noProof/>
                      </w:rPr>
                      <w:t xml:space="preserve">[13] </w:t>
                    </w:r>
                  </w:p>
                </w:tc>
                <w:tc>
                  <w:tcPr>
                    <w:tcW w:w="0pt" w:type="auto"/>
                    <w:hideMark/>
                  </w:tcPr>
                  <w:p w14:paraId="603BEEAD" w14:textId="77777777" w:rsidR="00B956A6" w:rsidRDefault="00B956A6">
                    <w:pPr>
                      <w:pStyle w:val="Bibliography"/>
                      <w:rPr>
                        <w:noProof/>
                      </w:rPr>
                    </w:pPr>
                    <w:r>
                      <w:rPr>
                        <w:noProof/>
                      </w:rPr>
                      <w:t xml:space="preserve">B. K. Nandini Tripurana1, "Gold Price Prediction Using Machine Learning Techniques," </w:t>
                    </w:r>
                    <w:r>
                      <w:rPr>
                        <w:i/>
                        <w:iCs/>
                        <w:noProof/>
                      </w:rPr>
                      <w:t xml:space="preserve">CEUR Workshop Proceedings (CEUR-WS.org), </w:t>
                    </w:r>
                    <w:r>
                      <w:rPr>
                        <w:noProof/>
                      </w:rPr>
                      <w:t xml:space="preserve">p. 8, may 2022. </w:t>
                    </w:r>
                  </w:p>
                </w:tc>
              </w:tr>
              <w:tr w:rsidR="00B956A6" w14:paraId="53115582" w14:textId="77777777">
                <w:trPr>
                  <w:divId w:val="1921022208"/>
                  <w:tblCellSpacing w:w="0.75pt" w:type="dxa"/>
                </w:trPr>
                <w:tc>
                  <w:tcPr>
                    <w:tcW w:w="1.0%" w:type="pct"/>
                    <w:hideMark/>
                  </w:tcPr>
                  <w:p w14:paraId="1CA3B83D" w14:textId="77777777" w:rsidR="00B956A6" w:rsidRDefault="00B956A6">
                    <w:pPr>
                      <w:pStyle w:val="Bibliography"/>
                      <w:rPr>
                        <w:noProof/>
                      </w:rPr>
                    </w:pPr>
                    <w:r>
                      <w:rPr>
                        <w:noProof/>
                      </w:rPr>
                      <w:t xml:space="preserve">[14] </w:t>
                    </w:r>
                  </w:p>
                </w:tc>
                <w:tc>
                  <w:tcPr>
                    <w:tcW w:w="0pt" w:type="auto"/>
                    <w:hideMark/>
                  </w:tcPr>
                  <w:p w14:paraId="4FDFAD8A" w14:textId="77777777" w:rsidR="00B956A6" w:rsidRDefault="00B956A6">
                    <w:pPr>
                      <w:pStyle w:val="Bibliography"/>
                      <w:rPr>
                        <w:noProof/>
                      </w:rPr>
                    </w:pPr>
                    <w:r>
                      <w:rPr>
                        <w:noProof/>
                      </w:rPr>
                      <w:t xml:space="preserve">D. V. K. R. Dinesh Babu H, "Gold Price Prediction Using Machine Learning," </w:t>
                    </w:r>
                    <w:r>
                      <w:rPr>
                        <w:i/>
                        <w:iCs/>
                        <w:noProof/>
                      </w:rPr>
                      <w:t xml:space="preserve">A Journal for New Zealand Herpetology, </w:t>
                    </w:r>
                    <w:r>
                      <w:rPr>
                        <w:noProof/>
                      </w:rPr>
                      <w:t xml:space="preserve">p. 08, march 2023. </w:t>
                    </w:r>
                  </w:p>
                </w:tc>
              </w:tr>
              <w:tr w:rsidR="00B956A6" w14:paraId="29E5B971" w14:textId="77777777">
                <w:trPr>
                  <w:divId w:val="1921022208"/>
                  <w:tblCellSpacing w:w="0.75pt" w:type="dxa"/>
                </w:trPr>
                <w:tc>
                  <w:tcPr>
                    <w:tcW w:w="1.0%" w:type="pct"/>
                    <w:hideMark/>
                  </w:tcPr>
                  <w:p w14:paraId="5B0A35EA" w14:textId="77777777" w:rsidR="00B956A6" w:rsidRDefault="00B956A6">
                    <w:pPr>
                      <w:pStyle w:val="Bibliography"/>
                      <w:rPr>
                        <w:noProof/>
                      </w:rPr>
                    </w:pPr>
                    <w:r>
                      <w:rPr>
                        <w:noProof/>
                      </w:rPr>
                      <w:t xml:space="preserve">[15] </w:t>
                    </w:r>
                  </w:p>
                </w:tc>
                <w:tc>
                  <w:tcPr>
                    <w:tcW w:w="0pt" w:type="auto"/>
                    <w:hideMark/>
                  </w:tcPr>
                  <w:p w14:paraId="31C33C1C" w14:textId="77777777" w:rsidR="00B956A6" w:rsidRDefault="00B956A6">
                    <w:pPr>
                      <w:pStyle w:val="Bibliography"/>
                      <w:rPr>
                        <w:noProof/>
                      </w:rPr>
                    </w:pPr>
                    <w:r>
                      <w:rPr>
                        <w:noProof/>
                      </w:rPr>
                      <w:t xml:space="preserve">,. D. V. M. B. Ram Prasad S K, "A Study On Gold Price Prediction Using Machine Learning," </w:t>
                    </w:r>
                    <w:r>
                      <w:rPr>
                        <w:i/>
                        <w:iCs/>
                        <w:noProof/>
                      </w:rPr>
                      <w:t xml:space="preserve">INTERNATIONAL JOURNAL OF ENGINEERING RESEARCH &amp; TECHNOLOGY (IJERT), </w:t>
                    </w:r>
                    <w:r>
                      <w:rPr>
                        <w:noProof/>
                      </w:rPr>
                      <w:t xml:space="preserve">december 2023. </w:t>
                    </w:r>
                  </w:p>
                </w:tc>
              </w:tr>
              <w:tr w:rsidR="00B956A6" w14:paraId="2545F902" w14:textId="77777777">
                <w:trPr>
                  <w:divId w:val="1921022208"/>
                  <w:tblCellSpacing w:w="0.75pt" w:type="dxa"/>
                </w:trPr>
                <w:tc>
                  <w:tcPr>
                    <w:tcW w:w="1.0%" w:type="pct"/>
                    <w:hideMark/>
                  </w:tcPr>
                  <w:p w14:paraId="6D07F186" w14:textId="77777777" w:rsidR="00B956A6" w:rsidRDefault="00B956A6">
                    <w:pPr>
                      <w:pStyle w:val="Bibliography"/>
                      <w:rPr>
                        <w:noProof/>
                      </w:rPr>
                    </w:pPr>
                    <w:r>
                      <w:rPr>
                        <w:noProof/>
                      </w:rPr>
                      <w:t xml:space="preserve">[16] </w:t>
                    </w:r>
                  </w:p>
                </w:tc>
                <w:tc>
                  <w:tcPr>
                    <w:tcW w:w="0pt" w:type="auto"/>
                    <w:hideMark/>
                  </w:tcPr>
                  <w:p w14:paraId="64C99AD6" w14:textId="77777777" w:rsidR="00B956A6" w:rsidRDefault="00B956A6">
                    <w:pPr>
                      <w:pStyle w:val="Bibliography"/>
                      <w:rPr>
                        <w:noProof/>
                      </w:rPr>
                    </w:pPr>
                    <w:r>
                      <w:rPr>
                        <w:noProof/>
                      </w:rPr>
                      <w:t xml:space="preserve">2. 3. 1M.Sravani, "GOLD PRICE PREDICTION," </w:t>
                    </w:r>
                    <w:r>
                      <w:rPr>
                        <w:i/>
                        <w:iCs/>
                        <w:noProof/>
                      </w:rPr>
                      <w:t xml:space="preserve">International Journal of Creative Research Thoughts (IJCRT), </w:t>
                    </w:r>
                    <w:r>
                      <w:rPr>
                        <w:noProof/>
                      </w:rPr>
                      <w:t xml:space="preserve">p. 03, june 2021. </w:t>
                    </w:r>
                  </w:p>
                </w:tc>
              </w:tr>
            </w:tbl>
            <w:p w14:paraId="086E7F79" w14:textId="77777777" w:rsidR="00B956A6" w:rsidRDefault="00B956A6">
              <w:pPr>
                <w:divId w:val="1921022208"/>
                <w:rPr>
                  <w:rFonts w:eastAsia="Times New Roman"/>
                  <w:noProof/>
                </w:rPr>
              </w:pPr>
            </w:p>
            <w:p w14:paraId="603A40A2" w14:textId="5AC85FF7" w:rsidR="00B51920" w:rsidRDefault="00B51920">
              <w:r>
                <w:rPr>
                  <w:b/>
                  <w:bCs/>
                  <w:noProof/>
                </w:rPr>
                <w:fldChar w:fldCharType="end"/>
              </w:r>
            </w:p>
          </w:sdtContent>
        </w:sdt>
      </w:sdtContent>
    </w:sdt>
    <w:p w14:paraId="74D7F921" w14:textId="6B3ECAEC" w:rsidR="00AC2B8E" w:rsidRDefault="00AC2B8E" w:rsidP="00795693">
      <w:pPr>
        <w:jc w:val="both"/>
        <w:rPr>
          <w:rStyle w:val="Hyperlink"/>
        </w:rPr>
      </w:pPr>
    </w:p>
    <w:p w14:paraId="698A4DCC" w14:textId="77777777" w:rsidR="00AC2B8E" w:rsidRDefault="00AC2B8E" w:rsidP="00795693">
      <w:pPr>
        <w:jc w:val="both"/>
        <w:rPr>
          <w:rStyle w:val="Hyperlink"/>
        </w:rPr>
      </w:pPr>
    </w:p>
    <w:p w14:paraId="79D77056" w14:textId="77777777" w:rsidR="00AC2B8E" w:rsidRPr="00AC2B8E" w:rsidRDefault="00AC2B8E" w:rsidP="00795693">
      <w:pPr>
        <w:jc w:val="both"/>
        <w:rPr>
          <w:color w:val="0563C1" w:themeColor="hyperlink"/>
          <w:u w:val="single"/>
        </w:rPr>
      </w:pPr>
    </w:p>
    <w:p w14:paraId="48D482B4" w14:textId="77777777" w:rsidR="00795693" w:rsidRPr="00B973CB" w:rsidRDefault="00795693" w:rsidP="00DC3B60">
      <w:pPr>
        <w:jc w:val="both"/>
      </w:pPr>
    </w:p>
    <w:sdt>
      <w:sdtPr>
        <w:rPr>
          <w:smallCaps w:val="0"/>
          <w:noProof w:val="0"/>
          <w:color w:val="0563C1" w:themeColor="hyperlink"/>
          <w:u w:val="single"/>
        </w:rPr>
        <w:id w:val="-239793652"/>
        <w:docPartObj>
          <w:docPartGallery w:val="Bibliographies"/>
          <w:docPartUnique/>
        </w:docPartObj>
      </w:sdtPr>
      <w:sdtEndPr/>
      <w:sdtContent>
        <w:p w14:paraId="219B1FDE" w14:textId="5B2E7BAA" w:rsidR="00D5107F" w:rsidRDefault="00D5107F" w:rsidP="00D5107F">
          <w:pPr>
            <w:pStyle w:val="Heading1"/>
            <w:numPr>
              <w:ilvl w:val="0"/>
              <w:numId w:val="0"/>
            </w:numPr>
            <w:jc w:val="both"/>
          </w:pPr>
        </w:p>
        <w:p w14:paraId="57224CD8" w14:textId="4CFBB71F" w:rsidR="000D5CD4" w:rsidRDefault="00AC5903"/>
      </w:sdtContent>
    </w:sdt>
    <w:p w14:paraId="204209FB" w14:textId="0AFCDC46" w:rsidR="00097BEE" w:rsidRDefault="00097BEE" w:rsidP="000D5CD4">
      <w:pPr>
        <w:jc w:val="both"/>
      </w:pPr>
    </w:p>
    <w:p w14:paraId="120C4074" w14:textId="45F8C0E3" w:rsidR="00B97AD2" w:rsidRPr="00B97AD2" w:rsidRDefault="00097BEE" w:rsidP="00B97AD2">
      <w:pPr>
        <w:jc w:val="both"/>
      </w:pPr>
      <w:r>
        <w:t xml:space="preserve"> </w:t>
      </w:r>
    </w:p>
    <w:sectPr w:rsidR="00B97AD2" w:rsidRPr="00B97AD2" w:rsidSect="003A0C86">
      <w:type w:val="continuous"/>
      <w:pgSz w:w="595.30pt" w:h="841.90pt" w:code="9"/>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5239724" w14:textId="77777777" w:rsidR="00AC5903" w:rsidRDefault="00AC5903" w:rsidP="001A3B3D">
      <w:r>
        <w:separator/>
      </w:r>
    </w:p>
  </w:endnote>
  <w:endnote w:type="continuationSeparator" w:id="0">
    <w:p w14:paraId="02B28D08" w14:textId="77777777" w:rsidR="00AC5903" w:rsidRDefault="00AC590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Latha">
    <w:altName w:val="Latha"/>
    <w:panose1 w:val="02000400000000000000"/>
    <w:charset w:characterSet="iso-8859-1"/>
    <w:family w:val="swiss"/>
    <w:pitch w:val="variable"/>
    <w:sig w:usb0="00100003" w:usb1="00000000" w:usb2="00000000" w:usb3="00000000" w:csb0="00000001"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2254285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7094611" w14:textId="77777777" w:rsidR="00AC5903" w:rsidRDefault="00AC5903" w:rsidP="001A3B3D">
      <w:r>
        <w:separator/>
      </w:r>
    </w:p>
  </w:footnote>
  <w:footnote w:type="continuationSeparator" w:id="0">
    <w:p w14:paraId="60639EC6" w14:textId="77777777" w:rsidR="00AC5903" w:rsidRDefault="00AC590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A7C3D7A"/>
    <w:multiLevelType w:val="hybridMultilevel"/>
    <w:tmpl w:val="E99CCC88"/>
    <w:lvl w:ilvl="0" w:tplc="08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51A0072"/>
    <w:multiLevelType w:val="hybridMultilevel"/>
    <w:tmpl w:val="7BCE1716"/>
    <w:lvl w:ilvl="0" w:tplc="04090013">
      <w:start w:val="1"/>
      <w:numFmt w:val="upperRoman"/>
      <w:lvlText w:val="%1."/>
      <w:lvlJc w:val="end"/>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7A39C9"/>
    <w:multiLevelType w:val="hybridMultilevel"/>
    <w:tmpl w:val="23DE43C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7" w15:restartNumberingAfterBreak="0">
    <w:nsid w:val="31BF19C5"/>
    <w:multiLevelType w:val="hybridMultilevel"/>
    <w:tmpl w:val="1EECB0B8"/>
    <w:lvl w:ilvl="0" w:tplc="27FEBDE8">
      <w:start w:val="1"/>
      <w:numFmt w:val="lowerLetter"/>
      <w:lvlText w:val="%1."/>
      <w:lvlJc w:val="start"/>
      <w:pPr>
        <w:ind w:start="36pt" w:hanging="18pt"/>
      </w:pPr>
      <w:rPr>
        <w:b/>
        <w:bCs/>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32E94106"/>
    <w:multiLevelType w:val="hybridMultilevel"/>
    <w:tmpl w:val="0BF04850"/>
    <w:lvl w:ilvl="0" w:tplc="04090015">
      <w:start w:val="1"/>
      <w:numFmt w:val="upp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94.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92.70pt"/>
        </w:tabs>
        <w:ind w:start="89.1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92.70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97.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227.70pt"/>
        </w:tabs>
        <w:ind w:start="209.70pt"/>
      </w:pPr>
      <w:rPr>
        <w:rFonts w:cs="Times New Roman" w:hint="default"/>
      </w:rPr>
    </w:lvl>
    <w:lvl w:ilvl="5">
      <w:start w:val="1"/>
      <w:numFmt w:val="lowerLetter"/>
      <w:lvlText w:val="(%6)"/>
      <w:lvlJc w:val="start"/>
      <w:pPr>
        <w:tabs>
          <w:tab w:val="num" w:pos="263.70pt"/>
        </w:tabs>
        <w:ind w:start="245.70pt"/>
      </w:pPr>
      <w:rPr>
        <w:rFonts w:cs="Times New Roman" w:hint="default"/>
      </w:rPr>
    </w:lvl>
    <w:lvl w:ilvl="6">
      <w:start w:val="1"/>
      <w:numFmt w:val="lowerRoman"/>
      <w:lvlText w:val="(%7)"/>
      <w:lvlJc w:val="start"/>
      <w:pPr>
        <w:tabs>
          <w:tab w:val="num" w:pos="299.70pt"/>
        </w:tabs>
        <w:ind w:start="281.70pt"/>
      </w:pPr>
      <w:rPr>
        <w:rFonts w:cs="Times New Roman" w:hint="default"/>
      </w:rPr>
    </w:lvl>
    <w:lvl w:ilvl="7">
      <w:start w:val="1"/>
      <w:numFmt w:val="lowerLetter"/>
      <w:lvlText w:val="(%8)"/>
      <w:lvlJc w:val="start"/>
      <w:pPr>
        <w:tabs>
          <w:tab w:val="num" w:pos="335.70pt"/>
        </w:tabs>
        <w:ind w:start="317.70pt"/>
      </w:pPr>
      <w:rPr>
        <w:rFonts w:cs="Times New Roman" w:hint="default"/>
      </w:rPr>
    </w:lvl>
    <w:lvl w:ilvl="8">
      <w:start w:val="1"/>
      <w:numFmt w:val="lowerRoman"/>
      <w:lvlText w:val="(%9)"/>
      <w:lvlJc w:val="start"/>
      <w:pPr>
        <w:tabs>
          <w:tab w:val="num" w:pos="371.70pt"/>
        </w:tabs>
        <w:ind w:start="353.70pt"/>
      </w:pPr>
      <w:rPr>
        <w:rFonts w:cs="Times New Roman" w:hint="default"/>
      </w:rPr>
    </w:lvl>
  </w:abstractNum>
  <w:abstractNum w:abstractNumId="22" w15:restartNumberingAfterBreak="0">
    <w:nsid w:val="438C1E5B"/>
    <w:multiLevelType w:val="hybridMultilevel"/>
    <w:tmpl w:val="EC46EEFE"/>
    <w:lvl w:ilvl="0" w:tplc="528E6800">
      <w:start w:val="1"/>
      <w:numFmt w:val="lowerLetter"/>
      <w:lvlText w:val="%1."/>
      <w:lvlJc w:val="start"/>
      <w:pPr>
        <w:ind w:start="72pt" w:hanging="18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3"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4" w15:restartNumberingAfterBreak="0">
    <w:nsid w:val="4F8B48E4"/>
    <w:multiLevelType w:val="hybridMultilevel"/>
    <w:tmpl w:val="7BDC1872"/>
    <w:lvl w:ilvl="0" w:tplc="0409000F">
      <w:start w:val="1"/>
      <w:numFmt w:val="decimal"/>
      <w:lvlText w:val="%1."/>
      <w:lvlJc w:val="start"/>
      <w:pPr>
        <w:ind w:start="72pt" w:hanging="18pt"/>
      </w:p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39131E"/>
    <w:multiLevelType w:val="hybridMultilevel"/>
    <w:tmpl w:val="4C04BF9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7" w15:restartNumberingAfterBreak="0">
    <w:nsid w:val="6678555B"/>
    <w:multiLevelType w:val="hybridMultilevel"/>
    <w:tmpl w:val="922C3F96"/>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C907803"/>
    <w:multiLevelType w:val="hybridMultilevel"/>
    <w:tmpl w:val="DDCA1A9C"/>
    <w:lvl w:ilvl="0" w:tplc="04090017">
      <w:start w:val="1"/>
      <w:numFmt w:val="lowerLetter"/>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9"/>
  </w:num>
  <w:num w:numId="2">
    <w:abstractNumId w:val="28"/>
  </w:num>
  <w:num w:numId="3">
    <w:abstractNumId w:val="15"/>
  </w:num>
  <w:num w:numId="4">
    <w:abstractNumId w:val="21"/>
  </w:num>
  <w:num w:numId="5">
    <w:abstractNumId w:val="21"/>
  </w:num>
  <w:num w:numId="6">
    <w:abstractNumId w:val="21"/>
  </w:num>
  <w:num w:numId="7">
    <w:abstractNumId w:val="21"/>
  </w:num>
  <w:num w:numId="8">
    <w:abstractNumId w:val="25"/>
  </w:num>
  <w:num w:numId="9">
    <w:abstractNumId w:val="29"/>
  </w:num>
  <w:num w:numId="10">
    <w:abstractNumId w:val="20"/>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26"/>
  </w:num>
  <w:num w:numId="26">
    <w:abstractNumId w:val="14"/>
  </w:num>
  <w:num w:numId="27">
    <w:abstractNumId w:val="18"/>
  </w:num>
  <w:num w:numId="28">
    <w:abstractNumId w:val="16"/>
  </w:num>
  <w:num w:numId="29">
    <w:abstractNumId w:val="30"/>
  </w:num>
  <w:num w:numId="30">
    <w:abstractNumId w:val="17"/>
  </w:num>
  <w:num w:numId="31">
    <w:abstractNumId w:val="24"/>
  </w:num>
  <w:num w:numId="32">
    <w:abstractNumId w:val="27"/>
  </w:num>
  <w:num w:numId="33">
    <w:abstractNumId w:val="11"/>
  </w:num>
  <w:num w:numId="34">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36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3F03"/>
    <w:rsid w:val="0004781E"/>
    <w:rsid w:val="00086846"/>
    <w:rsid w:val="0008758A"/>
    <w:rsid w:val="00097BEE"/>
    <w:rsid w:val="000A61C0"/>
    <w:rsid w:val="000B28BE"/>
    <w:rsid w:val="000C1E68"/>
    <w:rsid w:val="000D5CD4"/>
    <w:rsid w:val="000D6EFA"/>
    <w:rsid w:val="000F6CBC"/>
    <w:rsid w:val="00111D42"/>
    <w:rsid w:val="00120260"/>
    <w:rsid w:val="001206A4"/>
    <w:rsid w:val="0012140F"/>
    <w:rsid w:val="001A164B"/>
    <w:rsid w:val="001A2EFD"/>
    <w:rsid w:val="001A3B3D"/>
    <w:rsid w:val="001B14A8"/>
    <w:rsid w:val="001B33C8"/>
    <w:rsid w:val="001B3A34"/>
    <w:rsid w:val="001B67DC"/>
    <w:rsid w:val="001C1E01"/>
    <w:rsid w:val="001C753D"/>
    <w:rsid w:val="002009B6"/>
    <w:rsid w:val="00201F43"/>
    <w:rsid w:val="002128C5"/>
    <w:rsid w:val="00215D7B"/>
    <w:rsid w:val="002254A9"/>
    <w:rsid w:val="0022650B"/>
    <w:rsid w:val="00233D97"/>
    <w:rsid w:val="002347A2"/>
    <w:rsid w:val="00243AE3"/>
    <w:rsid w:val="002778C8"/>
    <w:rsid w:val="002850E3"/>
    <w:rsid w:val="0029285B"/>
    <w:rsid w:val="002A319C"/>
    <w:rsid w:val="002B24F7"/>
    <w:rsid w:val="002C16F0"/>
    <w:rsid w:val="002C7547"/>
    <w:rsid w:val="002D5700"/>
    <w:rsid w:val="003408F1"/>
    <w:rsid w:val="003457C2"/>
    <w:rsid w:val="0035386B"/>
    <w:rsid w:val="00354FCF"/>
    <w:rsid w:val="003A0C86"/>
    <w:rsid w:val="003A19E2"/>
    <w:rsid w:val="003B2B40"/>
    <w:rsid w:val="003B4E04"/>
    <w:rsid w:val="003E14C1"/>
    <w:rsid w:val="003F5A08"/>
    <w:rsid w:val="00400656"/>
    <w:rsid w:val="00405E7D"/>
    <w:rsid w:val="00420716"/>
    <w:rsid w:val="00420A92"/>
    <w:rsid w:val="00423063"/>
    <w:rsid w:val="00431079"/>
    <w:rsid w:val="004325FB"/>
    <w:rsid w:val="004432BA"/>
    <w:rsid w:val="0044407E"/>
    <w:rsid w:val="00447BB9"/>
    <w:rsid w:val="00457B35"/>
    <w:rsid w:val="0046031D"/>
    <w:rsid w:val="004613E4"/>
    <w:rsid w:val="00473AC9"/>
    <w:rsid w:val="0049552C"/>
    <w:rsid w:val="00496D99"/>
    <w:rsid w:val="004B15C2"/>
    <w:rsid w:val="004B2101"/>
    <w:rsid w:val="004C2522"/>
    <w:rsid w:val="004D72B5"/>
    <w:rsid w:val="004D7CF2"/>
    <w:rsid w:val="004E2A61"/>
    <w:rsid w:val="00524CDD"/>
    <w:rsid w:val="00525B07"/>
    <w:rsid w:val="0054388F"/>
    <w:rsid w:val="00545BD3"/>
    <w:rsid w:val="00551B7F"/>
    <w:rsid w:val="0056610F"/>
    <w:rsid w:val="00567787"/>
    <w:rsid w:val="00575BCA"/>
    <w:rsid w:val="005932E1"/>
    <w:rsid w:val="005B0344"/>
    <w:rsid w:val="005B520E"/>
    <w:rsid w:val="005C160D"/>
    <w:rsid w:val="005D197A"/>
    <w:rsid w:val="005E2800"/>
    <w:rsid w:val="005F7121"/>
    <w:rsid w:val="00604BB3"/>
    <w:rsid w:val="00605825"/>
    <w:rsid w:val="00615955"/>
    <w:rsid w:val="00621C55"/>
    <w:rsid w:val="00635DEB"/>
    <w:rsid w:val="00645D22"/>
    <w:rsid w:val="00647B00"/>
    <w:rsid w:val="00651A08"/>
    <w:rsid w:val="00654204"/>
    <w:rsid w:val="006546E1"/>
    <w:rsid w:val="00665AB2"/>
    <w:rsid w:val="00670434"/>
    <w:rsid w:val="006822E8"/>
    <w:rsid w:val="00691F2A"/>
    <w:rsid w:val="006B6B66"/>
    <w:rsid w:val="006F6D3D"/>
    <w:rsid w:val="00715BEA"/>
    <w:rsid w:val="007167E9"/>
    <w:rsid w:val="00740EEA"/>
    <w:rsid w:val="00767354"/>
    <w:rsid w:val="00775B5A"/>
    <w:rsid w:val="00787F1A"/>
    <w:rsid w:val="00794804"/>
    <w:rsid w:val="00795693"/>
    <w:rsid w:val="00795929"/>
    <w:rsid w:val="007B33F1"/>
    <w:rsid w:val="007B5CFB"/>
    <w:rsid w:val="007B6DDA"/>
    <w:rsid w:val="007C0308"/>
    <w:rsid w:val="007C2FF2"/>
    <w:rsid w:val="007D0E4B"/>
    <w:rsid w:val="007D6232"/>
    <w:rsid w:val="007E3D92"/>
    <w:rsid w:val="007F0202"/>
    <w:rsid w:val="007F1F99"/>
    <w:rsid w:val="007F768F"/>
    <w:rsid w:val="00806282"/>
    <w:rsid w:val="0080791D"/>
    <w:rsid w:val="0082173E"/>
    <w:rsid w:val="00823E89"/>
    <w:rsid w:val="008268FC"/>
    <w:rsid w:val="00836367"/>
    <w:rsid w:val="00853AD7"/>
    <w:rsid w:val="008653F9"/>
    <w:rsid w:val="00873603"/>
    <w:rsid w:val="00881BEB"/>
    <w:rsid w:val="00896B56"/>
    <w:rsid w:val="008A2C7D"/>
    <w:rsid w:val="008B6524"/>
    <w:rsid w:val="008C4B23"/>
    <w:rsid w:val="008E1203"/>
    <w:rsid w:val="008F6E2C"/>
    <w:rsid w:val="00900C2D"/>
    <w:rsid w:val="0090274F"/>
    <w:rsid w:val="00906C6B"/>
    <w:rsid w:val="009071BB"/>
    <w:rsid w:val="00922D91"/>
    <w:rsid w:val="009303D9"/>
    <w:rsid w:val="00933C64"/>
    <w:rsid w:val="00941484"/>
    <w:rsid w:val="00950F30"/>
    <w:rsid w:val="009515E4"/>
    <w:rsid w:val="00967FD1"/>
    <w:rsid w:val="00971CB4"/>
    <w:rsid w:val="00972203"/>
    <w:rsid w:val="00975981"/>
    <w:rsid w:val="009C345D"/>
    <w:rsid w:val="009F0A70"/>
    <w:rsid w:val="009F1D79"/>
    <w:rsid w:val="00A059B3"/>
    <w:rsid w:val="00A14919"/>
    <w:rsid w:val="00A14AB1"/>
    <w:rsid w:val="00A20FD0"/>
    <w:rsid w:val="00A2697B"/>
    <w:rsid w:val="00A33C6E"/>
    <w:rsid w:val="00A42AF2"/>
    <w:rsid w:val="00A6416C"/>
    <w:rsid w:val="00A66BCB"/>
    <w:rsid w:val="00A9047A"/>
    <w:rsid w:val="00A93E5D"/>
    <w:rsid w:val="00A95307"/>
    <w:rsid w:val="00AA38ED"/>
    <w:rsid w:val="00AC2B8E"/>
    <w:rsid w:val="00AC5903"/>
    <w:rsid w:val="00AE3409"/>
    <w:rsid w:val="00B11A60"/>
    <w:rsid w:val="00B11B5F"/>
    <w:rsid w:val="00B17484"/>
    <w:rsid w:val="00B22613"/>
    <w:rsid w:val="00B44A76"/>
    <w:rsid w:val="00B51920"/>
    <w:rsid w:val="00B52E8F"/>
    <w:rsid w:val="00B60E4E"/>
    <w:rsid w:val="00B768D1"/>
    <w:rsid w:val="00B956A6"/>
    <w:rsid w:val="00B973CB"/>
    <w:rsid w:val="00B97AD2"/>
    <w:rsid w:val="00BA1025"/>
    <w:rsid w:val="00BB7374"/>
    <w:rsid w:val="00BC3420"/>
    <w:rsid w:val="00BC7D1D"/>
    <w:rsid w:val="00BD670B"/>
    <w:rsid w:val="00BE7D3C"/>
    <w:rsid w:val="00BF5FF6"/>
    <w:rsid w:val="00C0207F"/>
    <w:rsid w:val="00C11A27"/>
    <w:rsid w:val="00C16117"/>
    <w:rsid w:val="00C3052B"/>
    <w:rsid w:val="00C3075A"/>
    <w:rsid w:val="00C408FA"/>
    <w:rsid w:val="00C55B55"/>
    <w:rsid w:val="00C80415"/>
    <w:rsid w:val="00C919A4"/>
    <w:rsid w:val="00CA4392"/>
    <w:rsid w:val="00CC080A"/>
    <w:rsid w:val="00CC393F"/>
    <w:rsid w:val="00CD3E44"/>
    <w:rsid w:val="00CF0281"/>
    <w:rsid w:val="00CF6767"/>
    <w:rsid w:val="00D11C5A"/>
    <w:rsid w:val="00D2176E"/>
    <w:rsid w:val="00D22476"/>
    <w:rsid w:val="00D32D45"/>
    <w:rsid w:val="00D34F25"/>
    <w:rsid w:val="00D36BB6"/>
    <w:rsid w:val="00D418C0"/>
    <w:rsid w:val="00D5107F"/>
    <w:rsid w:val="00D61F5C"/>
    <w:rsid w:val="00D632BE"/>
    <w:rsid w:val="00D72D06"/>
    <w:rsid w:val="00D7522C"/>
    <w:rsid w:val="00D7536F"/>
    <w:rsid w:val="00D76668"/>
    <w:rsid w:val="00DC3B60"/>
    <w:rsid w:val="00DD038C"/>
    <w:rsid w:val="00DF16F6"/>
    <w:rsid w:val="00E06408"/>
    <w:rsid w:val="00E07383"/>
    <w:rsid w:val="00E165BC"/>
    <w:rsid w:val="00E20CE2"/>
    <w:rsid w:val="00E53AA7"/>
    <w:rsid w:val="00E61E12"/>
    <w:rsid w:val="00E7596C"/>
    <w:rsid w:val="00E878F2"/>
    <w:rsid w:val="00EC1008"/>
    <w:rsid w:val="00ED0149"/>
    <w:rsid w:val="00EE2B1D"/>
    <w:rsid w:val="00EE4548"/>
    <w:rsid w:val="00EF7DE3"/>
    <w:rsid w:val="00F03103"/>
    <w:rsid w:val="00F1359D"/>
    <w:rsid w:val="00F14322"/>
    <w:rsid w:val="00F271DE"/>
    <w:rsid w:val="00F46057"/>
    <w:rsid w:val="00F627DA"/>
    <w:rsid w:val="00F7288F"/>
    <w:rsid w:val="00F847A6"/>
    <w:rsid w:val="00F9441B"/>
    <w:rsid w:val="00FA4C32"/>
    <w:rsid w:val="00FC60E4"/>
    <w:rsid w:val="00FE711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14:docId w14:val="4B8D29B8"/>
  <w15:docId w15:val="{06D922AC-7FD5-4577-A4BD-8D1D48C18373}"/>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3A0C86"/>
    <w:pPr>
      <w:ind w:start="36pt"/>
      <w:contextualSpacing/>
    </w:pPr>
  </w:style>
  <w:style w:type="table" w:styleId="TableGrid">
    <w:name w:val="Table Grid"/>
    <w:basedOn w:val="TableNormal"/>
    <w:rsid w:val="00215D7B"/>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97BEE"/>
    <w:rPr>
      <w:smallCaps/>
      <w:noProof/>
    </w:rPr>
  </w:style>
  <w:style w:type="paragraph" w:styleId="Bibliography">
    <w:name w:val="Bibliography"/>
    <w:basedOn w:val="Normal"/>
    <w:next w:val="Normal"/>
    <w:uiPriority w:val="37"/>
    <w:unhideWhenUsed/>
    <w:rsid w:val="00097BEE"/>
  </w:style>
  <w:style w:type="character" w:styleId="Hyperlink">
    <w:name w:val="Hyperlink"/>
    <w:basedOn w:val="DefaultParagraphFont"/>
    <w:uiPriority w:val="99"/>
    <w:rsid w:val="00DC3B60"/>
    <w:rPr>
      <w:color w:val="0563C1" w:themeColor="hyperlink"/>
      <w:u w:val="single"/>
    </w:rPr>
  </w:style>
  <w:style w:type="character" w:customStyle="1" w:styleId="UnresolvedMention1">
    <w:name w:val="Unresolved Mention1"/>
    <w:basedOn w:val="DefaultParagraphFont"/>
    <w:uiPriority w:val="99"/>
    <w:semiHidden/>
    <w:unhideWhenUsed/>
    <w:rsid w:val="00DC3B60"/>
    <w:rPr>
      <w:color w:val="605E5C"/>
      <w:shd w:val="clear" w:color="auto" w:fill="E1DFDD"/>
    </w:rPr>
  </w:style>
  <w:style w:type="paragraph" w:styleId="EndnoteText">
    <w:name w:val="endnote text"/>
    <w:basedOn w:val="Normal"/>
    <w:link w:val="EndnoteTextChar"/>
    <w:rsid w:val="000D5CD4"/>
  </w:style>
  <w:style w:type="character" w:customStyle="1" w:styleId="EndnoteTextChar">
    <w:name w:val="Endnote Text Char"/>
    <w:basedOn w:val="DefaultParagraphFont"/>
    <w:link w:val="EndnoteText"/>
    <w:rsid w:val="000D5CD4"/>
  </w:style>
  <w:style w:type="character" w:styleId="EndnoteReference">
    <w:name w:val="endnote reference"/>
    <w:basedOn w:val="DefaultParagraphFont"/>
    <w:rsid w:val="000D5CD4"/>
    <w:rPr>
      <w:vertAlign w:val="superscript"/>
    </w:rPr>
  </w:style>
  <w:style w:type="paragraph" w:styleId="Caption">
    <w:name w:val="caption"/>
    <w:basedOn w:val="Normal"/>
    <w:next w:val="Normal"/>
    <w:unhideWhenUsed/>
    <w:qFormat/>
    <w:rsid w:val="006546E1"/>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2126658">
      <w:bodyDiv w:val="1"/>
      <w:marLeft w:val="0pt"/>
      <w:marRight w:val="0pt"/>
      <w:marTop w:val="0pt"/>
      <w:marBottom w:val="0pt"/>
      <w:divBdr>
        <w:top w:val="none" w:sz="0" w:space="0" w:color="auto"/>
        <w:left w:val="none" w:sz="0" w:space="0" w:color="auto"/>
        <w:bottom w:val="none" w:sz="0" w:space="0" w:color="auto"/>
        <w:right w:val="none" w:sz="0" w:space="0" w:color="auto"/>
      </w:divBdr>
    </w:div>
    <w:div w:id="26873573">
      <w:bodyDiv w:val="1"/>
      <w:marLeft w:val="0pt"/>
      <w:marRight w:val="0pt"/>
      <w:marTop w:val="0pt"/>
      <w:marBottom w:val="0pt"/>
      <w:divBdr>
        <w:top w:val="none" w:sz="0" w:space="0" w:color="auto"/>
        <w:left w:val="none" w:sz="0" w:space="0" w:color="auto"/>
        <w:bottom w:val="none" w:sz="0" w:space="0" w:color="auto"/>
        <w:right w:val="none" w:sz="0" w:space="0" w:color="auto"/>
      </w:divBdr>
    </w:div>
    <w:div w:id="28262367">
      <w:bodyDiv w:val="1"/>
      <w:marLeft w:val="0pt"/>
      <w:marRight w:val="0pt"/>
      <w:marTop w:val="0pt"/>
      <w:marBottom w:val="0pt"/>
      <w:divBdr>
        <w:top w:val="none" w:sz="0" w:space="0" w:color="auto"/>
        <w:left w:val="none" w:sz="0" w:space="0" w:color="auto"/>
        <w:bottom w:val="none" w:sz="0" w:space="0" w:color="auto"/>
        <w:right w:val="none" w:sz="0" w:space="0" w:color="auto"/>
      </w:divBdr>
    </w:div>
    <w:div w:id="33240510">
      <w:bodyDiv w:val="1"/>
      <w:marLeft w:val="0pt"/>
      <w:marRight w:val="0pt"/>
      <w:marTop w:val="0pt"/>
      <w:marBottom w:val="0pt"/>
      <w:divBdr>
        <w:top w:val="none" w:sz="0" w:space="0" w:color="auto"/>
        <w:left w:val="none" w:sz="0" w:space="0" w:color="auto"/>
        <w:bottom w:val="none" w:sz="0" w:space="0" w:color="auto"/>
        <w:right w:val="none" w:sz="0" w:space="0" w:color="auto"/>
      </w:divBdr>
    </w:div>
    <w:div w:id="33700144">
      <w:bodyDiv w:val="1"/>
      <w:marLeft w:val="0pt"/>
      <w:marRight w:val="0pt"/>
      <w:marTop w:val="0pt"/>
      <w:marBottom w:val="0pt"/>
      <w:divBdr>
        <w:top w:val="none" w:sz="0" w:space="0" w:color="auto"/>
        <w:left w:val="none" w:sz="0" w:space="0" w:color="auto"/>
        <w:bottom w:val="none" w:sz="0" w:space="0" w:color="auto"/>
        <w:right w:val="none" w:sz="0" w:space="0" w:color="auto"/>
      </w:divBdr>
    </w:div>
    <w:div w:id="34740710">
      <w:bodyDiv w:val="1"/>
      <w:marLeft w:val="0pt"/>
      <w:marRight w:val="0pt"/>
      <w:marTop w:val="0pt"/>
      <w:marBottom w:val="0pt"/>
      <w:divBdr>
        <w:top w:val="none" w:sz="0" w:space="0" w:color="auto"/>
        <w:left w:val="none" w:sz="0" w:space="0" w:color="auto"/>
        <w:bottom w:val="none" w:sz="0" w:space="0" w:color="auto"/>
        <w:right w:val="none" w:sz="0" w:space="0" w:color="auto"/>
      </w:divBdr>
    </w:div>
    <w:div w:id="37245852">
      <w:bodyDiv w:val="1"/>
      <w:marLeft w:val="0pt"/>
      <w:marRight w:val="0pt"/>
      <w:marTop w:val="0pt"/>
      <w:marBottom w:val="0pt"/>
      <w:divBdr>
        <w:top w:val="none" w:sz="0" w:space="0" w:color="auto"/>
        <w:left w:val="none" w:sz="0" w:space="0" w:color="auto"/>
        <w:bottom w:val="none" w:sz="0" w:space="0" w:color="auto"/>
        <w:right w:val="none" w:sz="0" w:space="0" w:color="auto"/>
      </w:divBdr>
    </w:div>
    <w:div w:id="37710710">
      <w:bodyDiv w:val="1"/>
      <w:marLeft w:val="0pt"/>
      <w:marRight w:val="0pt"/>
      <w:marTop w:val="0pt"/>
      <w:marBottom w:val="0pt"/>
      <w:divBdr>
        <w:top w:val="none" w:sz="0" w:space="0" w:color="auto"/>
        <w:left w:val="none" w:sz="0" w:space="0" w:color="auto"/>
        <w:bottom w:val="none" w:sz="0" w:space="0" w:color="auto"/>
        <w:right w:val="none" w:sz="0" w:space="0" w:color="auto"/>
      </w:divBdr>
    </w:div>
    <w:div w:id="38013850">
      <w:bodyDiv w:val="1"/>
      <w:marLeft w:val="0pt"/>
      <w:marRight w:val="0pt"/>
      <w:marTop w:val="0pt"/>
      <w:marBottom w:val="0pt"/>
      <w:divBdr>
        <w:top w:val="none" w:sz="0" w:space="0" w:color="auto"/>
        <w:left w:val="none" w:sz="0" w:space="0" w:color="auto"/>
        <w:bottom w:val="none" w:sz="0" w:space="0" w:color="auto"/>
        <w:right w:val="none" w:sz="0" w:space="0" w:color="auto"/>
      </w:divBdr>
    </w:div>
    <w:div w:id="44180977">
      <w:bodyDiv w:val="1"/>
      <w:marLeft w:val="0pt"/>
      <w:marRight w:val="0pt"/>
      <w:marTop w:val="0pt"/>
      <w:marBottom w:val="0pt"/>
      <w:divBdr>
        <w:top w:val="none" w:sz="0" w:space="0" w:color="auto"/>
        <w:left w:val="none" w:sz="0" w:space="0" w:color="auto"/>
        <w:bottom w:val="none" w:sz="0" w:space="0" w:color="auto"/>
        <w:right w:val="none" w:sz="0" w:space="0" w:color="auto"/>
      </w:divBdr>
    </w:div>
    <w:div w:id="55125455">
      <w:bodyDiv w:val="1"/>
      <w:marLeft w:val="0pt"/>
      <w:marRight w:val="0pt"/>
      <w:marTop w:val="0pt"/>
      <w:marBottom w:val="0pt"/>
      <w:divBdr>
        <w:top w:val="none" w:sz="0" w:space="0" w:color="auto"/>
        <w:left w:val="none" w:sz="0" w:space="0" w:color="auto"/>
        <w:bottom w:val="none" w:sz="0" w:space="0" w:color="auto"/>
        <w:right w:val="none" w:sz="0" w:space="0" w:color="auto"/>
      </w:divBdr>
    </w:div>
    <w:div w:id="63650723">
      <w:bodyDiv w:val="1"/>
      <w:marLeft w:val="0pt"/>
      <w:marRight w:val="0pt"/>
      <w:marTop w:val="0pt"/>
      <w:marBottom w:val="0pt"/>
      <w:divBdr>
        <w:top w:val="none" w:sz="0" w:space="0" w:color="auto"/>
        <w:left w:val="none" w:sz="0" w:space="0" w:color="auto"/>
        <w:bottom w:val="none" w:sz="0" w:space="0" w:color="auto"/>
        <w:right w:val="none" w:sz="0" w:space="0" w:color="auto"/>
      </w:divBdr>
    </w:div>
    <w:div w:id="72434906">
      <w:bodyDiv w:val="1"/>
      <w:marLeft w:val="0pt"/>
      <w:marRight w:val="0pt"/>
      <w:marTop w:val="0pt"/>
      <w:marBottom w:val="0pt"/>
      <w:divBdr>
        <w:top w:val="none" w:sz="0" w:space="0" w:color="auto"/>
        <w:left w:val="none" w:sz="0" w:space="0" w:color="auto"/>
        <w:bottom w:val="none" w:sz="0" w:space="0" w:color="auto"/>
        <w:right w:val="none" w:sz="0" w:space="0" w:color="auto"/>
      </w:divBdr>
    </w:div>
    <w:div w:id="86468956">
      <w:bodyDiv w:val="1"/>
      <w:marLeft w:val="0pt"/>
      <w:marRight w:val="0pt"/>
      <w:marTop w:val="0pt"/>
      <w:marBottom w:val="0pt"/>
      <w:divBdr>
        <w:top w:val="none" w:sz="0" w:space="0" w:color="auto"/>
        <w:left w:val="none" w:sz="0" w:space="0" w:color="auto"/>
        <w:bottom w:val="none" w:sz="0" w:space="0" w:color="auto"/>
        <w:right w:val="none" w:sz="0" w:space="0" w:color="auto"/>
      </w:divBdr>
    </w:div>
    <w:div w:id="91828510">
      <w:bodyDiv w:val="1"/>
      <w:marLeft w:val="0pt"/>
      <w:marRight w:val="0pt"/>
      <w:marTop w:val="0pt"/>
      <w:marBottom w:val="0pt"/>
      <w:divBdr>
        <w:top w:val="none" w:sz="0" w:space="0" w:color="auto"/>
        <w:left w:val="none" w:sz="0" w:space="0" w:color="auto"/>
        <w:bottom w:val="none" w:sz="0" w:space="0" w:color="auto"/>
        <w:right w:val="none" w:sz="0" w:space="0" w:color="auto"/>
      </w:divBdr>
    </w:div>
    <w:div w:id="114641351">
      <w:bodyDiv w:val="1"/>
      <w:marLeft w:val="0pt"/>
      <w:marRight w:val="0pt"/>
      <w:marTop w:val="0pt"/>
      <w:marBottom w:val="0pt"/>
      <w:divBdr>
        <w:top w:val="none" w:sz="0" w:space="0" w:color="auto"/>
        <w:left w:val="none" w:sz="0" w:space="0" w:color="auto"/>
        <w:bottom w:val="none" w:sz="0" w:space="0" w:color="auto"/>
        <w:right w:val="none" w:sz="0" w:space="0" w:color="auto"/>
      </w:divBdr>
    </w:div>
    <w:div w:id="116265720">
      <w:bodyDiv w:val="1"/>
      <w:marLeft w:val="0pt"/>
      <w:marRight w:val="0pt"/>
      <w:marTop w:val="0pt"/>
      <w:marBottom w:val="0pt"/>
      <w:divBdr>
        <w:top w:val="none" w:sz="0" w:space="0" w:color="auto"/>
        <w:left w:val="none" w:sz="0" w:space="0" w:color="auto"/>
        <w:bottom w:val="none" w:sz="0" w:space="0" w:color="auto"/>
        <w:right w:val="none" w:sz="0" w:space="0" w:color="auto"/>
      </w:divBdr>
    </w:div>
    <w:div w:id="126046060">
      <w:bodyDiv w:val="1"/>
      <w:marLeft w:val="0pt"/>
      <w:marRight w:val="0pt"/>
      <w:marTop w:val="0pt"/>
      <w:marBottom w:val="0pt"/>
      <w:divBdr>
        <w:top w:val="none" w:sz="0" w:space="0" w:color="auto"/>
        <w:left w:val="none" w:sz="0" w:space="0" w:color="auto"/>
        <w:bottom w:val="none" w:sz="0" w:space="0" w:color="auto"/>
        <w:right w:val="none" w:sz="0" w:space="0" w:color="auto"/>
      </w:divBdr>
    </w:div>
    <w:div w:id="132791277">
      <w:bodyDiv w:val="1"/>
      <w:marLeft w:val="0pt"/>
      <w:marRight w:val="0pt"/>
      <w:marTop w:val="0pt"/>
      <w:marBottom w:val="0pt"/>
      <w:divBdr>
        <w:top w:val="none" w:sz="0" w:space="0" w:color="auto"/>
        <w:left w:val="none" w:sz="0" w:space="0" w:color="auto"/>
        <w:bottom w:val="none" w:sz="0" w:space="0" w:color="auto"/>
        <w:right w:val="none" w:sz="0" w:space="0" w:color="auto"/>
      </w:divBdr>
    </w:div>
    <w:div w:id="133304927">
      <w:bodyDiv w:val="1"/>
      <w:marLeft w:val="0pt"/>
      <w:marRight w:val="0pt"/>
      <w:marTop w:val="0pt"/>
      <w:marBottom w:val="0pt"/>
      <w:divBdr>
        <w:top w:val="none" w:sz="0" w:space="0" w:color="auto"/>
        <w:left w:val="none" w:sz="0" w:space="0" w:color="auto"/>
        <w:bottom w:val="none" w:sz="0" w:space="0" w:color="auto"/>
        <w:right w:val="none" w:sz="0" w:space="0" w:color="auto"/>
      </w:divBdr>
    </w:div>
    <w:div w:id="141392714">
      <w:bodyDiv w:val="1"/>
      <w:marLeft w:val="0pt"/>
      <w:marRight w:val="0pt"/>
      <w:marTop w:val="0pt"/>
      <w:marBottom w:val="0pt"/>
      <w:divBdr>
        <w:top w:val="none" w:sz="0" w:space="0" w:color="auto"/>
        <w:left w:val="none" w:sz="0" w:space="0" w:color="auto"/>
        <w:bottom w:val="none" w:sz="0" w:space="0" w:color="auto"/>
        <w:right w:val="none" w:sz="0" w:space="0" w:color="auto"/>
      </w:divBdr>
    </w:div>
    <w:div w:id="143281945">
      <w:bodyDiv w:val="1"/>
      <w:marLeft w:val="0pt"/>
      <w:marRight w:val="0pt"/>
      <w:marTop w:val="0pt"/>
      <w:marBottom w:val="0pt"/>
      <w:divBdr>
        <w:top w:val="none" w:sz="0" w:space="0" w:color="auto"/>
        <w:left w:val="none" w:sz="0" w:space="0" w:color="auto"/>
        <w:bottom w:val="none" w:sz="0" w:space="0" w:color="auto"/>
        <w:right w:val="none" w:sz="0" w:space="0" w:color="auto"/>
      </w:divBdr>
    </w:div>
    <w:div w:id="153573555">
      <w:bodyDiv w:val="1"/>
      <w:marLeft w:val="0pt"/>
      <w:marRight w:val="0pt"/>
      <w:marTop w:val="0pt"/>
      <w:marBottom w:val="0pt"/>
      <w:divBdr>
        <w:top w:val="none" w:sz="0" w:space="0" w:color="auto"/>
        <w:left w:val="none" w:sz="0" w:space="0" w:color="auto"/>
        <w:bottom w:val="none" w:sz="0" w:space="0" w:color="auto"/>
        <w:right w:val="none" w:sz="0" w:space="0" w:color="auto"/>
      </w:divBdr>
    </w:div>
    <w:div w:id="162092532">
      <w:bodyDiv w:val="1"/>
      <w:marLeft w:val="0pt"/>
      <w:marRight w:val="0pt"/>
      <w:marTop w:val="0pt"/>
      <w:marBottom w:val="0pt"/>
      <w:divBdr>
        <w:top w:val="none" w:sz="0" w:space="0" w:color="auto"/>
        <w:left w:val="none" w:sz="0" w:space="0" w:color="auto"/>
        <w:bottom w:val="none" w:sz="0" w:space="0" w:color="auto"/>
        <w:right w:val="none" w:sz="0" w:space="0" w:color="auto"/>
      </w:divBdr>
    </w:div>
    <w:div w:id="164134100">
      <w:bodyDiv w:val="1"/>
      <w:marLeft w:val="0pt"/>
      <w:marRight w:val="0pt"/>
      <w:marTop w:val="0pt"/>
      <w:marBottom w:val="0pt"/>
      <w:divBdr>
        <w:top w:val="none" w:sz="0" w:space="0" w:color="auto"/>
        <w:left w:val="none" w:sz="0" w:space="0" w:color="auto"/>
        <w:bottom w:val="none" w:sz="0" w:space="0" w:color="auto"/>
        <w:right w:val="none" w:sz="0" w:space="0" w:color="auto"/>
      </w:divBdr>
    </w:div>
    <w:div w:id="172306483">
      <w:bodyDiv w:val="1"/>
      <w:marLeft w:val="0pt"/>
      <w:marRight w:val="0pt"/>
      <w:marTop w:val="0pt"/>
      <w:marBottom w:val="0pt"/>
      <w:divBdr>
        <w:top w:val="none" w:sz="0" w:space="0" w:color="auto"/>
        <w:left w:val="none" w:sz="0" w:space="0" w:color="auto"/>
        <w:bottom w:val="none" w:sz="0" w:space="0" w:color="auto"/>
        <w:right w:val="none" w:sz="0" w:space="0" w:color="auto"/>
      </w:divBdr>
    </w:div>
    <w:div w:id="179399104">
      <w:bodyDiv w:val="1"/>
      <w:marLeft w:val="0pt"/>
      <w:marRight w:val="0pt"/>
      <w:marTop w:val="0pt"/>
      <w:marBottom w:val="0pt"/>
      <w:divBdr>
        <w:top w:val="none" w:sz="0" w:space="0" w:color="auto"/>
        <w:left w:val="none" w:sz="0" w:space="0" w:color="auto"/>
        <w:bottom w:val="none" w:sz="0" w:space="0" w:color="auto"/>
        <w:right w:val="none" w:sz="0" w:space="0" w:color="auto"/>
      </w:divBdr>
    </w:div>
    <w:div w:id="183828871">
      <w:bodyDiv w:val="1"/>
      <w:marLeft w:val="0pt"/>
      <w:marRight w:val="0pt"/>
      <w:marTop w:val="0pt"/>
      <w:marBottom w:val="0pt"/>
      <w:divBdr>
        <w:top w:val="none" w:sz="0" w:space="0" w:color="auto"/>
        <w:left w:val="none" w:sz="0" w:space="0" w:color="auto"/>
        <w:bottom w:val="none" w:sz="0" w:space="0" w:color="auto"/>
        <w:right w:val="none" w:sz="0" w:space="0" w:color="auto"/>
      </w:divBdr>
    </w:div>
    <w:div w:id="186985816">
      <w:bodyDiv w:val="1"/>
      <w:marLeft w:val="0pt"/>
      <w:marRight w:val="0pt"/>
      <w:marTop w:val="0pt"/>
      <w:marBottom w:val="0pt"/>
      <w:divBdr>
        <w:top w:val="none" w:sz="0" w:space="0" w:color="auto"/>
        <w:left w:val="none" w:sz="0" w:space="0" w:color="auto"/>
        <w:bottom w:val="none" w:sz="0" w:space="0" w:color="auto"/>
        <w:right w:val="none" w:sz="0" w:space="0" w:color="auto"/>
      </w:divBdr>
    </w:div>
    <w:div w:id="199510306">
      <w:bodyDiv w:val="1"/>
      <w:marLeft w:val="0pt"/>
      <w:marRight w:val="0pt"/>
      <w:marTop w:val="0pt"/>
      <w:marBottom w:val="0pt"/>
      <w:divBdr>
        <w:top w:val="none" w:sz="0" w:space="0" w:color="auto"/>
        <w:left w:val="none" w:sz="0" w:space="0" w:color="auto"/>
        <w:bottom w:val="none" w:sz="0" w:space="0" w:color="auto"/>
        <w:right w:val="none" w:sz="0" w:space="0" w:color="auto"/>
      </w:divBdr>
    </w:div>
    <w:div w:id="199587514">
      <w:bodyDiv w:val="1"/>
      <w:marLeft w:val="0pt"/>
      <w:marRight w:val="0pt"/>
      <w:marTop w:val="0pt"/>
      <w:marBottom w:val="0pt"/>
      <w:divBdr>
        <w:top w:val="none" w:sz="0" w:space="0" w:color="auto"/>
        <w:left w:val="none" w:sz="0" w:space="0" w:color="auto"/>
        <w:bottom w:val="none" w:sz="0" w:space="0" w:color="auto"/>
        <w:right w:val="none" w:sz="0" w:space="0" w:color="auto"/>
      </w:divBdr>
    </w:div>
    <w:div w:id="211189446">
      <w:bodyDiv w:val="1"/>
      <w:marLeft w:val="0pt"/>
      <w:marRight w:val="0pt"/>
      <w:marTop w:val="0pt"/>
      <w:marBottom w:val="0pt"/>
      <w:divBdr>
        <w:top w:val="none" w:sz="0" w:space="0" w:color="auto"/>
        <w:left w:val="none" w:sz="0" w:space="0" w:color="auto"/>
        <w:bottom w:val="none" w:sz="0" w:space="0" w:color="auto"/>
        <w:right w:val="none" w:sz="0" w:space="0" w:color="auto"/>
      </w:divBdr>
    </w:div>
    <w:div w:id="225382060">
      <w:bodyDiv w:val="1"/>
      <w:marLeft w:val="0pt"/>
      <w:marRight w:val="0pt"/>
      <w:marTop w:val="0pt"/>
      <w:marBottom w:val="0pt"/>
      <w:divBdr>
        <w:top w:val="none" w:sz="0" w:space="0" w:color="auto"/>
        <w:left w:val="none" w:sz="0" w:space="0" w:color="auto"/>
        <w:bottom w:val="none" w:sz="0" w:space="0" w:color="auto"/>
        <w:right w:val="none" w:sz="0" w:space="0" w:color="auto"/>
      </w:divBdr>
    </w:div>
    <w:div w:id="231889097">
      <w:bodyDiv w:val="1"/>
      <w:marLeft w:val="0pt"/>
      <w:marRight w:val="0pt"/>
      <w:marTop w:val="0pt"/>
      <w:marBottom w:val="0pt"/>
      <w:divBdr>
        <w:top w:val="none" w:sz="0" w:space="0" w:color="auto"/>
        <w:left w:val="none" w:sz="0" w:space="0" w:color="auto"/>
        <w:bottom w:val="none" w:sz="0" w:space="0" w:color="auto"/>
        <w:right w:val="none" w:sz="0" w:space="0" w:color="auto"/>
      </w:divBdr>
    </w:div>
    <w:div w:id="233517732">
      <w:bodyDiv w:val="1"/>
      <w:marLeft w:val="0pt"/>
      <w:marRight w:val="0pt"/>
      <w:marTop w:val="0pt"/>
      <w:marBottom w:val="0pt"/>
      <w:divBdr>
        <w:top w:val="none" w:sz="0" w:space="0" w:color="auto"/>
        <w:left w:val="none" w:sz="0" w:space="0" w:color="auto"/>
        <w:bottom w:val="none" w:sz="0" w:space="0" w:color="auto"/>
        <w:right w:val="none" w:sz="0" w:space="0" w:color="auto"/>
      </w:divBdr>
    </w:div>
    <w:div w:id="234508517">
      <w:bodyDiv w:val="1"/>
      <w:marLeft w:val="0pt"/>
      <w:marRight w:val="0pt"/>
      <w:marTop w:val="0pt"/>
      <w:marBottom w:val="0pt"/>
      <w:divBdr>
        <w:top w:val="none" w:sz="0" w:space="0" w:color="auto"/>
        <w:left w:val="none" w:sz="0" w:space="0" w:color="auto"/>
        <w:bottom w:val="none" w:sz="0" w:space="0" w:color="auto"/>
        <w:right w:val="none" w:sz="0" w:space="0" w:color="auto"/>
      </w:divBdr>
    </w:div>
    <w:div w:id="241064652">
      <w:bodyDiv w:val="1"/>
      <w:marLeft w:val="0pt"/>
      <w:marRight w:val="0pt"/>
      <w:marTop w:val="0pt"/>
      <w:marBottom w:val="0pt"/>
      <w:divBdr>
        <w:top w:val="none" w:sz="0" w:space="0" w:color="auto"/>
        <w:left w:val="none" w:sz="0" w:space="0" w:color="auto"/>
        <w:bottom w:val="none" w:sz="0" w:space="0" w:color="auto"/>
        <w:right w:val="none" w:sz="0" w:space="0" w:color="auto"/>
      </w:divBdr>
    </w:div>
    <w:div w:id="242031809">
      <w:bodyDiv w:val="1"/>
      <w:marLeft w:val="0pt"/>
      <w:marRight w:val="0pt"/>
      <w:marTop w:val="0pt"/>
      <w:marBottom w:val="0pt"/>
      <w:divBdr>
        <w:top w:val="none" w:sz="0" w:space="0" w:color="auto"/>
        <w:left w:val="none" w:sz="0" w:space="0" w:color="auto"/>
        <w:bottom w:val="none" w:sz="0" w:space="0" w:color="auto"/>
        <w:right w:val="none" w:sz="0" w:space="0" w:color="auto"/>
      </w:divBdr>
    </w:div>
    <w:div w:id="244076535">
      <w:bodyDiv w:val="1"/>
      <w:marLeft w:val="0pt"/>
      <w:marRight w:val="0pt"/>
      <w:marTop w:val="0pt"/>
      <w:marBottom w:val="0pt"/>
      <w:divBdr>
        <w:top w:val="none" w:sz="0" w:space="0" w:color="auto"/>
        <w:left w:val="none" w:sz="0" w:space="0" w:color="auto"/>
        <w:bottom w:val="none" w:sz="0" w:space="0" w:color="auto"/>
        <w:right w:val="none" w:sz="0" w:space="0" w:color="auto"/>
      </w:divBdr>
    </w:div>
    <w:div w:id="259146921">
      <w:bodyDiv w:val="1"/>
      <w:marLeft w:val="0pt"/>
      <w:marRight w:val="0pt"/>
      <w:marTop w:val="0pt"/>
      <w:marBottom w:val="0pt"/>
      <w:divBdr>
        <w:top w:val="none" w:sz="0" w:space="0" w:color="auto"/>
        <w:left w:val="none" w:sz="0" w:space="0" w:color="auto"/>
        <w:bottom w:val="none" w:sz="0" w:space="0" w:color="auto"/>
        <w:right w:val="none" w:sz="0" w:space="0" w:color="auto"/>
      </w:divBdr>
    </w:div>
    <w:div w:id="265238860">
      <w:bodyDiv w:val="1"/>
      <w:marLeft w:val="0pt"/>
      <w:marRight w:val="0pt"/>
      <w:marTop w:val="0pt"/>
      <w:marBottom w:val="0pt"/>
      <w:divBdr>
        <w:top w:val="none" w:sz="0" w:space="0" w:color="auto"/>
        <w:left w:val="none" w:sz="0" w:space="0" w:color="auto"/>
        <w:bottom w:val="none" w:sz="0" w:space="0" w:color="auto"/>
        <w:right w:val="none" w:sz="0" w:space="0" w:color="auto"/>
      </w:divBdr>
    </w:div>
    <w:div w:id="265885799">
      <w:bodyDiv w:val="1"/>
      <w:marLeft w:val="0pt"/>
      <w:marRight w:val="0pt"/>
      <w:marTop w:val="0pt"/>
      <w:marBottom w:val="0pt"/>
      <w:divBdr>
        <w:top w:val="none" w:sz="0" w:space="0" w:color="auto"/>
        <w:left w:val="none" w:sz="0" w:space="0" w:color="auto"/>
        <w:bottom w:val="none" w:sz="0" w:space="0" w:color="auto"/>
        <w:right w:val="none" w:sz="0" w:space="0" w:color="auto"/>
      </w:divBdr>
    </w:div>
    <w:div w:id="268857963">
      <w:bodyDiv w:val="1"/>
      <w:marLeft w:val="0pt"/>
      <w:marRight w:val="0pt"/>
      <w:marTop w:val="0pt"/>
      <w:marBottom w:val="0pt"/>
      <w:divBdr>
        <w:top w:val="none" w:sz="0" w:space="0" w:color="auto"/>
        <w:left w:val="none" w:sz="0" w:space="0" w:color="auto"/>
        <w:bottom w:val="none" w:sz="0" w:space="0" w:color="auto"/>
        <w:right w:val="none" w:sz="0" w:space="0" w:color="auto"/>
      </w:divBdr>
    </w:div>
    <w:div w:id="284584690">
      <w:bodyDiv w:val="1"/>
      <w:marLeft w:val="0pt"/>
      <w:marRight w:val="0pt"/>
      <w:marTop w:val="0pt"/>
      <w:marBottom w:val="0pt"/>
      <w:divBdr>
        <w:top w:val="none" w:sz="0" w:space="0" w:color="auto"/>
        <w:left w:val="none" w:sz="0" w:space="0" w:color="auto"/>
        <w:bottom w:val="none" w:sz="0" w:space="0" w:color="auto"/>
        <w:right w:val="none" w:sz="0" w:space="0" w:color="auto"/>
      </w:divBdr>
    </w:div>
    <w:div w:id="297615168">
      <w:bodyDiv w:val="1"/>
      <w:marLeft w:val="0pt"/>
      <w:marRight w:val="0pt"/>
      <w:marTop w:val="0pt"/>
      <w:marBottom w:val="0pt"/>
      <w:divBdr>
        <w:top w:val="none" w:sz="0" w:space="0" w:color="auto"/>
        <w:left w:val="none" w:sz="0" w:space="0" w:color="auto"/>
        <w:bottom w:val="none" w:sz="0" w:space="0" w:color="auto"/>
        <w:right w:val="none" w:sz="0" w:space="0" w:color="auto"/>
      </w:divBdr>
    </w:div>
    <w:div w:id="299385771">
      <w:bodyDiv w:val="1"/>
      <w:marLeft w:val="0pt"/>
      <w:marRight w:val="0pt"/>
      <w:marTop w:val="0pt"/>
      <w:marBottom w:val="0pt"/>
      <w:divBdr>
        <w:top w:val="none" w:sz="0" w:space="0" w:color="auto"/>
        <w:left w:val="none" w:sz="0" w:space="0" w:color="auto"/>
        <w:bottom w:val="none" w:sz="0" w:space="0" w:color="auto"/>
        <w:right w:val="none" w:sz="0" w:space="0" w:color="auto"/>
      </w:divBdr>
    </w:div>
    <w:div w:id="299724280">
      <w:bodyDiv w:val="1"/>
      <w:marLeft w:val="0pt"/>
      <w:marRight w:val="0pt"/>
      <w:marTop w:val="0pt"/>
      <w:marBottom w:val="0pt"/>
      <w:divBdr>
        <w:top w:val="none" w:sz="0" w:space="0" w:color="auto"/>
        <w:left w:val="none" w:sz="0" w:space="0" w:color="auto"/>
        <w:bottom w:val="none" w:sz="0" w:space="0" w:color="auto"/>
        <w:right w:val="none" w:sz="0" w:space="0" w:color="auto"/>
      </w:divBdr>
    </w:div>
    <w:div w:id="310017132">
      <w:bodyDiv w:val="1"/>
      <w:marLeft w:val="0pt"/>
      <w:marRight w:val="0pt"/>
      <w:marTop w:val="0pt"/>
      <w:marBottom w:val="0pt"/>
      <w:divBdr>
        <w:top w:val="none" w:sz="0" w:space="0" w:color="auto"/>
        <w:left w:val="none" w:sz="0" w:space="0" w:color="auto"/>
        <w:bottom w:val="none" w:sz="0" w:space="0" w:color="auto"/>
        <w:right w:val="none" w:sz="0" w:space="0" w:color="auto"/>
      </w:divBdr>
    </w:div>
    <w:div w:id="310981377">
      <w:bodyDiv w:val="1"/>
      <w:marLeft w:val="0pt"/>
      <w:marRight w:val="0pt"/>
      <w:marTop w:val="0pt"/>
      <w:marBottom w:val="0pt"/>
      <w:divBdr>
        <w:top w:val="none" w:sz="0" w:space="0" w:color="auto"/>
        <w:left w:val="none" w:sz="0" w:space="0" w:color="auto"/>
        <w:bottom w:val="none" w:sz="0" w:space="0" w:color="auto"/>
        <w:right w:val="none" w:sz="0" w:space="0" w:color="auto"/>
      </w:divBdr>
    </w:div>
    <w:div w:id="324169209">
      <w:bodyDiv w:val="1"/>
      <w:marLeft w:val="0pt"/>
      <w:marRight w:val="0pt"/>
      <w:marTop w:val="0pt"/>
      <w:marBottom w:val="0pt"/>
      <w:divBdr>
        <w:top w:val="none" w:sz="0" w:space="0" w:color="auto"/>
        <w:left w:val="none" w:sz="0" w:space="0" w:color="auto"/>
        <w:bottom w:val="none" w:sz="0" w:space="0" w:color="auto"/>
        <w:right w:val="none" w:sz="0" w:space="0" w:color="auto"/>
      </w:divBdr>
    </w:div>
    <w:div w:id="347372629">
      <w:bodyDiv w:val="1"/>
      <w:marLeft w:val="0pt"/>
      <w:marRight w:val="0pt"/>
      <w:marTop w:val="0pt"/>
      <w:marBottom w:val="0pt"/>
      <w:divBdr>
        <w:top w:val="none" w:sz="0" w:space="0" w:color="auto"/>
        <w:left w:val="none" w:sz="0" w:space="0" w:color="auto"/>
        <w:bottom w:val="none" w:sz="0" w:space="0" w:color="auto"/>
        <w:right w:val="none" w:sz="0" w:space="0" w:color="auto"/>
      </w:divBdr>
    </w:div>
    <w:div w:id="347831053">
      <w:bodyDiv w:val="1"/>
      <w:marLeft w:val="0pt"/>
      <w:marRight w:val="0pt"/>
      <w:marTop w:val="0pt"/>
      <w:marBottom w:val="0pt"/>
      <w:divBdr>
        <w:top w:val="none" w:sz="0" w:space="0" w:color="auto"/>
        <w:left w:val="none" w:sz="0" w:space="0" w:color="auto"/>
        <w:bottom w:val="none" w:sz="0" w:space="0" w:color="auto"/>
        <w:right w:val="none" w:sz="0" w:space="0" w:color="auto"/>
      </w:divBdr>
    </w:div>
    <w:div w:id="361787116">
      <w:bodyDiv w:val="1"/>
      <w:marLeft w:val="0pt"/>
      <w:marRight w:val="0pt"/>
      <w:marTop w:val="0pt"/>
      <w:marBottom w:val="0pt"/>
      <w:divBdr>
        <w:top w:val="none" w:sz="0" w:space="0" w:color="auto"/>
        <w:left w:val="none" w:sz="0" w:space="0" w:color="auto"/>
        <w:bottom w:val="none" w:sz="0" w:space="0" w:color="auto"/>
        <w:right w:val="none" w:sz="0" w:space="0" w:color="auto"/>
      </w:divBdr>
    </w:div>
    <w:div w:id="368065225">
      <w:bodyDiv w:val="1"/>
      <w:marLeft w:val="0pt"/>
      <w:marRight w:val="0pt"/>
      <w:marTop w:val="0pt"/>
      <w:marBottom w:val="0pt"/>
      <w:divBdr>
        <w:top w:val="none" w:sz="0" w:space="0" w:color="auto"/>
        <w:left w:val="none" w:sz="0" w:space="0" w:color="auto"/>
        <w:bottom w:val="none" w:sz="0" w:space="0" w:color="auto"/>
        <w:right w:val="none" w:sz="0" w:space="0" w:color="auto"/>
      </w:divBdr>
    </w:div>
    <w:div w:id="374161756">
      <w:bodyDiv w:val="1"/>
      <w:marLeft w:val="0pt"/>
      <w:marRight w:val="0pt"/>
      <w:marTop w:val="0pt"/>
      <w:marBottom w:val="0pt"/>
      <w:divBdr>
        <w:top w:val="none" w:sz="0" w:space="0" w:color="auto"/>
        <w:left w:val="none" w:sz="0" w:space="0" w:color="auto"/>
        <w:bottom w:val="none" w:sz="0" w:space="0" w:color="auto"/>
        <w:right w:val="none" w:sz="0" w:space="0" w:color="auto"/>
      </w:divBdr>
    </w:div>
    <w:div w:id="383918440">
      <w:bodyDiv w:val="1"/>
      <w:marLeft w:val="0pt"/>
      <w:marRight w:val="0pt"/>
      <w:marTop w:val="0pt"/>
      <w:marBottom w:val="0pt"/>
      <w:divBdr>
        <w:top w:val="none" w:sz="0" w:space="0" w:color="auto"/>
        <w:left w:val="none" w:sz="0" w:space="0" w:color="auto"/>
        <w:bottom w:val="none" w:sz="0" w:space="0" w:color="auto"/>
        <w:right w:val="none" w:sz="0" w:space="0" w:color="auto"/>
      </w:divBdr>
    </w:div>
    <w:div w:id="387459472">
      <w:bodyDiv w:val="1"/>
      <w:marLeft w:val="0pt"/>
      <w:marRight w:val="0pt"/>
      <w:marTop w:val="0pt"/>
      <w:marBottom w:val="0pt"/>
      <w:divBdr>
        <w:top w:val="none" w:sz="0" w:space="0" w:color="auto"/>
        <w:left w:val="none" w:sz="0" w:space="0" w:color="auto"/>
        <w:bottom w:val="none" w:sz="0" w:space="0" w:color="auto"/>
        <w:right w:val="none" w:sz="0" w:space="0" w:color="auto"/>
      </w:divBdr>
    </w:div>
    <w:div w:id="388571620">
      <w:bodyDiv w:val="1"/>
      <w:marLeft w:val="0pt"/>
      <w:marRight w:val="0pt"/>
      <w:marTop w:val="0pt"/>
      <w:marBottom w:val="0pt"/>
      <w:divBdr>
        <w:top w:val="none" w:sz="0" w:space="0" w:color="auto"/>
        <w:left w:val="none" w:sz="0" w:space="0" w:color="auto"/>
        <w:bottom w:val="none" w:sz="0" w:space="0" w:color="auto"/>
        <w:right w:val="none" w:sz="0" w:space="0" w:color="auto"/>
      </w:divBdr>
    </w:div>
    <w:div w:id="392775017">
      <w:bodyDiv w:val="1"/>
      <w:marLeft w:val="0pt"/>
      <w:marRight w:val="0pt"/>
      <w:marTop w:val="0pt"/>
      <w:marBottom w:val="0pt"/>
      <w:divBdr>
        <w:top w:val="none" w:sz="0" w:space="0" w:color="auto"/>
        <w:left w:val="none" w:sz="0" w:space="0" w:color="auto"/>
        <w:bottom w:val="none" w:sz="0" w:space="0" w:color="auto"/>
        <w:right w:val="none" w:sz="0" w:space="0" w:color="auto"/>
      </w:divBdr>
    </w:div>
    <w:div w:id="417559530">
      <w:bodyDiv w:val="1"/>
      <w:marLeft w:val="0pt"/>
      <w:marRight w:val="0pt"/>
      <w:marTop w:val="0pt"/>
      <w:marBottom w:val="0pt"/>
      <w:divBdr>
        <w:top w:val="none" w:sz="0" w:space="0" w:color="auto"/>
        <w:left w:val="none" w:sz="0" w:space="0" w:color="auto"/>
        <w:bottom w:val="none" w:sz="0" w:space="0" w:color="auto"/>
        <w:right w:val="none" w:sz="0" w:space="0" w:color="auto"/>
      </w:divBdr>
    </w:div>
    <w:div w:id="436368234">
      <w:bodyDiv w:val="1"/>
      <w:marLeft w:val="0pt"/>
      <w:marRight w:val="0pt"/>
      <w:marTop w:val="0pt"/>
      <w:marBottom w:val="0pt"/>
      <w:divBdr>
        <w:top w:val="none" w:sz="0" w:space="0" w:color="auto"/>
        <w:left w:val="none" w:sz="0" w:space="0" w:color="auto"/>
        <w:bottom w:val="none" w:sz="0" w:space="0" w:color="auto"/>
        <w:right w:val="none" w:sz="0" w:space="0" w:color="auto"/>
      </w:divBdr>
    </w:div>
    <w:div w:id="444037583">
      <w:bodyDiv w:val="1"/>
      <w:marLeft w:val="0pt"/>
      <w:marRight w:val="0pt"/>
      <w:marTop w:val="0pt"/>
      <w:marBottom w:val="0pt"/>
      <w:divBdr>
        <w:top w:val="none" w:sz="0" w:space="0" w:color="auto"/>
        <w:left w:val="none" w:sz="0" w:space="0" w:color="auto"/>
        <w:bottom w:val="none" w:sz="0" w:space="0" w:color="auto"/>
        <w:right w:val="none" w:sz="0" w:space="0" w:color="auto"/>
      </w:divBdr>
    </w:div>
    <w:div w:id="445346144">
      <w:bodyDiv w:val="1"/>
      <w:marLeft w:val="0pt"/>
      <w:marRight w:val="0pt"/>
      <w:marTop w:val="0pt"/>
      <w:marBottom w:val="0pt"/>
      <w:divBdr>
        <w:top w:val="none" w:sz="0" w:space="0" w:color="auto"/>
        <w:left w:val="none" w:sz="0" w:space="0" w:color="auto"/>
        <w:bottom w:val="none" w:sz="0" w:space="0" w:color="auto"/>
        <w:right w:val="none" w:sz="0" w:space="0" w:color="auto"/>
      </w:divBdr>
    </w:div>
    <w:div w:id="446125142">
      <w:bodyDiv w:val="1"/>
      <w:marLeft w:val="0pt"/>
      <w:marRight w:val="0pt"/>
      <w:marTop w:val="0pt"/>
      <w:marBottom w:val="0pt"/>
      <w:divBdr>
        <w:top w:val="none" w:sz="0" w:space="0" w:color="auto"/>
        <w:left w:val="none" w:sz="0" w:space="0" w:color="auto"/>
        <w:bottom w:val="none" w:sz="0" w:space="0" w:color="auto"/>
        <w:right w:val="none" w:sz="0" w:space="0" w:color="auto"/>
      </w:divBdr>
    </w:div>
    <w:div w:id="450322517">
      <w:bodyDiv w:val="1"/>
      <w:marLeft w:val="0pt"/>
      <w:marRight w:val="0pt"/>
      <w:marTop w:val="0pt"/>
      <w:marBottom w:val="0pt"/>
      <w:divBdr>
        <w:top w:val="none" w:sz="0" w:space="0" w:color="auto"/>
        <w:left w:val="none" w:sz="0" w:space="0" w:color="auto"/>
        <w:bottom w:val="none" w:sz="0" w:space="0" w:color="auto"/>
        <w:right w:val="none" w:sz="0" w:space="0" w:color="auto"/>
      </w:divBdr>
    </w:div>
    <w:div w:id="458450095">
      <w:bodyDiv w:val="1"/>
      <w:marLeft w:val="0pt"/>
      <w:marRight w:val="0pt"/>
      <w:marTop w:val="0pt"/>
      <w:marBottom w:val="0pt"/>
      <w:divBdr>
        <w:top w:val="none" w:sz="0" w:space="0" w:color="auto"/>
        <w:left w:val="none" w:sz="0" w:space="0" w:color="auto"/>
        <w:bottom w:val="none" w:sz="0" w:space="0" w:color="auto"/>
        <w:right w:val="none" w:sz="0" w:space="0" w:color="auto"/>
      </w:divBdr>
    </w:div>
    <w:div w:id="466626621">
      <w:bodyDiv w:val="1"/>
      <w:marLeft w:val="0pt"/>
      <w:marRight w:val="0pt"/>
      <w:marTop w:val="0pt"/>
      <w:marBottom w:val="0pt"/>
      <w:divBdr>
        <w:top w:val="none" w:sz="0" w:space="0" w:color="auto"/>
        <w:left w:val="none" w:sz="0" w:space="0" w:color="auto"/>
        <w:bottom w:val="none" w:sz="0" w:space="0" w:color="auto"/>
        <w:right w:val="none" w:sz="0" w:space="0" w:color="auto"/>
      </w:divBdr>
    </w:div>
    <w:div w:id="467209163">
      <w:bodyDiv w:val="1"/>
      <w:marLeft w:val="0pt"/>
      <w:marRight w:val="0pt"/>
      <w:marTop w:val="0pt"/>
      <w:marBottom w:val="0pt"/>
      <w:divBdr>
        <w:top w:val="none" w:sz="0" w:space="0" w:color="auto"/>
        <w:left w:val="none" w:sz="0" w:space="0" w:color="auto"/>
        <w:bottom w:val="none" w:sz="0" w:space="0" w:color="auto"/>
        <w:right w:val="none" w:sz="0" w:space="0" w:color="auto"/>
      </w:divBdr>
    </w:div>
    <w:div w:id="469057380">
      <w:bodyDiv w:val="1"/>
      <w:marLeft w:val="0pt"/>
      <w:marRight w:val="0pt"/>
      <w:marTop w:val="0pt"/>
      <w:marBottom w:val="0pt"/>
      <w:divBdr>
        <w:top w:val="none" w:sz="0" w:space="0" w:color="auto"/>
        <w:left w:val="none" w:sz="0" w:space="0" w:color="auto"/>
        <w:bottom w:val="none" w:sz="0" w:space="0" w:color="auto"/>
        <w:right w:val="none" w:sz="0" w:space="0" w:color="auto"/>
      </w:divBdr>
    </w:div>
    <w:div w:id="470748994">
      <w:bodyDiv w:val="1"/>
      <w:marLeft w:val="0pt"/>
      <w:marRight w:val="0pt"/>
      <w:marTop w:val="0pt"/>
      <w:marBottom w:val="0pt"/>
      <w:divBdr>
        <w:top w:val="none" w:sz="0" w:space="0" w:color="auto"/>
        <w:left w:val="none" w:sz="0" w:space="0" w:color="auto"/>
        <w:bottom w:val="none" w:sz="0" w:space="0" w:color="auto"/>
        <w:right w:val="none" w:sz="0" w:space="0" w:color="auto"/>
      </w:divBdr>
    </w:div>
    <w:div w:id="479152692">
      <w:bodyDiv w:val="1"/>
      <w:marLeft w:val="0pt"/>
      <w:marRight w:val="0pt"/>
      <w:marTop w:val="0pt"/>
      <w:marBottom w:val="0pt"/>
      <w:divBdr>
        <w:top w:val="none" w:sz="0" w:space="0" w:color="auto"/>
        <w:left w:val="none" w:sz="0" w:space="0" w:color="auto"/>
        <w:bottom w:val="none" w:sz="0" w:space="0" w:color="auto"/>
        <w:right w:val="none" w:sz="0" w:space="0" w:color="auto"/>
      </w:divBdr>
    </w:div>
    <w:div w:id="503597476">
      <w:bodyDiv w:val="1"/>
      <w:marLeft w:val="0pt"/>
      <w:marRight w:val="0pt"/>
      <w:marTop w:val="0pt"/>
      <w:marBottom w:val="0pt"/>
      <w:divBdr>
        <w:top w:val="none" w:sz="0" w:space="0" w:color="auto"/>
        <w:left w:val="none" w:sz="0" w:space="0" w:color="auto"/>
        <w:bottom w:val="none" w:sz="0" w:space="0" w:color="auto"/>
        <w:right w:val="none" w:sz="0" w:space="0" w:color="auto"/>
      </w:divBdr>
    </w:div>
    <w:div w:id="503785881">
      <w:bodyDiv w:val="1"/>
      <w:marLeft w:val="0pt"/>
      <w:marRight w:val="0pt"/>
      <w:marTop w:val="0pt"/>
      <w:marBottom w:val="0pt"/>
      <w:divBdr>
        <w:top w:val="none" w:sz="0" w:space="0" w:color="auto"/>
        <w:left w:val="none" w:sz="0" w:space="0" w:color="auto"/>
        <w:bottom w:val="none" w:sz="0" w:space="0" w:color="auto"/>
        <w:right w:val="none" w:sz="0" w:space="0" w:color="auto"/>
      </w:divBdr>
    </w:div>
    <w:div w:id="530841828">
      <w:bodyDiv w:val="1"/>
      <w:marLeft w:val="0pt"/>
      <w:marRight w:val="0pt"/>
      <w:marTop w:val="0pt"/>
      <w:marBottom w:val="0pt"/>
      <w:divBdr>
        <w:top w:val="none" w:sz="0" w:space="0" w:color="auto"/>
        <w:left w:val="none" w:sz="0" w:space="0" w:color="auto"/>
        <w:bottom w:val="none" w:sz="0" w:space="0" w:color="auto"/>
        <w:right w:val="none" w:sz="0" w:space="0" w:color="auto"/>
      </w:divBdr>
    </w:div>
    <w:div w:id="534662493">
      <w:bodyDiv w:val="1"/>
      <w:marLeft w:val="0pt"/>
      <w:marRight w:val="0pt"/>
      <w:marTop w:val="0pt"/>
      <w:marBottom w:val="0pt"/>
      <w:divBdr>
        <w:top w:val="none" w:sz="0" w:space="0" w:color="auto"/>
        <w:left w:val="none" w:sz="0" w:space="0" w:color="auto"/>
        <w:bottom w:val="none" w:sz="0" w:space="0" w:color="auto"/>
        <w:right w:val="none" w:sz="0" w:space="0" w:color="auto"/>
      </w:divBdr>
    </w:div>
    <w:div w:id="544290801">
      <w:bodyDiv w:val="1"/>
      <w:marLeft w:val="0pt"/>
      <w:marRight w:val="0pt"/>
      <w:marTop w:val="0pt"/>
      <w:marBottom w:val="0pt"/>
      <w:divBdr>
        <w:top w:val="none" w:sz="0" w:space="0" w:color="auto"/>
        <w:left w:val="none" w:sz="0" w:space="0" w:color="auto"/>
        <w:bottom w:val="none" w:sz="0" w:space="0" w:color="auto"/>
        <w:right w:val="none" w:sz="0" w:space="0" w:color="auto"/>
      </w:divBdr>
    </w:div>
    <w:div w:id="563951354">
      <w:bodyDiv w:val="1"/>
      <w:marLeft w:val="0pt"/>
      <w:marRight w:val="0pt"/>
      <w:marTop w:val="0pt"/>
      <w:marBottom w:val="0pt"/>
      <w:divBdr>
        <w:top w:val="none" w:sz="0" w:space="0" w:color="auto"/>
        <w:left w:val="none" w:sz="0" w:space="0" w:color="auto"/>
        <w:bottom w:val="none" w:sz="0" w:space="0" w:color="auto"/>
        <w:right w:val="none" w:sz="0" w:space="0" w:color="auto"/>
      </w:divBdr>
    </w:div>
    <w:div w:id="577372652">
      <w:bodyDiv w:val="1"/>
      <w:marLeft w:val="0pt"/>
      <w:marRight w:val="0pt"/>
      <w:marTop w:val="0pt"/>
      <w:marBottom w:val="0pt"/>
      <w:divBdr>
        <w:top w:val="none" w:sz="0" w:space="0" w:color="auto"/>
        <w:left w:val="none" w:sz="0" w:space="0" w:color="auto"/>
        <w:bottom w:val="none" w:sz="0" w:space="0" w:color="auto"/>
        <w:right w:val="none" w:sz="0" w:space="0" w:color="auto"/>
      </w:divBdr>
    </w:div>
    <w:div w:id="582378738">
      <w:bodyDiv w:val="1"/>
      <w:marLeft w:val="0pt"/>
      <w:marRight w:val="0pt"/>
      <w:marTop w:val="0pt"/>
      <w:marBottom w:val="0pt"/>
      <w:divBdr>
        <w:top w:val="none" w:sz="0" w:space="0" w:color="auto"/>
        <w:left w:val="none" w:sz="0" w:space="0" w:color="auto"/>
        <w:bottom w:val="none" w:sz="0" w:space="0" w:color="auto"/>
        <w:right w:val="none" w:sz="0" w:space="0" w:color="auto"/>
      </w:divBdr>
    </w:div>
    <w:div w:id="588925584">
      <w:bodyDiv w:val="1"/>
      <w:marLeft w:val="0pt"/>
      <w:marRight w:val="0pt"/>
      <w:marTop w:val="0pt"/>
      <w:marBottom w:val="0pt"/>
      <w:divBdr>
        <w:top w:val="none" w:sz="0" w:space="0" w:color="auto"/>
        <w:left w:val="none" w:sz="0" w:space="0" w:color="auto"/>
        <w:bottom w:val="none" w:sz="0" w:space="0" w:color="auto"/>
        <w:right w:val="none" w:sz="0" w:space="0" w:color="auto"/>
      </w:divBdr>
    </w:div>
    <w:div w:id="603921413">
      <w:bodyDiv w:val="1"/>
      <w:marLeft w:val="0pt"/>
      <w:marRight w:val="0pt"/>
      <w:marTop w:val="0pt"/>
      <w:marBottom w:val="0pt"/>
      <w:divBdr>
        <w:top w:val="none" w:sz="0" w:space="0" w:color="auto"/>
        <w:left w:val="none" w:sz="0" w:space="0" w:color="auto"/>
        <w:bottom w:val="none" w:sz="0" w:space="0" w:color="auto"/>
        <w:right w:val="none" w:sz="0" w:space="0" w:color="auto"/>
      </w:divBdr>
    </w:div>
    <w:div w:id="604263372">
      <w:bodyDiv w:val="1"/>
      <w:marLeft w:val="0pt"/>
      <w:marRight w:val="0pt"/>
      <w:marTop w:val="0pt"/>
      <w:marBottom w:val="0pt"/>
      <w:divBdr>
        <w:top w:val="none" w:sz="0" w:space="0" w:color="auto"/>
        <w:left w:val="none" w:sz="0" w:space="0" w:color="auto"/>
        <w:bottom w:val="none" w:sz="0" w:space="0" w:color="auto"/>
        <w:right w:val="none" w:sz="0" w:space="0" w:color="auto"/>
      </w:divBdr>
    </w:div>
    <w:div w:id="608436430">
      <w:bodyDiv w:val="1"/>
      <w:marLeft w:val="0pt"/>
      <w:marRight w:val="0pt"/>
      <w:marTop w:val="0pt"/>
      <w:marBottom w:val="0pt"/>
      <w:divBdr>
        <w:top w:val="none" w:sz="0" w:space="0" w:color="auto"/>
        <w:left w:val="none" w:sz="0" w:space="0" w:color="auto"/>
        <w:bottom w:val="none" w:sz="0" w:space="0" w:color="auto"/>
        <w:right w:val="none" w:sz="0" w:space="0" w:color="auto"/>
      </w:divBdr>
    </w:div>
    <w:div w:id="629559652">
      <w:bodyDiv w:val="1"/>
      <w:marLeft w:val="0pt"/>
      <w:marRight w:val="0pt"/>
      <w:marTop w:val="0pt"/>
      <w:marBottom w:val="0pt"/>
      <w:divBdr>
        <w:top w:val="none" w:sz="0" w:space="0" w:color="auto"/>
        <w:left w:val="none" w:sz="0" w:space="0" w:color="auto"/>
        <w:bottom w:val="none" w:sz="0" w:space="0" w:color="auto"/>
        <w:right w:val="none" w:sz="0" w:space="0" w:color="auto"/>
      </w:divBdr>
    </w:div>
    <w:div w:id="634723835">
      <w:bodyDiv w:val="1"/>
      <w:marLeft w:val="0pt"/>
      <w:marRight w:val="0pt"/>
      <w:marTop w:val="0pt"/>
      <w:marBottom w:val="0pt"/>
      <w:divBdr>
        <w:top w:val="none" w:sz="0" w:space="0" w:color="auto"/>
        <w:left w:val="none" w:sz="0" w:space="0" w:color="auto"/>
        <w:bottom w:val="none" w:sz="0" w:space="0" w:color="auto"/>
        <w:right w:val="none" w:sz="0" w:space="0" w:color="auto"/>
      </w:divBdr>
    </w:div>
    <w:div w:id="643700670">
      <w:bodyDiv w:val="1"/>
      <w:marLeft w:val="0pt"/>
      <w:marRight w:val="0pt"/>
      <w:marTop w:val="0pt"/>
      <w:marBottom w:val="0pt"/>
      <w:divBdr>
        <w:top w:val="none" w:sz="0" w:space="0" w:color="auto"/>
        <w:left w:val="none" w:sz="0" w:space="0" w:color="auto"/>
        <w:bottom w:val="none" w:sz="0" w:space="0" w:color="auto"/>
        <w:right w:val="none" w:sz="0" w:space="0" w:color="auto"/>
      </w:divBdr>
    </w:div>
    <w:div w:id="655845816">
      <w:bodyDiv w:val="1"/>
      <w:marLeft w:val="0pt"/>
      <w:marRight w:val="0pt"/>
      <w:marTop w:val="0pt"/>
      <w:marBottom w:val="0pt"/>
      <w:divBdr>
        <w:top w:val="none" w:sz="0" w:space="0" w:color="auto"/>
        <w:left w:val="none" w:sz="0" w:space="0" w:color="auto"/>
        <w:bottom w:val="none" w:sz="0" w:space="0" w:color="auto"/>
        <w:right w:val="none" w:sz="0" w:space="0" w:color="auto"/>
      </w:divBdr>
    </w:div>
    <w:div w:id="692851805">
      <w:bodyDiv w:val="1"/>
      <w:marLeft w:val="0pt"/>
      <w:marRight w:val="0pt"/>
      <w:marTop w:val="0pt"/>
      <w:marBottom w:val="0pt"/>
      <w:divBdr>
        <w:top w:val="none" w:sz="0" w:space="0" w:color="auto"/>
        <w:left w:val="none" w:sz="0" w:space="0" w:color="auto"/>
        <w:bottom w:val="none" w:sz="0" w:space="0" w:color="auto"/>
        <w:right w:val="none" w:sz="0" w:space="0" w:color="auto"/>
      </w:divBdr>
    </w:div>
    <w:div w:id="696656546">
      <w:bodyDiv w:val="1"/>
      <w:marLeft w:val="0pt"/>
      <w:marRight w:val="0pt"/>
      <w:marTop w:val="0pt"/>
      <w:marBottom w:val="0pt"/>
      <w:divBdr>
        <w:top w:val="none" w:sz="0" w:space="0" w:color="auto"/>
        <w:left w:val="none" w:sz="0" w:space="0" w:color="auto"/>
        <w:bottom w:val="none" w:sz="0" w:space="0" w:color="auto"/>
        <w:right w:val="none" w:sz="0" w:space="0" w:color="auto"/>
      </w:divBdr>
    </w:div>
    <w:div w:id="703873162">
      <w:bodyDiv w:val="1"/>
      <w:marLeft w:val="0pt"/>
      <w:marRight w:val="0pt"/>
      <w:marTop w:val="0pt"/>
      <w:marBottom w:val="0pt"/>
      <w:divBdr>
        <w:top w:val="none" w:sz="0" w:space="0" w:color="auto"/>
        <w:left w:val="none" w:sz="0" w:space="0" w:color="auto"/>
        <w:bottom w:val="none" w:sz="0" w:space="0" w:color="auto"/>
        <w:right w:val="none" w:sz="0" w:space="0" w:color="auto"/>
      </w:divBdr>
    </w:div>
    <w:div w:id="708644682">
      <w:bodyDiv w:val="1"/>
      <w:marLeft w:val="0pt"/>
      <w:marRight w:val="0pt"/>
      <w:marTop w:val="0pt"/>
      <w:marBottom w:val="0pt"/>
      <w:divBdr>
        <w:top w:val="none" w:sz="0" w:space="0" w:color="auto"/>
        <w:left w:val="none" w:sz="0" w:space="0" w:color="auto"/>
        <w:bottom w:val="none" w:sz="0" w:space="0" w:color="auto"/>
        <w:right w:val="none" w:sz="0" w:space="0" w:color="auto"/>
      </w:divBdr>
    </w:div>
    <w:div w:id="709185394">
      <w:bodyDiv w:val="1"/>
      <w:marLeft w:val="0pt"/>
      <w:marRight w:val="0pt"/>
      <w:marTop w:val="0pt"/>
      <w:marBottom w:val="0pt"/>
      <w:divBdr>
        <w:top w:val="none" w:sz="0" w:space="0" w:color="auto"/>
        <w:left w:val="none" w:sz="0" w:space="0" w:color="auto"/>
        <w:bottom w:val="none" w:sz="0" w:space="0" w:color="auto"/>
        <w:right w:val="none" w:sz="0" w:space="0" w:color="auto"/>
      </w:divBdr>
    </w:div>
    <w:div w:id="712123778">
      <w:bodyDiv w:val="1"/>
      <w:marLeft w:val="0pt"/>
      <w:marRight w:val="0pt"/>
      <w:marTop w:val="0pt"/>
      <w:marBottom w:val="0pt"/>
      <w:divBdr>
        <w:top w:val="none" w:sz="0" w:space="0" w:color="auto"/>
        <w:left w:val="none" w:sz="0" w:space="0" w:color="auto"/>
        <w:bottom w:val="none" w:sz="0" w:space="0" w:color="auto"/>
        <w:right w:val="none" w:sz="0" w:space="0" w:color="auto"/>
      </w:divBdr>
    </w:div>
    <w:div w:id="734860264">
      <w:bodyDiv w:val="1"/>
      <w:marLeft w:val="0pt"/>
      <w:marRight w:val="0pt"/>
      <w:marTop w:val="0pt"/>
      <w:marBottom w:val="0pt"/>
      <w:divBdr>
        <w:top w:val="none" w:sz="0" w:space="0" w:color="auto"/>
        <w:left w:val="none" w:sz="0" w:space="0" w:color="auto"/>
        <w:bottom w:val="none" w:sz="0" w:space="0" w:color="auto"/>
        <w:right w:val="none" w:sz="0" w:space="0" w:color="auto"/>
      </w:divBdr>
    </w:div>
    <w:div w:id="739837250">
      <w:bodyDiv w:val="1"/>
      <w:marLeft w:val="0pt"/>
      <w:marRight w:val="0pt"/>
      <w:marTop w:val="0pt"/>
      <w:marBottom w:val="0pt"/>
      <w:divBdr>
        <w:top w:val="none" w:sz="0" w:space="0" w:color="auto"/>
        <w:left w:val="none" w:sz="0" w:space="0" w:color="auto"/>
        <w:bottom w:val="none" w:sz="0" w:space="0" w:color="auto"/>
        <w:right w:val="none" w:sz="0" w:space="0" w:color="auto"/>
      </w:divBdr>
    </w:div>
    <w:div w:id="741218058">
      <w:bodyDiv w:val="1"/>
      <w:marLeft w:val="0pt"/>
      <w:marRight w:val="0pt"/>
      <w:marTop w:val="0pt"/>
      <w:marBottom w:val="0pt"/>
      <w:divBdr>
        <w:top w:val="none" w:sz="0" w:space="0" w:color="auto"/>
        <w:left w:val="none" w:sz="0" w:space="0" w:color="auto"/>
        <w:bottom w:val="none" w:sz="0" w:space="0" w:color="auto"/>
        <w:right w:val="none" w:sz="0" w:space="0" w:color="auto"/>
      </w:divBdr>
    </w:div>
    <w:div w:id="755906965">
      <w:bodyDiv w:val="1"/>
      <w:marLeft w:val="0pt"/>
      <w:marRight w:val="0pt"/>
      <w:marTop w:val="0pt"/>
      <w:marBottom w:val="0pt"/>
      <w:divBdr>
        <w:top w:val="none" w:sz="0" w:space="0" w:color="auto"/>
        <w:left w:val="none" w:sz="0" w:space="0" w:color="auto"/>
        <w:bottom w:val="none" w:sz="0" w:space="0" w:color="auto"/>
        <w:right w:val="none" w:sz="0" w:space="0" w:color="auto"/>
      </w:divBdr>
    </w:div>
    <w:div w:id="757748863">
      <w:bodyDiv w:val="1"/>
      <w:marLeft w:val="0pt"/>
      <w:marRight w:val="0pt"/>
      <w:marTop w:val="0pt"/>
      <w:marBottom w:val="0pt"/>
      <w:divBdr>
        <w:top w:val="none" w:sz="0" w:space="0" w:color="auto"/>
        <w:left w:val="none" w:sz="0" w:space="0" w:color="auto"/>
        <w:bottom w:val="none" w:sz="0" w:space="0" w:color="auto"/>
        <w:right w:val="none" w:sz="0" w:space="0" w:color="auto"/>
      </w:divBdr>
    </w:div>
    <w:div w:id="762803990">
      <w:bodyDiv w:val="1"/>
      <w:marLeft w:val="0pt"/>
      <w:marRight w:val="0pt"/>
      <w:marTop w:val="0pt"/>
      <w:marBottom w:val="0pt"/>
      <w:divBdr>
        <w:top w:val="none" w:sz="0" w:space="0" w:color="auto"/>
        <w:left w:val="none" w:sz="0" w:space="0" w:color="auto"/>
        <w:bottom w:val="none" w:sz="0" w:space="0" w:color="auto"/>
        <w:right w:val="none" w:sz="0" w:space="0" w:color="auto"/>
      </w:divBdr>
    </w:div>
    <w:div w:id="762990545">
      <w:bodyDiv w:val="1"/>
      <w:marLeft w:val="0pt"/>
      <w:marRight w:val="0pt"/>
      <w:marTop w:val="0pt"/>
      <w:marBottom w:val="0pt"/>
      <w:divBdr>
        <w:top w:val="none" w:sz="0" w:space="0" w:color="auto"/>
        <w:left w:val="none" w:sz="0" w:space="0" w:color="auto"/>
        <w:bottom w:val="none" w:sz="0" w:space="0" w:color="auto"/>
        <w:right w:val="none" w:sz="0" w:space="0" w:color="auto"/>
      </w:divBdr>
    </w:div>
    <w:div w:id="764958784">
      <w:bodyDiv w:val="1"/>
      <w:marLeft w:val="0pt"/>
      <w:marRight w:val="0pt"/>
      <w:marTop w:val="0pt"/>
      <w:marBottom w:val="0pt"/>
      <w:divBdr>
        <w:top w:val="none" w:sz="0" w:space="0" w:color="auto"/>
        <w:left w:val="none" w:sz="0" w:space="0" w:color="auto"/>
        <w:bottom w:val="none" w:sz="0" w:space="0" w:color="auto"/>
        <w:right w:val="none" w:sz="0" w:space="0" w:color="auto"/>
      </w:divBdr>
    </w:div>
    <w:div w:id="790324057">
      <w:bodyDiv w:val="1"/>
      <w:marLeft w:val="0pt"/>
      <w:marRight w:val="0pt"/>
      <w:marTop w:val="0pt"/>
      <w:marBottom w:val="0pt"/>
      <w:divBdr>
        <w:top w:val="none" w:sz="0" w:space="0" w:color="auto"/>
        <w:left w:val="none" w:sz="0" w:space="0" w:color="auto"/>
        <w:bottom w:val="none" w:sz="0" w:space="0" w:color="auto"/>
        <w:right w:val="none" w:sz="0" w:space="0" w:color="auto"/>
      </w:divBdr>
    </w:div>
    <w:div w:id="792483204">
      <w:bodyDiv w:val="1"/>
      <w:marLeft w:val="0pt"/>
      <w:marRight w:val="0pt"/>
      <w:marTop w:val="0pt"/>
      <w:marBottom w:val="0pt"/>
      <w:divBdr>
        <w:top w:val="none" w:sz="0" w:space="0" w:color="auto"/>
        <w:left w:val="none" w:sz="0" w:space="0" w:color="auto"/>
        <w:bottom w:val="none" w:sz="0" w:space="0" w:color="auto"/>
        <w:right w:val="none" w:sz="0" w:space="0" w:color="auto"/>
      </w:divBdr>
    </w:div>
    <w:div w:id="792943231">
      <w:bodyDiv w:val="1"/>
      <w:marLeft w:val="0pt"/>
      <w:marRight w:val="0pt"/>
      <w:marTop w:val="0pt"/>
      <w:marBottom w:val="0pt"/>
      <w:divBdr>
        <w:top w:val="none" w:sz="0" w:space="0" w:color="auto"/>
        <w:left w:val="none" w:sz="0" w:space="0" w:color="auto"/>
        <w:bottom w:val="none" w:sz="0" w:space="0" w:color="auto"/>
        <w:right w:val="none" w:sz="0" w:space="0" w:color="auto"/>
      </w:divBdr>
    </w:div>
    <w:div w:id="803238518">
      <w:bodyDiv w:val="1"/>
      <w:marLeft w:val="0pt"/>
      <w:marRight w:val="0pt"/>
      <w:marTop w:val="0pt"/>
      <w:marBottom w:val="0pt"/>
      <w:divBdr>
        <w:top w:val="none" w:sz="0" w:space="0" w:color="auto"/>
        <w:left w:val="none" w:sz="0" w:space="0" w:color="auto"/>
        <w:bottom w:val="none" w:sz="0" w:space="0" w:color="auto"/>
        <w:right w:val="none" w:sz="0" w:space="0" w:color="auto"/>
      </w:divBdr>
    </w:div>
    <w:div w:id="804390728">
      <w:bodyDiv w:val="1"/>
      <w:marLeft w:val="0pt"/>
      <w:marRight w:val="0pt"/>
      <w:marTop w:val="0pt"/>
      <w:marBottom w:val="0pt"/>
      <w:divBdr>
        <w:top w:val="none" w:sz="0" w:space="0" w:color="auto"/>
        <w:left w:val="none" w:sz="0" w:space="0" w:color="auto"/>
        <w:bottom w:val="none" w:sz="0" w:space="0" w:color="auto"/>
        <w:right w:val="none" w:sz="0" w:space="0" w:color="auto"/>
      </w:divBdr>
    </w:div>
    <w:div w:id="808479119">
      <w:bodyDiv w:val="1"/>
      <w:marLeft w:val="0pt"/>
      <w:marRight w:val="0pt"/>
      <w:marTop w:val="0pt"/>
      <w:marBottom w:val="0pt"/>
      <w:divBdr>
        <w:top w:val="none" w:sz="0" w:space="0" w:color="auto"/>
        <w:left w:val="none" w:sz="0" w:space="0" w:color="auto"/>
        <w:bottom w:val="none" w:sz="0" w:space="0" w:color="auto"/>
        <w:right w:val="none" w:sz="0" w:space="0" w:color="auto"/>
      </w:divBdr>
    </w:div>
    <w:div w:id="810489406">
      <w:bodyDiv w:val="1"/>
      <w:marLeft w:val="0pt"/>
      <w:marRight w:val="0pt"/>
      <w:marTop w:val="0pt"/>
      <w:marBottom w:val="0pt"/>
      <w:divBdr>
        <w:top w:val="none" w:sz="0" w:space="0" w:color="auto"/>
        <w:left w:val="none" w:sz="0" w:space="0" w:color="auto"/>
        <w:bottom w:val="none" w:sz="0" w:space="0" w:color="auto"/>
        <w:right w:val="none" w:sz="0" w:space="0" w:color="auto"/>
      </w:divBdr>
    </w:div>
    <w:div w:id="815416399">
      <w:bodyDiv w:val="1"/>
      <w:marLeft w:val="0pt"/>
      <w:marRight w:val="0pt"/>
      <w:marTop w:val="0pt"/>
      <w:marBottom w:val="0pt"/>
      <w:divBdr>
        <w:top w:val="none" w:sz="0" w:space="0" w:color="auto"/>
        <w:left w:val="none" w:sz="0" w:space="0" w:color="auto"/>
        <w:bottom w:val="none" w:sz="0" w:space="0" w:color="auto"/>
        <w:right w:val="none" w:sz="0" w:space="0" w:color="auto"/>
      </w:divBdr>
    </w:div>
    <w:div w:id="831024518">
      <w:bodyDiv w:val="1"/>
      <w:marLeft w:val="0pt"/>
      <w:marRight w:val="0pt"/>
      <w:marTop w:val="0pt"/>
      <w:marBottom w:val="0pt"/>
      <w:divBdr>
        <w:top w:val="none" w:sz="0" w:space="0" w:color="auto"/>
        <w:left w:val="none" w:sz="0" w:space="0" w:color="auto"/>
        <w:bottom w:val="none" w:sz="0" w:space="0" w:color="auto"/>
        <w:right w:val="none" w:sz="0" w:space="0" w:color="auto"/>
      </w:divBdr>
    </w:div>
    <w:div w:id="836380421">
      <w:bodyDiv w:val="1"/>
      <w:marLeft w:val="0pt"/>
      <w:marRight w:val="0pt"/>
      <w:marTop w:val="0pt"/>
      <w:marBottom w:val="0pt"/>
      <w:divBdr>
        <w:top w:val="none" w:sz="0" w:space="0" w:color="auto"/>
        <w:left w:val="none" w:sz="0" w:space="0" w:color="auto"/>
        <w:bottom w:val="none" w:sz="0" w:space="0" w:color="auto"/>
        <w:right w:val="none" w:sz="0" w:space="0" w:color="auto"/>
      </w:divBdr>
    </w:div>
    <w:div w:id="840466097">
      <w:bodyDiv w:val="1"/>
      <w:marLeft w:val="0pt"/>
      <w:marRight w:val="0pt"/>
      <w:marTop w:val="0pt"/>
      <w:marBottom w:val="0pt"/>
      <w:divBdr>
        <w:top w:val="none" w:sz="0" w:space="0" w:color="auto"/>
        <w:left w:val="none" w:sz="0" w:space="0" w:color="auto"/>
        <w:bottom w:val="none" w:sz="0" w:space="0" w:color="auto"/>
        <w:right w:val="none" w:sz="0" w:space="0" w:color="auto"/>
      </w:divBdr>
    </w:div>
    <w:div w:id="844516113">
      <w:bodyDiv w:val="1"/>
      <w:marLeft w:val="0pt"/>
      <w:marRight w:val="0pt"/>
      <w:marTop w:val="0pt"/>
      <w:marBottom w:val="0pt"/>
      <w:divBdr>
        <w:top w:val="none" w:sz="0" w:space="0" w:color="auto"/>
        <w:left w:val="none" w:sz="0" w:space="0" w:color="auto"/>
        <w:bottom w:val="none" w:sz="0" w:space="0" w:color="auto"/>
        <w:right w:val="none" w:sz="0" w:space="0" w:color="auto"/>
      </w:divBdr>
    </w:div>
    <w:div w:id="847719324">
      <w:bodyDiv w:val="1"/>
      <w:marLeft w:val="0pt"/>
      <w:marRight w:val="0pt"/>
      <w:marTop w:val="0pt"/>
      <w:marBottom w:val="0pt"/>
      <w:divBdr>
        <w:top w:val="none" w:sz="0" w:space="0" w:color="auto"/>
        <w:left w:val="none" w:sz="0" w:space="0" w:color="auto"/>
        <w:bottom w:val="none" w:sz="0" w:space="0" w:color="auto"/>
        <w:right w:val="none" w:sz="0" w:space="0" w:color="auto"/>
      </w:divBdr>
    </w:div>
    <w:div w:id="850726125">
      <w:bodyDiv w:val="1"/>
      <w:marLeft w:val="0pt"/>
      <w:marRight w:val="0pt"/>
      <w:marTop w:val="0pt"/>
      <w:marBottom w:val="0pt"/>
      <w:divBdr>
        <w:top w:val="none" w:sz="0" w:space="0" w:color="auto"/>
        <w:left w:val="none" w:sz="0" w:space="0" w:color="auto"/>
        <w:bottom w:val="none" w:sz="0" w:space="0" w:color="auto"/>
        <w:right w:val="none" w:sz="0" w:space="0" w:color="auto"/>
      </w:divBdr>
    </w:div>
    <w:div w:id="855726565">
      <w:bodyDiv w:val="1"/>
      <w:marLeft w:val="0pt"/>
      <w:marRight w:val="0pt"/>
      <w:marTop w:val="0pt"/>
      <w:marBottom w:val="0pt"/>
      <w:divBdr>
        <w:top w:val="none" w:sz="0" w:space="0" w:color="auto"/>
        <w:left w:val="none" w:sz="0" w:space="0" w:color="auto"/>
        <w:bottom w:val="none" w:sz="0" w:space="0" w:color="auto"/>
        <w:right w:val="none" w:sz="0" w:space="0" w:color="auto"/>
      </w:divBdr>
    </w:div>
    <w:div w:id="865364493">
      <w:bodyDiv w:val="1"/>
      <w:marLeft w:val="0pt"/>
      <w:marRight w:val="0pt"/>
      <w:marTop w:val="0pt"/>
      <w:marBottom w:val="0pt"/>
      <w:divBdr>
        <w:top w:val="none" w:sz="0" w:space="0" w:color="auto"/>
        <w:left w:val="none" w:sz="0" w:space="0" w:color="auto"/>
        <w:bottom w:val="none" w:sz="0" w:space="0" w:color="auto"/>
        <w:right w:val="none" w:sz="0" w:space="0" w:color="auto"/>
      </w:divBdr>
    </w:div>
    <w:div w:id="867137411">
      <w:bodyDiv w:val="1"/>
      <w:marLeft w:val="0pt"/>
      <w:marRight w:val="0pt"/>
      <w:marTop w:val="0pt"/>
      <w:marBottom w:val="0pt"/>
      <w:divBdr>
        <w:top w:val="none" w:sz="0" w:space="0" w:color="auto"/>
        <w:left w:val="none" w:sz="0" w:space="0" w:color="auto"/>
        <w:bottom w:val="none" w:sz="0" w:space="0" w:color="auto"/>
        <w:right w:val="none" w:sz="0" w:space="0" w:color="auto"/>
      </w:divBdr>
    </w:div>
    <w:div w:id="877551630">
      <w:bodyDiv w:val="1"/>
      <w:marLeft w:val="0pt"/>
      <w:marRight w:val="0pt"/>
      <w:marTop w:val="0pt"/>
      <w:marBottom w:val="0pt"/>
      <w:divBdr>
        <w:top w:val="none" w:sz="0" w:space="0" w:color="auto"/>
        <w:left w:val="none" w:sz="0" w:space="0" w:color="auto"/>
        <w:bottom w:val="none" w:sz="0" w:space="0" w:color="auto"/>
        <w:right w:val="none" w:sz="0" w:space="0" w:color="auto"/>
      </w:divBdr>
    </w:div>
    <w:div w:id="879324474">
      <w:bodyDiv w:val="1"/>
      <w:marLeft w:val="0pt"/>
      <w:marRight w:val="0pt"/>
      <w:marTop w:val="0pt"/>
      <w:marBottom w:val="0pt"/>
      <w:divBdr>
        <w:top w:val="none" w:sz="0" w:space="0" w:color="auto"/>
        <w:left w:val="none" w:sz="0" w:space="0" w:color="auto"/>
        <w:bottom w:val="none" w:sz="0" w:space="0" w:color="auto"/>
        <w:right w:val="none" w:sz="0" w:space="0" w:color="auto"/>
      </w:divBdr>
    </w:div>
    <w:div w:id="881405045">
      <w:bodyDiv w:val="1"/>
      <w:marLeft w:val="0pt"/>
      <w:marRight w:val="0pt"/>
      <w:marTop w:val="0pt"/>
      <w:marBottom w:val="0pt"/>
      <w:divBdr>
        <w:top w:val="none" w:sz="0" w:space="0" w:color="auto"/>
        <w:left w:val="none" w:sz="0" w:space="0" w:color="auto"/>
        <w:bottom w:val="none" w:sz="0" w:space="0" w:color="auto"/>
        <w:right w:val="none" w:sz="0" w:space="0" w:color="auto"/>
      </w:divBdr>
    </w:div>
    <w:div w:id="881985086">
      <w:bodyDiv w:val="1"/>
      <w:marLeft w:val="0pt"/>
      <w:marRight w:val="0pt"/>
      <w:marTop w:val="0pt"/>
      <w:marBottom w:val="0pt"/>
      <w:divBdr>
        <w:top w:val="none" w:sz="0" w:space="0" w:color="auto"/>
        <w:left w:val="none" w:sz="0" w:space="0" w:color="auto"/>
        <w:bottom w:val="none" w:sz="0" w:space="0" w:color="auto"/>
        <w:right w:val="none" w:sz="0" w:space="0" w:color="auto"/>
      </w:divBdr>
    </w:div>
    <w:div w:id="889610343">
      <w:bodyDiv w:val="1"/>
      <w:marLeft w:val="0pt"/>
      <w:marRight w:val="0pt"/>
      <w:marTop w:val="0pt"/>
      <w:marBottom w:val="0pt"/>
      <w:divBdr>
        <w:top w:val="none" w:sz="0" w:space="0" w:color="auto"/>
        <w:left w:val="none" w:sz="0" w:space="0" w:color="auto"/>
        <w:bottom w:val="none" w:sz="0" w:space="0" w:color="auto"/>
        <w:right w:val="none" w:sz="0" w:space="0" w:color="auto"/>
      </w:divBdr>
    </w:div>
    <w:div w:id="892808811">
      <w:bodyDiv w:val="1"/>
      <w:marLeft w:val="0pt"/>
      <w:marRight w:val="0pt"/>
      <w:marTop w:val="0pt"/>
      <w:marBottom w:val="0pt"/>
      <w:divBdr>
        <w:top w:val="none" w:sz="0" w:space="0" w:color="auto"/>
        <w:left w:val="none" w:sz="0" w:space="0" w:color="auto"/>
        <w:bottom w:val="none" w:sz="0" w:space="0" w:color="auto"/>
        <w:right w:val="none" w:sz="0" w:space="0" w:color="auto"/>
      </w:divBdr>
    </w:div>
    <w:div w:id="902446566">
      <w:bodyDiv w:val="1"/>
      <w:marLeft w:val="0pt"/>
      <w:marRight w:val="0pt"/>
      <w:marTop w:val="0pt"/>
      <w:marBottom w:val="0pt"/>
      <w:divBdr>
        <w:top w:val="none" w:sz="0" w:space="0" w:color="auto"/>
        <w:left w:val="none" w:sz="0" w:space="0" w:color="auto"/>
        <w:bottom w:val="none" w:sz="0" w:space="0" w:color="auto"/>
        <w:right w:val="none" w:sz="0" w:space="0" w:color="auto"/>
      </w:divBdr>
    </w:div>
    <w:div w:id="911622868">
      <w:bodyDiv w:val="1"/>
      <w:marLeft w:val="0pt"/>
      <w:marRight w:val="0pt"/>
      <w:marTop w:val="0pt"/>
      <w:marBottom w:val="0pt"/>
      <w:divBdr>
        <w:top w:val="none" w:sz="0" w:space="0" w:color="auto"/>
        <w:left w:val="none" w:sz="0" w:space="0" w:color="auto"/>
        <w:bottom w:val="none" w:sz="0" w:space="0" w:color="auto"/>
        <w:right w:val="none" w:sz="0" w:space="0" w:color="auto"/>
      </w:divBdr>
    </w:div>
    <w:div w:id="914894765">
      <w:bodyDiv w:val="1"/>
      <w:marLeft w:val="0pt"/>
      <w:marRight w:val="0pt"/>
      <w:marTop w:val="0pt"/>
      <w:marBottom w:val="0pt"/>
      <w:divBdr>
        <w:top w:val="none" w:sz="0" w:space="0" w:color="auto"/>
        <w:left w:val="none" w:sz="0" w:space="0" w:color="auto"/>
        <w:bottom w:val="none" w:sz="0" w:space="0" w:color="auto"/>
        <w:right w:val="none" w:sz="0" w:space="0" w:color="auto"/>
      </w:divBdr>
    </w:div>
    <w:div w:id="916132536">
      <w:bodyDiv w:val="1"/>
      <w:marLeft w:val="0pt"/>
      <w:marRight w:val="0pt"/>
      <w:marTop w:val="0pt"/>
      <w:marBottom w:val="0pt"/>
      <w:divBdr>
        <w:top w:val="none" w:sz="0" w:space="0" w:color="auto"/>
        <w:left w:val="none" w:sz="0" w:space="0" w:color="auto"/>
        <w:bottom w:val="none" w:sz="0" w:space="0" w:color="auto"/>
        <w:right w:val="none" w:sz="0" w:space="0" w:color="auto"/>
      </w:divBdr>
    </w:div>
    <w:div w:id="927420650">
      <w:bodyDiv w:val="1"/>
      <w:marLeft w:val="0pt"/>
      <w:marRight w:val="0pt"/>
      <w:marTop w:val="0pt"/>
      <w:marBottom w:val="0pt"/>
      <w:divBdr>
        <w:top w:val="none" w:sz="0" w:space="0" w:color="auto"/>
        <w:left w:val="none" w:sz="0" w:space="0" w:color="auto"/>
        <w:bottom w:val="none" w:sz="0" w:space="0" w:color="auto"/>
        <w:right w:val="none" w:sz="0" w:space="0" w:color="auto"/>
      </w:divBdr>
    </w:div>
    <w:div w:id="939727125">
      <w:bodyDiv w:val="1"/>
      <w:marLeft w:val="0pt"/>
      <w:marRight w:val="0pt"/>
      <w:marTop w:val="0pt"/>
      <w:marBottom w:val="0pt"/>
      <w:divBdr>
        <w:top w:val="none" w:sz="0" w:space="0" w:color="auto"/>
        <w:left w:val="none" w:sz="0" w:space="0" w:color="auto"/>
        <w:bottom w:val="none" w:sz="0" w:space="0" w:color="auto"/>
        <w:right w:val="none" w:sz="0" w:space="0" w:color="auto"/>
      </w:divBdr>
    </w:div>
    <w:div w:id="946353643">
      <w:bodyDiv w:val="1"/>
      <w:marLeft w:val="0pt"/>
      <w:marRight w:val="0pt"/>
      <w:marTop w:val="0pt"/>
      <w:marBottom w:val="0pt"/>
      <w:divBdr>
        <w:top w:val="none" w:sz="0" w:space="0" w:color="auto"/>
        <w:left w:val="none" w:sz="0" w:space="0" w:color="auto"/>
        <w:bottom w:val="none" w:sz="0" w:space="0" w:color="auto"/>
        <w:right w:val="none" w:sz="0" w:space="0" w:color="auto"/>
      </w:divBdr>
    </w:div>
    <w:div w:id="954487308">
      <w:bodyDiv w:val="1"/>
      <w:marLeft w:val="0pt"/>
      <w:marRight w:val="0pt"/>
      <w:marTop w:val="0pt"/>
      <w:marBottom w:val="0pt"/>
      <w:divBdr>
        <w:top w:val="none" w:sz="0" w:space="0" w:color="auto"/>
        <w:left w:val="none" w:sz="0" w:space="0" w:color="auto"/>
        <w:bottom w:val="none" w:sz="0" w:space="0" w:color="auto"/>
        <w:right w:val="none" w:sz="0" w:space="0" w:color="auto"/>
      </w:divBdr>
    </w:div>
    <w:div w:id="960309477">
      <w:bodyDiv w:val="1"/>
      <w:marLeft w:val="0pt"/>
      <w:marRight w:val="0pt"/>
      <w:marTop w:val="0pt"/>
      <w:marBottom w:val="0pt"/>
      <w:divBdr>
        <w:top w:val="none" w:sz="0" w:space="0" w:color="auto"/>
        <w:left w:val="none" w:sz="0" w:space="0" w:color="auto"/>
        <w:bottom w:val="none" w:sz="0" w:space="0" w:color="auto"/>
        <w:right w:val="none" w:sz="0" w:space="0" w:color="auto"/>
      </w:divBdr>
    </w:div>
    <w:div w:id="967130927">
      <w:bodyDiv w:val="1"/>
      <w:marLeft w:val="0pt"/>
      <w:marRight w:val="0pt"/>
      <w:marTop w:val="0pt"/>
      <w:marBottom w:val="0pt"/>
      <w:divBdr>
        <w:top w:val="none" w:sz="0" w:space="0" w:color="auto"/>
        <w:left w:val="none" w:sz="0" w:space="0" w:color="auto"/>
        <w:bottom w:val="none" w:sz="0" w:space="0" w:color="auto"/>
        <w:right w:val="none" w:sz="0" w:space="0" w:color="auto"/>
      </w:divBdr>
    </w:div>
    <w:div w:id="970525636">
      <w:bodyDiv w:val="1"/>
      <w:marLeft w:val="0pt"/>
      <w:marRight w:val="0pt"/>
      <w:marTop w:val="0pt"/>
      <w:marBottom w:val="0pt"/>
      <w:divBdr>
        <w:top w:val="none" w:sz="0" w:space="0" w:color="auto"/>
        <w:left w:val="none" w:sz="0" w:space="0" w:color="auto"/>
        <w:bottom w:val="none" w:sz="0" w:space="0" w:color="auto"/>
        <w:right w:val="none" w:sz="0" w:space="0" w:color="auto"/>
      </w:divBdr>
    </w:div>
    <w:div w:id="986516841">
      <w:bodyDiv w:val="1"/>
      <w:marLeft w:val="0pt"/>
      <w:marRight w:val="0pt"/>
      <w:marTop w:val="0pt"/>
      <w:marBottom w:val="0pt"/>
      <w:divBdr>
        <w:top w:val="none" w:sz="0" w:space="0" w:color="auto"/>
        <w:left w:val="none" w:sz="0" w:space="0" w:color="auto"/>
        <w:bottom w:val="none" w:sz="0" w:space="0" w:color="auto"/>
        <w:right w:val="none" w:sz="0" w:space="0" w:color="auto"/>
      </w:divBdr>
    </w:div>
    <w:div w:id="997416000">
      <w:bodyDiv w:val="1"/>
      <w:marLeft w:val="0pt"/>
      <w:marRight w:val="0pt"/>
      <w:marTop w:val="0pt"/>
      <w:marBottom w:val="0pt"/>
      <w:divBdr>
        <w:top w:val="none" w:sz="0" w:space="0" w:color="auto"/>
        <w:left w:val="none" w:sz="0" w:space="0" w:color="auto"/>
        <w:bottom w:val="none" w:sz="0" w:space="0" w:color="auto"/>
        <w:right w:val="none" w:sz="0" w:space="0" w:color="auto"/>
      </w:divBdr>
    </w:div>
    <w:div w:id="1005091213">
      <w:bodyDiv w:val="1"/>
      <w:marLeft w:val="0pt"/>
      <w:marRight w:val="0pt"/>
      <w:marTop w:val="0pt"/>
      <w:marBottom w:val="0pt"/>
      <w:divBdr>
        <w:top w:val="none" w:sz="0" w:space="0" w:color="auto"/>
        <w:left w:val="none" w:sz="0" w:space="0" w:color="auto"/>
        <w:bottom w:val="none" w:sz="0" w:space="0" w:color="auto"/>
        <w:right w:val="none" w:sz="0" w:space="0" w:color="auto"/>
      </w:divBdr>
    </w:div>
    <w:div w:id="1005480537">
      <w:bodyDiv w:val="1"/>
      <w:marLeft w:val="0pt"/>
      <w:marRight w:val="0pt"/>
      <w:marTop w:val="0pt"/>
      <w:marBottom w:val="0pt"/>
      <w:divBdr>
        <w:top w:val="none" w:sz="0" w:space="0" w:color="auto"/>
        <w:left w:val="none" w:sz="0" w:space="0" w:color="auto"/>
        <w:bottom w:val="none" w:sz="0" w:space="0" w:color="auto"/>
        <w:right w:val="none" w:sz="0" w:space="0" w:color="auto"/>
      </w:divBdr>
    </w:div>
    <w:div w:id="1019702822">
      <w:bodyDiv w:val="1"/>
      <w:marLeft w:val="0pt"/>
      <w:marRight w:val="0pt"/>
      <w:marTop w:val="0pt"/>
      <w:marBottom w:val="0pt"/>
      <w:divBdr>
        <w:top w:val="none" w:sz="0" w:space="0" w:color="auto"/>
        <w:left w:val="none" w:sz="0" w:space="0" w:color="auto"/>
        <w:bottom w:val="none" w:sz="0" w:space="0" w:color="auto"/>
        <w:right w:val="none" w:sz="0" w:space="0" w:color="auto"/>
      </w:divBdr>
    </w:div>
    <w:div w:id="1028525916">
      <w:bodyDiv w:val="1"/>
      <w:marLeft w:val="0pt"/>
      <w:marRight w:val="0pt"/>
      <w:marTop w:val="0pt"/>
      <w:marBottom w:val="0pt"/>
      <w:divBdr>
        <w:top w:val="none" w:sz="0" w:space="0" w:color="auto"/>
        <w:left w:val="none" w:sz="0" w:space="0" w:color="auto"/>
        <w:bottom w:val="none" w:sz="0" w:space="0" w:color="auto"/>
        <w:right w:val="none" w:sz="0" w:space="0" w:color="auto"/>
      </w:divBdr>
    </w:div>
    <w:div w:id="1032264155">
      <w:bodyDiv w:val="1"/>
      <w:marLeft w:val="0pt"/>
      <w:marRight w:val="0pt"/>
      <w:marTop w:val="0pt"/>
      <w:marBottom w:val="0pt"/>
      <w:divBdr>
        <w:top w:val="none" w:sz="0" w:space="0" w:color="auto"/>
        <w:left w:val="none" w:sz="0" w:space="0" w:color="auto"/>
        <w:bottom w:val="none" w:sz="0" w:space="0" w:color="auto"/>
        <w:right w:val="none" w:sz="0" w:space="0" w:color="auto"/>
      </w:divBdr>
    </w:div>
    <w:div w:id="1036857550">
      <w:bodyDiv w:val="1"/>
      <w:marLeft w:val="0pt"/>
      <w:marRight w:val="0pt"/>
      <w:marTop w:val="0pt"/>
      <w:marBottom w:val="0pt"/>
      <w:divBdr>
        <w:top w:val="none" w:sz="0" w:space="0" w:color="auto"/>
        <w:left w:val="none" w:sz="0" w:space="0" w:color="auto"/>
        <w:bottom w:val="none" w:sz="0" w:space="0" w:color="auto"/>
        <w:right w:val="none" w:sz="0" w:space="0" w:color="auto"/>
      </w:divBdr>
    </w:div>
    <w:div w:id="1037972390">
      <w:bodyDiv w:val="1"/>
      <w:marLeft w:val="0pt"/>
      <w:marRight w:val="0pt"/>
      <w:marTop w:val="0pt"/>
      <w:marBottom w:val="0pt"/>
      <w:divBdr>
        <w:top w:val="none" w:sz="0" w:space="0" w:color="auto"/>
        <w:left w:val="none" w:sz="0" w:space="0" w:color="auto"/>
        <w:bottom w:val="none" w:sz="0" w:space="0" w:color="auto"/>
        <w:right w:val="none" w:sz="0" w:space="0" w:color="auto"/>
      </w:divBdr>
    </w:div>
    <w:div w:id="1059594556">
      <w:bodyDiv w:val="1"/>
      <w:marLeft w:val="0pt"/>
      <w:marRight w:val="0pt"/>
      <w:marTop w:val="0pt"/>
      <w:marBottom w:val="0pt"/>
      <w:divBdr>
        <w:top w:val="none" w:sz="0" w:space="0" w:color="auto"/>
        <w:left w:val="none" w:sz="0" w:space="0" w:color="auto"/>
        <w:bottom w:val="none" w:sz="0" w:space="0" w:color="auto"/>
        <w:right w:val="none" w:sz="0" w:space="0" w:color="auto"/>
      </w:divBdr>
    </w:div>
    <w:div w:id="1078165102">
      <w:bodyDiv w:val="1"/>
      <w:marLeft w:val="0pt"/>
      <w:marRight w:val="0pt"/>
      <w:marTop w:val="0pt"/>
      <w:marBottom w:val="0pt"/>
      <w:divBdr>
        <w:top w:val="none" w:sz="0" w:space="0" w:color="auto"/>
        <w:left w:val="none" w:sz="0" w:space="0" w:color="auto"/>
        <w:bottom w:val="none" w:sz="0" w:space="0" w:color="auto"/>
        <w:right w:val="none" w:sz="0" w:space="0" w:color="auto"/>
      </w:divBdr>
    </w:div>
    <w:div w:id="1081829871">
      <w:bodyDiv w:val="1"/>
      <w:marLeft w:val="0pt"/>
      <w:marRight w:val="0pt"/>
      <w:marTop w:val="0pt"/>
      <w:marBottom w:val="0pt"/>
      <w:divBdr>
        <w:top w:val="none" w:sz="0" w:space="0" w:color="auto"/>
        <w:left w:val="none" w:sz="0" w:space="0" w:color="auto"/>
        <w:bottom w:val="none" w:sz="0" w:space="0" w:color="auto"/>
        <w:right w:val="none" w:sz="0" w:space="0" w:color="auto"/>
      </w:divBdr>
    </w:div>
    <w:div w:id="1082679956">
      <w:bodyDiv w:val="1"/>
      <w:marLeft w:val="0pt"/>
      <w:marRight w:val="0pt"/>
      <w:marTop w:val="0pt"/>
      <w:marBottom w:val="0pt"/>
      <w:divBdr>
        <w:top w:val="none" w:sz="0" w:space="0" w:color="auto"/>
        <w:left w:val="none" w:sz="0" w:space="0" w:color="auto"/>
        <w:bottom w:val="none" w:sz="0" w:space="0" w:color="auto"/>
        <w:right w:val="none" w:sz="0" w:space="0" w:color="auto"/>
      </w:divBdr>
    </w:div>
    <w:div w:id="1089079514">
      <w:bodyDiv w:val="1"/>
      <w:marLeft w:val="0pt"/>
      <w:marRight w:val="0pt"/>
      <w:marTop w:val="0pt"/>
      <w:marBottom w:val="0pt"/>
      <w:divBdr>
        <w:top w:val="none" w:sz="0" w:space="0" w:color="auto"/>
        <w:left w:val="none" w:sz="0" w:space="0" w:color="auto"/>
        <w:bottom w:val="none" w:sz="0" w:space="0" w:color="auto"/>
        <w:right w:val="none" w:sz="0" w:space="0" w:color="auto"/>
      </w:divBdr>
    </w:div>
    <w:div w:id="1089470779">
      <w:bodyDiv w:val="1"/>
      <w:marLeft w:val="0pt"/>
      <w:marRight w:val="0pt"/>
      <w:marTop w:val="0pt"/>
      <w:marBottom w:val="0pt"/>
      <w:divBdr>
        <w:top w:val="none" w:sz="0" w:space="0" w:color="auto"/>
        <w:left w:val="none" w:sz="0" w:space="0" w:color="auto"/>
        <w:bottom w:val="none" w:sz="0" w:space="0" w:color="auto"/>
        <w:right w:val="none" w:sz="0" w:space="0" w:color="auto"/>
      </w:divBdr>
    </w:div>
    <w:div w:id="1098909380">
      <w:bodyDiv w:val="1"/>
      <w:marLeft w:val="0pt"/>
      <w:marRight w:val="0pt"/>
      <w:marTop w:val="0pt"/>
      <w:marBottom w:val="0pt"/>
      <w:divBdr>
        <w:top w:val="none" w:sz="0" w:space="0" w:color="auto"/>
        <w:left w:val="none" w:sz="0" w:space="0" w:color="auto"/>
        <w:bottom w:val="none" w:sz="0" w:space="0" w:color="auto"/>
        <w:right w:val="none" w:sz="0" w:space="0" w:color="auto"/>
      </w:divBdr>
    </w:div>
    <w:div w:id="1108087041">
      <w:bodyDiv w:val="1"/>
      <w:marLeft w:val="0pt"/>
      <w:marRight w:val="0pt"/>
      <w:marTop w:val="0pt"/>
      <w:marBottom w:val="0pt"/>
      <w:divBdr>
        <w:top w:val="none" w:sz="0" w:space="0" w:color="auto"/>
        <w:left w:val="none" w:sz="0" w:space="0" w:color="auto"/>
        <w:bottom w:val="none" w:sz="0" w:space="0" w:color="auto"/>
        <w:right w:val="none" w:sz="0" w:space="0" w:color="auto"/>
      </w:divBdr>
    </w:div>
    <w:div w:id="1110008587">
      <w:bodyDiv w:val="1"/>
      <w:marLeft w:val="0pt"/>
      <w:marRight w:val="0pt"/>
      <w:marTop w:val="0pt"/>
      <w:marBottom w:val="0pt"/>
      <w:divBdr>
        <w:top w:val="none" w:sz="0" w:space="0" w:color="auto"/>
        <w:left w:val="none" w:sz="0" w:space="0" w:color="auto"/>
        <w:bottom w:val="none" w:sz="0" w:space="0" w:color="auto"/>
        <w:right w:val="none" w:sz="0" w:space="0" w:color="auto"/>
      </w:divBdr>
    </w:div>
    <w:div w:id="1111318404">
      <w:bodyDiv w:val="1"/>
      <w:marLeft w:val="0pt"/>
      <w:marRight w:val="0pt"/>
      <w:marTop w:val="0pt"/>
      <w:marBottom w:val="0pt"/>
      <w:divBdr>
        <w:top w:val="none" w:sz="0" w:space="0" w:color="auto"/>
        <w:left w:val="none" w:sz="0" w:space="0" w:color="auto"/>
        <w:bottom w:val="none" w:sz="0" w:space="0" w:color="auto"/>
        <w:right w:val="none" w:sz="0" w:space="0" w:color="auto"/>
      </w:divBdr>
    </w:div>
    <w:div w:id="1112940154">
      <w:bodyDiv w:val="1"/>
      <w:marLeft w:val="0pt"/>
      <w:marRight w:val="0pt"/>
      <w:marTop w:val="0pt"/>
      <w:marBottom w:val="0pt"/>
      <w:divBdr>
        <w:top w:val="none" w:sz="0" w:space="0" w:color="auto"/>
        <w:left w:val="none" w:sz="0" w:space="0" w:color="auto"/>
        <w:bottom w:val="none" w:sz="0" w:space="0" w:color="auto"/>
        <w:right w:val="none" w:sz="0" w:space="0" w:color="auto"/>
      </w:divBdr>
    </w:div>
    <w:div w:id="1125586645">
      <w:bodyDiv w:val="1"/>
      <w:marLeft w:val="0pt"/>
      <w:marRight w:val="0pt"/>
      <w:marTop w:val="0pt"/>
      <w:marBottom w:val="0pt"/>
      <w:divBdr>
        <w:top w:val="none" w:sz="0" w:space="0" w:color="auto"/>
        <w:left w:val="none" w:sz="0" w:space="0" w:color="auto"/>
        <w:bottom w:val="none" w:sz="0" w:space="0" w:color="auto"/>
        <w:right w:val="none" w:sz="0" w:space="0" w:color="auto"/>
      </w:divBdr>
    </w:div>
    <w:div w:id="1161503208">
      <w:bodyDiv w:val="1"/>
      <w:marLeft w:val="0pt"/>
      <w:marRight w:val="0pt"/>
      <w:marTop w:val="0pt"/>
      <w:marBottom w:val="0pt"/>
      <w:divBdr>
        <w:top w:val="none" w:sz="0" w:space="0" w:color="auto"/>
        <w:left w:val="none" w:sz="0" w:space="0" w:color="auto"/>
        <w:bottom w:val="none" w:sz="0" w:space="0" w:color="auto"/>
        <w:right w:val="none" w:sz="0" w:space="0" w:color="auto"/>
      </w:divBdr>
    </w:div>
    <w:div w:id="1178471341">
      <w:bodyDiv w:val="1"/>
      <w:marLeft w:val="0pt"/>
      <w:marRight w:val="0pt"/>
      <w:marTop w:val="0pt"/>
      <w:marBottom w:val="0pt"/>
      <w:divBdr>
        <w:top w:val="none" w:sz="0" w:space="0" w:color="auto"/>
        <w:left w:val="none" w:sz="0" w:space="0" w:color="auto"/>
        <w:bottom w:val="none" w:sz="0" w:space="0" w:color="auto"/>
        <w:right w:val="none" w:sz="0" w:space="0" w:color="auto"/>
      </w:divBdr>
    </w:div>
    <w:div w:id="1181122125">
      <w:bodyDiv w:val="1"/>
      <w:marLeft w:val="0pt"/>
      <w:marRight w:val="0pt"/>
      <w:marTop w:val="0pt"/>
      <w:marBottom w:val="0pt"/>
      <w:divBdr>
        <w:top w:val="none" w:sz="0" w:space="0" w:color="auto"/>
        <w:left w:val="none" w:sz="0" w:space="0" w:color="auto"/>
        <w:bottom w:val="none" w:sz="0" w:space="0" w:color="auto"/>
        <w:right w:val="none" w:sz="0" w:space="0" w:color="auto"/>
      </w:divBdr>
    </w:div>
    <w:div w:id="1188107075">
      <w:bodyDiv w:val="1"/>
      <w:marLeft w:val="0pt"/>
      <w:marRight w:val="0pt"/>
      <w:marTop w:val="0pt"/>
      <w:marBottom w:val="0pt"/>
      <w:divBdr>
        <w:top w:val="none" w:sz="0" w:space="0" w:color="auto"/>
        <w:left w:val="none" w:sz="0" w:space="0" w:color="auto"/>
        <w:bottom w:val="none" w:sz="0" w:space="0" w:color="auto"/>
        <w:right w:val="none" w:sz="0" w:space="0" w:color="auto"/>
      </w:divBdr>
    </w:div>
    <w:div w:id="1188176267">
      <w:bodyDiv w:val="1"/>
      <w:marLeft w:val="0pt"/>
      <w:marRight w:val="0pt"/>
      <w:marTop w:val="0pt"/>
      <w:marBottom w:val="0pt"/>
      <w:divBdr>
        <w:top w:val="none" w:sz="0" w:space="0" w:color="auto"/>
        <w:left w:val="none" w:sz="0" w:space="0" w:color="auto"/>
        <w:bottom w:val="none" w:sz="0" w:space="0" w:color="auto"/>
        <w:right w:val="none" w:sz="0" w:space="0" w:color="auto"/>
      </w:divBdr>
    </w:div>
    <w:div w:id="1195313404">
      <w:bodyDiv w:val="1"/>
      <w:marLeft w:val="0pt"/>
      <w:marRight w:val="0pt"/>
      <w:marTop w:val="0pt"/>
      <w:marBottom w:val="0pt"/>
      <w:divBdr>
        <w:top w:val="none" w:sz="0" w:space="0" w:color="auto"/>
        <w:left w:val="none" w:sz="0" w:space="0" w:color="auto"/>
        <w:bottom w:val="none" w:sz="0" w:space="0" w:color="auto"/>
        <w:right w:val="none" w:sz="0" w:space="0" w:color="auto"/>
      </w:divBdr>
    </w:div>
    <w:div w:id="1199514874">
      <w:bodyDiv w:val="1"/>
      <w:marLeft w:val="0pt"/>
      <w:marRight w:val="0pt"/>
      <w:marTop w:val="0pt"/>
      <w:marBottom w:val="0pt"/>
      <w:divBdr>
        <w:top w:val="none" w:sz="0" w:space="0" w:color="auto"/>
        <w:left w:val="none" w:sz="0" w:space="0" w:color="auto"/>
        <w:bottom w:val="none" w:sz="0" w:space="0" w:color="auto"/>
        <w:right w:val="none" w:sz="0" w:space="0" w:color="auto"/>
      </w:divBdr>
    </w:div>
    <w:div w:id="1205215514">
      <w:bodyDiv w:val="1"/>
      <w:marLeft w:val="0pt"/>
      <w:marRight w:val="0pt"/>
      <w:marTop w:val="0pt"/>
      <w:marBottom w:val="0pt"/>
      <w:divBdr>
        <w:top w:val="none" w:sz="0" w:space="0" w:color="auto"/>
        <w:left w:val="none" w:sz="0" w:space="0" w:color="auto"/>
        <w:bottom w:val="none" w:sz="0" w:space="0" w:color="auto"/>
        <w:right w:val="none" w:sz="0" w:space="0" w:color="auto"/>
      </w:divBdr>
    </w:div>
    <w:div w:id="1214851135">
      <w:bodyDiv w:val="1"/>
      <w:marLeft w:val="0pt"/>
      <w:marRight w:val="0pt"/>
      <w:marTop w:val="0pt"/>
      <w:marBottom w:val="0pt"/>
      <w:divBdr>
        <w:top w:val="none" w:sz="0" w:space="0" w:color="auto"/>
        <w:left w:val="none" w:sz="0" w:space="0" w:color="auto"/>
        <w:bottom w:val="none" w:sz="0" w:space="0" w:color="auto"/>
        <w:right w:val="none" w:sz="0" w:space="0" w:color="auto"/>
      </w:divBdr>
    </w:div>
    <w:div w:id="1226255090">
      <w:bodyDiv w:val="1"/>
      <w:marLeft w:val="0pt"/>
      <w:marRight w:val="0pt"/>
      <w:marTop w:val="0pt"/>
      <w:marBottom w:val="0pt"/>
      <w:divBdr>
        <w:top w:val="none" w:sz="0" w:space="0" w:color="auto"/>
        <w:left w:val="none" w:sz="0" w:space="0" w:color="auto"/>
        <w:bottom w:val="none" w:sz="0" w:space="0" w:color="auto"/>
        <w:right w:val="none" w:sz="0" w:space="0" w:color="auto"/>
      </w:divBdr>
    </w:div>
    <w:div w:id="1238318984">
      <w:bodyDiv w:val="1"/>
      <w:marLeft w:val="0pt"/>
      <w:marRight w:val="0pt"/>
      <w:marTop w:val="0pt"/>
      <w:marBottom w:val="0pt"/>
      <w:divBdr>
        <w:top w:val="none" w:sz="0" w:space="0" w:color="auto"/>
        <w:left w:val="none" w:sz="0" w:space="0" w:color="auto"/>
        <w:bottom w:val="none" w:sz="0" w:space="0" w:color="auto"/>
        <w:right w:val="none" w:sz="0" w:space="0" w:color="auto"/>
      </w:divBdr>
    </w:div>
    <w:div w:id="1255674468">
      <w:bodyDiv w:val="1"/>
      <w:marLeft w:val="0pt"/>
      <w:marRight w:val="0pt"/>
      <w:marTop w:val="0pt"/>
      <w:marBottom w:val="0pt"/>
      <w:divBdr>
        <w:top w:val="none" w:sz="0" w:space="0" w:color="auto"/>
        <w:left w:val="none" w:sz="0" w:space="0" w:color="auto"/>
        <w:bottom w:val="none" w:sz="0" w:space="0" w:color="auto"/>
        <w:right w:val="none" w:sz="0" w:space="0" w:color="auto"/>
      </w:divBdr>
    </w:div>
    <w:div w:id="1263300982">
      <w:bodyDiv w:val="1"/>
      <w:marLeft w:val="0pt"/>
      <w:marRight w:val="0pt"/>
      <w:marTop w:val="0pt"/>
      <w:marBottom w:val="0pt"/>
      <w:divBdr>
        <w:top w:val="none" w:sz="0" w:space="0" w:color="auto"/>
        <w:left w:val="none" w:sz="0" w:space="0" w:color="auto"/>
        <w:bottom w:val="none" w:sz="0" w:space="0" w:color="auto"/>
        <w:right w:val="none" w:sz="0" w:space="0" w:color="auto"/>
      </w:divBdr>
    </w:div>
    <w:div w:id="1264804905">
      <w:bodyDiv w:val="1"/>
      <w:marLeft w:val="0pt"/>
      <w:marRight w:val="0pt"/>
      <w:marTop w:val="0pt"/>
      <w:marBottom w:val="0pt"/>
      <w:divBdr>
        <w:top w:val="none" w:sz="0" w:space="0" w:color="auto"/>
        <w:left w:val="none" w:sz="0" w:space="0" w:color="auto"/>
        <w:bottom w:val="none" w:sz="0" w:space="0" w:color="auto"/>
        <w:right w:val="none" w:sz="0" w:space="0" w:color="auto"/>
      </w:divBdr>
    </w:div>
    <w:div w:id="1270890939">
      <w:bodyDiv w:val="1"/>
      <w:marLeft w:val="0pt"/>
      <w:marRight w:val="0pt"/>
      <w:marTop w:val="0pt"/>
      <w:marBottom w:val="0pt"/>
      <w:divBdr>
        <w:top w:val="none" w:sz="0" w:space="0" w:color="auto"/>
        <w:left w:val="none" w:sz="0" w:space="0" w:color="auto"/>
        <w:bottom w:val="none" w:sz="0" w:space="0" w:color="auto"/>
        <w:right w:val="none" w:sz="0" w:space="0" w:color="auto"/>
      </w:divBdr>
    </w:div>
    <w:div w:id="1271666362">
      <w:bodyDiv w:val="1"/>
      <w:marLeft w:val="0pt"/>
      <w:marRight w:val="0pt"/>
      <w:marTop w:val="0pt"/>
      <w:marBottom w:val="0pt"/>
      <w:divBdr>
        <w:top w:val="none" w:sz="0" w:space="0" w:color="auto"/>
        <w:left w:val="none" w:sz="0" w:space="0" w:color="auto"/>
        <w:bottom w:val="none" w:sz="0" w:space="0" w:color="auto"/>
        <w:right w:val="none" w:sz="0" w:space="0" w:color="auto"/>
      </w:divBdr>
    </w:div>
    <w:div w:id="1280721079">
      <w:bodyDiv w:val="1"/>
      <w:marLeft w:val="0pt"/>
      <w:marRight w:val="0pt"/>
      <w:marTop w:val="0pt"/>
      <w:marBottom w:val="0pt"/>
      <w:divBdr>
        <w:top w:val="none" w:sz="0" w:space="0" w:color="auto"/>
        <w:left w:val="none" w:sz="0" w:space="0" w:color="auto"/>
        <w:bottom w:val="none" w:sz="0" w:space="0" w:color="auto"/>
        <w:right w:val="none" w:sz="0" w:space="0" w:color="auto"/>
      </w:divBdr>
    </w:div>
    <w:div w:id="1283001473">
      <w:bodyDiv w:val="1"/>
      <w:marLeft w:val="0pt"/>
      <w:marRight w:val="0pt"/>
      <w:marTop w:val="0pt"/>
      <w:marBottom w:val="0pt"/>
      <w:divBdr>
        <w:top w:val="none" w:sz="0" w:space="0" w:color="auto"/>
        <w:left w:val="none" w:sz="0" w:space="0" w:color="auto"/>
        <w:bottom w:val="none" w:sz="0" w:space="0" w:color="auto"/>
        <w:right w:val="none" w:sz="0" w:space="0" w:color="auto"/>
      </w:divBdr>
    </w:div>
    <w:div w:id="1298335117">
      <w:bodyDiv w:val="1"/>
      <w:marLeft w:val="0pt"/>
      <w:marRight w:val="0pt"/>
      <w:marTop w:val="0pt"/>
      <w:marBottom w:val="0pt"/>
      <w:divBdr>
        <w:top w:val="none" w:sz="0" w:space="0" w:color="auto"/>
        <w:left w:val="none" w:sz="0" w:space="0" w:color="auto"/>
        <w:bottom w:val="none" w:sz="0" w:space="0" w:color="auto"/>
        <w:right w:val="none" w:sz="0" w:space="0" w:color="auto"/>
      </w:divBdr>
    </w:div>
    <w:div w:id="1303579068">
      <w:bodyDiv w:val="1"/>
      <w:marLeft w:val="0pt"/>
      <w:marRight w:val="0pt"/>
      <w:marTop w:val="0pt"/>
      <w:marBottom w:val="0pt"/>
      <w:divBdr>
        <w:top w:val="none" w:sz="0" w:space="0" w:color="auto"/>
        <w:left w:val="none" w:sz="0" w:space="0" w:color="auto"/>
        <w:bottom w:val="none" w:sz="0" w:space="0" w:color="auto"/>
        <w:right w:val="none" w:sz="0" w:space="0" w:color="auto"/>
      </w:divBdr>
    </w:div>
    <w:div w:id="1309673835">
      <w:bodyDiv w:val="1"/>
      <w:marLeft w:val="0pt"/>
      <w:marRight w:val="0pt"/>
      <w:marTop w:val="0pt"/>
      <w:marBottom w:val="0pt"/>
      <w:divBdr>
        <w:top w:val="none" w:sz="0" w:space="0" w:color="auto"/>
        <w:left w:val="none" w:sz="0" w:space="0" w:color="auto"/>
        <w:bottom w:val="none" w:sz="0" w:space="0" w:color="auto"/>
        <w:right w:val="none" w:sz="0" w:space="0" w:color="auto"/>
      </w:divBdr>
    </w:div>
    <w:div w:id="1318849365">
      <w:bodyDiv w:val="1"/>
      <w:marLeft w:val="0pt"/>
      <w:marRight w:val="0pt"/>
      <w:marTop w:val="0pt"/>
      <w:marBottom w:val="0pt"/>
      <w:divBdr>
        <w:top w:val="none" w:sz="0" w:space="0" w:color="auto"/>
        <w:left w:val="none" w:sz="0" w:space="0" w:color="auto"/>
        <w:bottom w:val="none" w:sz="0" w:space="0" w:color="auto"/>
        <w:right w:val="none" w:sz="0" w:space="0" w:color="auto"/>
      </w:divBdr>
    </w:div>
    <w:div w:id="1330212405">
      <w:bodyDiv w:val="1"/>
      <w:marLeft w:val="0pt"/>
      <w:marRight w:val="0pt"/>
      <w:marTop w:val="0pt"/>
      <w:marBottom w:val="0pt"/>
      <w:divBdr>
        <w:top w:val="none" w:sz="0" w:space="0" w:color="auto"/>
        <w:left w:val="none" w:sz="0" w:space="0" w:color="auto"/>
        <w:bottom w:val="none" w:sz="0" w:space="0" w:color="auto"/>
        <w:right w:val="none" w:sz="0" w:space="0" w:color="auto"/>
      </w:divBdr>
    </w:div>
    <w:div w:id="1334214522">
      <w:bodyDiv w:val="1"/>
      <w:marLeft w:val="0pt"/>
      <w:marRight w:val="0pt"/>
      <w:marTop w:val="0pt"/>
      <w:marBottom w:val="0pt"/>
      <w:divBdr>
        <w:top w:val="none" w:sz="0" w:space="0" w:color="auto"/>
        <w:left w:val="none" w:sz="0" w:space="0" w:color="auto"/>
        <w:bottom w:val="none" w:sz="0" w:space="0" w:color="auto"/>
        <w:right w:val="none" w:sz="0" w:space="0" w:color="auto"/>
      </w:divBdr>
    </w:div>
    <w:div w:id="1338464127">
      <w:bodyDiv w:val="1"/>
      <w:marLeft w:val="0pt"/>
      <w:marRight w:val="0pt"/>
      <w:marTop w:val="0pt"/>
      <w:marBottom w:val="0pt"/>
      <w:divBdr>
        <w:top w:val="none" w:sz="0" w:space="0" w:color="auto"/>
        <w:left w:val="none" w:sz="0" w:space="0" w:color="auto"/>
        <w:bottom w:val="none" w:sz="0" w:space="0" w:color="auto"/>
        <w:right w:val="none" w:sz="0" w:space="0" w:color="auto"/>
      </w:divBdr>
    </w:div>
    <w:div w:id="1342664616">
      <w:bodyDiv w:val="1"/>
      <w:marLeft w:val="0pt"/>
      <w:marRight w:val="0pt"/>
      <w:marTop w:val="0pt"/>
      <w:marBottom w:val="0pt"/>
      <w:divBdr>
        <w:top w:val="none" w:sz="0" w:space="0" w:color="auto"/>
        <w:left w:val="none" w:sz="0" w:space="0" w:color="auto"/>
        <w:bottom w:val="none" w:sz="0" w:space="0" w:color="auto"/>
        <w:right w:val="none" w:sz="0" w:space="0" w:color="auto"/>
      </w:divBdr>
    </w:div>
    <w:div w:id="1344824337">
      <w:bodyDiv w:val="1"/>
      <w:marLeft w:val="0pt"/>
      <w:marRight w:val="0pt"/>
      <w:marTop w:val="0pt"/>
      <w:marBottom w:val="0pt"/>
      <w:divBdr>
        <w:top w:val="none" w:sz="0" w:space="0" w:color="auto"/>
        <w:left w:val="none" w:sz="0" w:space="0" w:color="auto"/>
        <w:bottom w:val="none" w:sz="0" w:space="0" w:color="auto"/>
        <w:right w:val="none" w:sz="0" w:space="0" w:color="auto"/>
      </w:divBdr>
    </w:div>
    <w:div w:id="1357122402">
      <w:bodyDiv w:val="1"/>
      <w:marLeft w:val="0pt"/>
      <w:marRight w:val="0pt"/>
      <w:marTop w:val="0pt"/>
      <w:marBottom w:val="0pt"/>
      <w:divBdr>
        <w:top w:val="none" w:sz="0" w:space="0" w:color="auto"/>
        <w:left w:val="none" w:sz="0" w:space="0" w:color="auto"/>
        <w:bottom w:val="none" w:sz="0" w:space="0" w:color="auto"/>
        <w:right w:val="none" w:sz="0" w:space="0" w:color="auto"/>
      </w:divBdr>
    </w:div>
    <w:div w:id="1357543689">
      <w:bodyDiv w:val="1"/>
      <w:marLeft w:val="0pt"/>
      <w:marRight w:val="0pt"/>
      <w:marTop w:val="0pt"/>
      <w:marBottom w:val="0pt"/>
      <w:divBdr>
        <w:top w:val="none" w:sz="0" w:space="0" w:color="auto"/>
        <w:left w:val="none" w:sz="0" w:space="0" w:color="auto"/>
        <w:bottom w:val="none" w:sz="0" w:space="0" w:color="auto"/>
        <w:right w:val="none" w:sz="0" w:space="0" w:color="auto"/>
      </w:divBdr>
    </w:div>
    <w:div w:id="1367869938">
      <w:bodyDiv w:val="1"/>
      <w:marLeft w:val="0pt"/>
      <w:marRight w:val="0pt"/>
      <w:marTop w:val="0pt"/>
      <w:marBottom w:val="0pt"/>
      <w:divBdr>
        <w:top w:val="none" w:sz="0" w:space="0" w:color="auto"/>
        <w:left w:val="none" w:sz="0" w:space="0" w:color="auto"/>
        <w:bottom w:val="none" w:sz="0" w:space="0" w:color="auto"/>
        <w:right w:val="none" w:sz="0" w:space="0" w:color="auto"/>
      </w:divBdr>
    </w:div>
    <w:div w:id="1368293024">
      <w:bodyDiv w:val="1"/>
      <w:marLeft w:val="0pt"/>
      <w:marRight w:val="0pt"/>
      <w:marTop w:val="0pt"/>
      <w:marBottom w:val="0pt"/>
      <w:divBdr>
        <w:top w:val="none" w:sz="0" w:space="0" w:color="auto"/>
        <w:left w:val="none" w:sz="0" w:space="0" w:color="auto"/>
        <w:bottom w:val="none" w:sz="0" w:space="0" w:color="auto"/>
        <w:right w:val="none" w:sz="0" w:space="0" w:color="auto"/>
      </w:divBdr>
    </w:div>
    <w:div w:id="1370254437">
      <w:bodyDiv w:val="1"/>
      <w:marLeft w:val="0pt"/>
      <w:marRight w:val="0pt"/>
      <w:marTop w:val="0pt"/>
      <w:marBottom w:val="0pt"/>
      <w:divBdr>
        <w:top w:val="none" w:sz="0" w:space="0" w:color="auto"/>
        <w:left w:val="none" w:sz="0" w:space="0" w:color="auto"/>
        <w:bottom w:val="none" w:sz="0" w:space="0" w:color="auto"/>
        <w:right w:val="none" w:sz="0" w:space="0" w:color="auto"/>
      </w:divBdr>
    </w:div>
    <w:div w:id="1377697976">
      <w:bodyDiv w:val="1"/>
      <w:marLeft w:val="0pt"/>
      <w:marRight w:val="0pt"/>
      <w:marTop w:val="0pt"/>
      <w:marBottom w:val="0pt"/>
      <w:divBdr>
        <w:top w:val="none" w:sz="0" w:space="0" w:color="auto"/>
        <w:left w:val="none" w:sz="0" w:space="0" w:color="auto"/>
        <w:bottom w:val="none" w:sz="0" w:space="0" w:color="auto"/>
        <w:right w:val="none" w:sz="0" w:space="0" w:color="auto"/>
      </w:divBdr>
    </w:div>
    <w:div w:id="1390685244">
      <w:bodyDiv w:val="1"/>
      <w:marLeft w:val="0pt"/>
      <w:marRight w:val="0pt"/>
      <w:marTop w:val="0pt"/>
      <w:marBottom w:val="0pt"/>
      <w:divBdr>
        <w:top w:val="none" w:sz="0" w:space="0" w:color="auto"/>
        <w:left w:val="none" w:sz="0" w:space="0" w:color="auto"/>
        <w:bottom w:val="none" w:sz="0" w:space="0" w:color="auto"/>
        <w:right w:val="none" w:sz="0" w:space="0" w:color="auto"/>
      </w:divBdr>
    </w:div>
    <w:div w:id="1403406639">
      <w:bodyDiv w:val="1"/>
      <w:marLeft w:val="0pt"/>
      <w:marRight w:val="0pt"/>
      <w:marTop w:val="0pt"/>
      <w:marBottom w:val="0pt"/>
      <w:divBdr>
        <w:top w:val="none" w:sz="0" w:space="0" w:color="auto"/>
        <w:left w:val="none" w:sz="0" w:space="0" w:color="auto"/>
        <w:bottom w:val="none" w:sz="0" w:space="0" w:color="auto"/>
        <w:right w:val="none" w:sz="0" w:space="0" w:color="auto"/>
      </w:divBdr>
    </w:div>
    <w:div w:id="1404764535">
      <w:bodyDiv w:val="1"/>
      <w:marLeft w:val="0pt"/>
      <w:marRight w:val="0pt"/>
      <w:marTop w:val="0pt"/>
      <w:marBottom w:val="0pt"/>
      <w:divBdr>
        <w:top w:val="none" w:sz="0" w:space="0" w:color="auto"/>
        <w:left w:val="none" w:sz="0" w:space="0" w:color="auto"/>
        <w:bottom w:val="none" w:sz="0" w:space="0" w:color="auto"/>
        <w:right w:val="none" w:sz="0" w:space="0" w:color="auto"/>
      </w:divBdr>
    </w:div>
    <w:div w:id="1404792213">
      <w:bodyDiv w:val="1"/>
      <w:marLeft w:val="0pt"/>
      <w:marRight w:val="0pt"/>
      <w:marTop w:val="0pt"/>
      <w:marBottom w:val="0pt"/>
      <w:divBdr>
        <w:top w:val="none" w:sz="0" w:space="0" w:color="auto"/>
        <w:left w:val="none" w:sz="0" w:space="0" w:color="auto"/>
        <w:bottom w:val="none" w:sz="0" w:space="0" w:color="auto"/>
        <w:right w:val="none" w:sz="0" w:space="0" w:color="auto"/>
      </w:divBdr>
    </w:div>
    <w:div w:id="1412122941">
      <w:bodyDiv w:val="1"/>
      <w:marLeft w:val="0pt"/>
      <w:marRight w:val="0pt"/>
      <w:marTop w:val="0pt"/>
      <w:marBottom w:val="0pt"/>
      <w:divBdr>
        <w:top w:val="none" w:sz="0" w:space="0" w:color="auto"/>
        <w:left w:val="none" w:sz="0" w:space="0" w:color="auto"/>
        <w:bottom w:val="none" w:sz="0" w:space="0" w:color="auto"/>
        <w:right w:val="none" w:sz="0" w:space="0" w:color="auto"/>
      </w:divBdr>
    </w:div>
    <w:div w:id="1427577156">
      <w:bodyDiv w:val="1"/>
      <w:marLeft w:val="0pt"/>
      <w:marRight w:val="0pt"/>
      <w:marTop w:val="0pt"/>
      <w:marBottom w:val="0pt"/>
      <w:divBdr>
        <w:top w:val="none" w:sz="0" w:space="0" w:color="auto"/>
        <w:left w:val="none" w:sz="0" w:space="0" w:color="auto"/>
        <w:bottom w:val="none" w:sz="0" w:space="0" w:color="auto"/>
        <w:right w:val="none" w:sz="0" w:space="0" w:color="auto"/>
      </w:divBdr>
    </w:div>
    <w:div w:id="1451390765">
      <w:bodyDiv w:val="1"/>
      <w:marLeft w:val="0pt"/>
      <w:marRight w:val="0pt"/>
      <w:marTop w:val="0pt"/>
      <w:marBottom w:val="0pt"/>
      <w:divBdr>
        <w:top w:val="none" w:sz="0" w:space="0" w:color="auto"/>
        <w:left w:val="none" w:sz="0" w:space="0" w:color="auto"/>
        <w:bottom w:val="none" w:sz="0" w:space="0" w:color="auto"/>
        <w:right w:val="none" w:sz="0" w:space="0" w:color="auto"/>
      </w:divBdr>
    </w:div>
    <w:div w:id="1475369544">
      <w:bodyDiv w:val="1"/>
      <w:marLeft w:val="0pt"/>
      <w:marRight w:val="0pt"/>
      <w:marTop w:val="0pt"/>
      <w:marBottom w:val="0pt"/>
      <w:divBdr>
        <w:top w:val="none" w:sz="0" w:space="0" w:color="auto"/>
        <w:left w:val="none" w:sz="0" w:space="0" w:color="auto"/>
        <w:bottom w:val="none" w:sz="0" w:space="0" w:color="auto"/>
        <w:right w:val="none" w:sz="0" w:space="0" w:color="auto"/>
      </w:divBdr>
    </w:div>
    <w:div w:id="1476292042">
      <w:bodyDiv w:val="1"/>
      <w:marLeft w:val="0pt"/>
      <w:marRight w:val="0pt"/>
      <w:marTop w:val="0pt"/>
      <w:marBottom w:val="0pt"/>
      <w:divBdr>
        <w:top w:val="none" w:sz="0" w:space="0" w:color="auto"/>
        <w:left w:val="none" w:sz="0" w:space="0" w:color="auto"/>
        <w:bottom w:val="none" w:sz="0" w:space="0" w:color="auto"/>
        <w:right w:val="none" w:sz="0" w:space="0" w:color="auto"/>
      </w:divBdr>
    </w:div>
    <w:div w:id="1485009663">
      <w:bodyDiv w:val="1"/>
      <w:marLeft w:val="0pt"/>
      <w:marRight w:val="0pt"/>
      <w:marTop w:val="0pt"/>
      <w:marBottom w:val="0pt"/>
      <w:divBdr>
        <w:top w:val="none" w:sz="0" w:space="0" w:color="auto"/>
        <w:left w:val="none" w:sz="0" w:space="0" w:color="auto"/>
        <w:bottom w:val="none" w:sz="0" w:space="0" w:color="auto"/>
        <w:right w:val="none" w:sz="0" w:space="0" w:color="auto"/>
      </w:divBdr>
    </w:div>
    <w:div w:id="1487435814">
      <w:bodyDiv w:val="1"/>
      <w:marLeft w:val="0pt"/>
      <w:marRight w:val="0pt"/>
      <w:marTop w:val="0pt"/>
      <w:marBottom w:val="0pt"/>
      <w:divBdr>
        <w:top w:val="none" w:sz="0" w:space="0" w:color="auto"/>
        <w:left w:val="none" w:sz="0" w:space="0" w:color="auto"/>
        <w:bottom w:val="none" w:sz="0" w:space="0" w:color="auto"/>
        <w:right w:val="none" w:sz="0" w:space="0" w:color="auto"/>
      </w:divBdr>
    </w:div>
    <w:div w:id="1498616505">
      <w:bodyDiv w:val="1"/>
      <w:marLeft w:val="0pt"/>
      <w:marRight w:val="0pt"/>
      <w:marTop w:val="0pt"/>
      <w:marBottom w:val="0pt"/>
      <w:divBdr>
        <w:top w:val="none" w:sz="0" w:space="0" w:color="auto"/>
        <w:left w:val="none" w:sz="0" w:space="0" w:color="auto"/>
        <w:bottom w:val="none" w:sz="0" w:space="0" w:color="auto"/>
        <w:right w:val="none" w:sz="0" w:space="0" w:color="auto"/>
      </w:divBdr>
    </w:div>
    <w:div w:id="1517768560">
      <w:bodyDiv w:val="1"/>
      <w:marLeft w:val="0pt"/>
      <w:marRight w:val="0pt"/>
      <w:marTop w:val="0pt"/>
      <w:marBottom w:val="0pt"/>
      <w:divBdr>
        <w:top w:val="none" w:sz="0" w:space="0" w:color="auto"/>
        <w:left w:val="none" w:sz="0" w:space="0" w:color="auto"/>
        <w:bottom w:val="none" w:sz="0" w:space="0" w:color="auto"/>
        <w:right w:val="none" w:sz="0" w:space="0" w:color="auto"/>
      </w:divBdr>
    </w:div>
    <w:div w:id="1534726942">
      <w:bodyDiv w:val="1"/>
      <w:marLeft w:val="0pt"/>
      <w:marRight w:val="0pt"/>
      <w:marTop w:val="0pt"/>
      <w:marBottom w:val="0pt"/>
      <w:divBdr>
        <w:top w:val="none" w:sz="0" w:space="0" w:color="auto"/>
        <w:left w:val="none" w:sz="0" w:space="0" w:color="auto"/>
        <w:bottom w:val="none" w:sz="0" w:space="0" w:color="auto"/>
        <w:right w:val="none" w:sz="0" w:space="0" w:color="auto"/>
      </w:divBdr>
    </w:div>
    <w:div w:id="1555895305">
      <w:bodyDiv w:val="1"/>
      <w:marLeft w:val="0pt"/>
      <w:marRight w:val="0pt"/>
      <w:marTop w:val="0pt"/>
      <w:marBottom w:val="0pt"/>
      <w:divBdr>
        <w:top w:val="none" w:sz="0" w:space="0" w:color="auto"/>
        <w:left w:val="none" w:sz="0" w:space="0" w:color="auto"/>
        <w:bottom w:val="none" w:sz="0" w:space="0" w:color="auto"/>
        <w:right w:val="none" w:sz="0" w:space="0" w:color="auto"/>
      </w:divBdr>
    </w:div>
    <w:div w:id="1563561693">
      <w:bodyDiv w:val="1"/>
      <w:marLeft w:val="0pt"/>
      <w:marRight w:val="0pt"/>
      <w:marTop w:val="0pt"/>
      <w:marBottom w:val="0pt"/>
      <w:divBdr>
        <w:top w:val="none" w:sz="0" w:space="0" w:color="auto"/>
        <w:left w:val="none" w:sz="0" w:space="0" w:color="auto"/>
        <w:bottom w:val="none" w:sz="0" w:space="0" w:color="auto"/>
        <w:right w:val="none" w:sz="0" w:space="0" w:color="auto"/>
      </w:divBdr>
    </w:div>
    <w:div w:id="1565752190">
      <w:bodyDiv w:val="1"/>
      <w:marLeft w:val="0pt"/>
      <w:marRight w:val="0pt"/>
      <w:marTop w:val="0pt"/>
      <w:marBottom w:val="0pt"/>
      <w:divBdr>
        <w:top w:val="none" w:sz="0" w:space="0" w:color="auto"/>
        <w:left w:val="none" w:sz="0" w:space="0" w:color="auto"/>
        <w:bottom w:val="none" w:sz="0" w:space="0" w:color="auto"/>
        <w:right w:val="none" w:sz="0" w:space="0" w:color="auto"/>
      </w:divBdr>
    </w:div>
    <w:div w:id="1565869969">
      <w:bodyDiv w:val="1"/>
      <w:marLeft w:val="0pt"/>
      <w:marRight w:val="0pt"/>
      <w:marTop w:val="0pt"/>
      <w:marBottom w:val="0pt"/>
      <w:divBdr>
        <w:top w:val="none" w:sz="0" w:space="0" w:color="auto"/>
        <w:left w:val="none" w:sz="0" w:space="0" w:color="auto"/>
        <w:bottom w:val="none" w:sz="0" w:space="0" w:color="auto"/>
        <w:right w:val="none" w:sz="0" w:space="0" w:color="auto"/>
      </w:divBdr>
    </w:div>
    <w:div w:id="1580018338">
      <w:bodyDiv w:val="1"/>
      <w:marLeft w:val="0pt"/>
      <w:marRight w:val="0pt"/>
      <w:marTop w:val="0pt"/>
      <w:marBottom w:val="0pt"/>
      <w:divBdr>
        <w:top w:val="none" w:sz="0" w:space="0" w:color="auto"/>
        <w:left w:val="none" w:sz="0" w:space="0" w:color="auto"/>
        <w:bottom w:val="none" w:sz="0" w:space="0" w:color="auto"/>
        <w:right w:val="none" w:sz="0" w:space="0" w:color="auto"/>
      </w:divBdr>
    </w:div>
    <w:div w:id="1587424607">
      <w:bodyDiv w:val="1"/>
      <w:marLeft w:val="0pt"/>
      <w:marRight w:val="0pt"/>
      <w:marTop w:val="0pt"/>
      <w:marBottom w:val="0pt"/>
      <w:divBdr>
        <w:top w:val="none" w:sz="0" w:space="0" w:color="auto"/>
        <w:left w:val="none" w:sz="0" w:space="0" w:color="auto"/>
        <w:bottom w:val="none" w:sz="0" w:space="0" w:color="auto"/>
        <w:right w:val="none" w:sz="0" w:space="0" w:color="auto"/>
      </w:divBdr>
    </w:div>
    <w:div w:id="1590502989">
      <w:bodyDiv w:val="1"/>
      <w:marLeft w:val="0pt"/>
      <w:marRight w:val="0pt"/>
      <w:marTop w:val="0pt"/>
      <w:marBottom w:val="0pt"/>
      <w:divBdr>
        <w:top w:val="none" w:sz="0" w:space="0" w:color="auto"/>
        <w:left w:val="none" w:sz="0" w:space="0" w:color="auto"/>
        <w:bottom w:val="none" w:sz="0" w:space="0" w:color="auto"/>
        <w:right w:val="none" w:sz="0" w:space="0" w:color="auto"/>
      </w:divBdr>
    </w:div>
    <w:div w:id="1610313801">
      <w:bodyDiv w:val="1"/>
      <w:marLeft w:val="0pt"/>
      <w:marRight w:val="0pt"/>
      <w:marTop w:val="0pt"/>
      <w:marBottom w:val="0pt"/>
      <w:divBdr>
        <w:top w:val="none" w:sz="0" w:space="0" w:color="auto"/>
        <w:left w:val="none" w:sz="0" w:space="0" w:color="auto"/>
        <w:bottom w:val="none" w:sz="0" w:space="0" w:color="auto"/>
        <w:right w:val="none" w:sz="0" w:space="0" w:color="auto"/>
      </w:divBdr>
    </w:div>
    <w:div w:id="1614096940">
      <w:bodyDiv w:val="1"/>
      <w:marLeft w:val="0pt"/>
      <w:marRight w:val="0pt"/>
      <w:marTop w:val="0pt"/>
      <w:marBottom w:val="0pt"/>
      <w:divBdr>
        <w:top w:val="none" w:sz="0" w:space="0" w:color="auto"/>
        <w:left w:val="none" w:sz="0" w:space="0" w:color="auto"/>
        <w:bottom w:val="none" w:sz="0" w:space="0" w:color="auto"/>
        <w:right w:val="none" w:sz="0" w:space="0" w:color="auto"/>
      </w:divBdr>
    </w:div>
    <w:div w:id="1632513767">
      <w:bodyDiv w:val="1"/>
      <w:marLeft w:val="0pt"/>
      <w:marRight w:val="0pt"/>
      <w:marTop w:val="0pt"/>
      <w:marBottom w:val="0pt"/>
      <w:divBdr>
        <w:top w:val="none" w:sz="0" w:space="0" w:color="auto"/>
        <w:left w:val="none" w:sz="0" w:space="0" w:color="auto"/>
        <w:bottom w:val="none" w:sz="0" w:space="0" w:color="auto"/>
        <w:right w:val="none" w:sz="0" w:space="0" w:color="auto"/>
      </w:divBdr>
    </w:div>
    <w:div w:id="1634361864">
      <w:bodyDiv w:val="1"/>
      <w:marLeft w:val="0pt"/>
      <w:marRight w:val="0pt"/>
      <w:marTop w:val="0pt"/>
      <w:marBottom w:val="0pt"/>
      <w:divBdr>
        <w:top w:val="none" w:sz="0" w:space="0" w:color="auto"/>
        <w:left w:val="none" w:sz="0" w:space="0" w:color="auto"/>
        <w:bottom w:val="none" w:sz="0" w:space="0" w:color="auto"/>
        <w:right w:val="none" w:sz="0" w:space="0" w:color="auto"/>
      </w:divBdr>
    </w:div>
    <w:div w:id="1641571432">
      <w:bodyDiv w:val="1"/>
      <w:marLeft w:val="0pt"/>
      <w:marRight w:val="0pt"/>
      <w:marTop w:val="0pt"/>
      <w:marBottom w:val="0pt"/>
      <w:divBdr>
        <w:top w:val="none" w:sz="0" w:space="0" w:color="auto"/>
        <w:left w:val="none" w:sz="0" w:space="0" w:color="auto"/>
        <w:bottom w:val="none" w:sz="0" w:space="0" w:color="auto"/>
        <w:right w:val="none" w:sz="0" w:space="0" w:color="auto"/>
      </w:divBdr>
    </w:div>
    <w:div w:id="1651867296">
      <w:bodyDiv w:val="1"/>
      <w:marLeft w:val="0pt"/>
      <w:marRight w:val="0pt"/>
      <w:marTop w:val="0pt"/>
      <w:marBottom w:val="0pt"/>
      <w:divBdr>
        <w:top w:val="none" w:sz="0" w:space="0" w:color="auto"/>
        <w:left w:val="none" w:sz="0" w:space="0" w:color="auto"/>
        <w:bottom w:val="none" w:sz="0" w:space="0" w:color="auto"/>
        <w:right w:val="none" w:sz="0" w:space="0" w:color="auto"/>
      </w:divBdr>
    </w:div>
    <w:div w:id="1655527985">
      <w:bodyDiv w:val="1"/>
      <w:marLeft w:val="0pt"/>
      <w:marRight w:val="0pt"/>
      <w:marTop w:val="0pt"/>
      <w:marBottom w:val="0pt"/>
      <w:divBdr>
        <w:top w:val="none" w:sz="0" w:space="0" w:color="auto"/>
        <w:left w:val="none" w:sz="0" w:space="0" w:color="auto"/>
        <w:bottom w:val="none" w:sz="0" w:space="0" w:color="auto"/>
        <w:right w:val="none" w:sz="0" w:space="0" w:color="auto"/>
      </w:divBdr>
    </w:div>
    <w:div w:id="1660226050">
      <w:bodyDiv w:val="1"/>
      <w:marLeft w:val="0pt"/>
      <w:marRight w:val="0pt"/>
      <w:marTop w:val="0pt"/>
      <w:marBottom w:val="0pt"/>
      <w:divBdr>
        <w:top w:val="none" w:sz="0" w:space="0" w:color="auto"/>
        <w:left w:val="none" w:sz="0" w:space="0" w:color="auto"/>
        <w:bottom w:val="none" w:sz="0" w:space="0" w:color="auto"/>
        <w:right w:val="none" w:sz="0" w:space="0" w:color="auto"/>
      </w:divBdr>
    </w:div>
    <w:div w:id="1674719260">
      <w:bodyDiv w:val="1"/>
      <w:marLeft w:val="0pt"/>
      <w:marRight w:val="0pt"/>
      <w:marTop w:val="0pt"/>
      <w:marBottom w:val="0pt"/>
      <w:divBdr>
        <w:top w:val="none" w:sz="0" w:space="0" w:color="auto"/>
        <w:left w:val="none" w:sz="0" w:space="0" w:color="auto"/>
        <w:bottom w:val="none" w:sz="0" w:space="0" w:color="auto"/>
        <w:right w:val="none" w:sz="0" w:space="0" w:color="auto"/>
      </w:divBdr>
    </w:div>
    <w:div w:id="1683778995">
      <w:bodyDiv w:val="1"/>
      <w:marLeft w:val="0pt"/>
      <w:marRight w:val="0pt"/>
      <w:marTop w:val="0pt"/>
      <w:marBottom w:val="0pt"/>
      <w:divBdr>
        <w:top w:val="none" w:sz="0" w:space="0" w:color="auto"/>
        <w:left w:val="none" w:sz="0" w:space="0" w:color="auto"/>
        <w:bottom w:val="none" w:sz="0" w:space="0" w:color="auto"/>
        <w:right w:val="none" w:sz="0" w:space="0" w:color="auto"/>
      </w:divBdr>
    </w:div>
    <w:div w:id="1696034413">
      <w:bodyDiv w:val="1"/>
      <w:marLeft w:val="0pt"/>
      <w:marRight w:val="0pt"/>
      <w:marTop w:val="0pt"/>
      <w:marBottom w:val="0pt"/>
      <w:divBdr>
        <w:top w:val="none" w:sz="0" w:space="0" w:color="auto"/>
        <w:left w:val="none" w:sz="0" w:space="0" w:color="auto"/>
        <w:bottom w:val="none" w:sz="0" w:space="0" w:color="auto"/>
        <w:right w:val="none" w:sz="0" w:space="0" w:color="auto"/>
      </w:divBdr>
    </w:div>
    <w:div w:id="1707750103">
      <w:bodyDiv w:val="1"/>
      <w:marLeft w:val="0pt"/>
      <w:marRight w:val="0pt"/>
      <w:marTop w:val="0pt"/>
      <w:marBottom w:val="0pt"/>
      <w:divBdr>
        <w:top w:val="none" w:sz="0" w:space="0" w:color="auto"/>
        <w:left w:val="none" w:sz="0" w:space="0" w:color="auto"/>
        <w:bottom w:val="none" w:sz="0" w:space="0" w:color="auto"/>
        <w:right w:val="none" w:sz="0" w:space="0" w:color="auto"/>
      </w:divBdr>
    </w:div>
    <w:div w:id="1717269576">
      <w:bodyDiv w:val="1"/>
      <w:marLeft w:val="0pt"/>
      <w:marRight w:val="0pt"/>
      <w:marTop w:val="0pt"/>
      <w:marBottom w:val="0pt"/>
      <w:divBdr>
        <w:top w:val="none" w:sz="0" w:space="0" w:color="auto"/>
        <w:left w:val="none" w:sz="0" w:space="0" w:color="auto"/>
        <w:bottom w:val="none" w:sz="0" w:space="0" w:color="auto"/>
        <w:right w:val="none" w:sz="0" w:space="0" w:color="auto"/>
      </w:divBdr>
    </w:div>
    <w:div w:id="1719668800">
      <w:bodyDiv w:val="1"/>
      <w:marLeft w:val="0pt"/>
      <w:marRight w:val="0pt"/>
      <w:marTop w:val="0pt"/>
      <w:marBottom w:val="0pt"/>
      <w:divBdr>
        <w:top w:val="none" w:sz="0" w:space="0" w:color="auto"/>
        <w:left w:val="none" w:sz="0" w:space="0" w:color="auto"/>
        <w:bottom w:val="none" w:sz="0" w:space="0" w:color="auto"/>
        <w:right w:val="none" w:sz="0" w:space="0" w:color="auto"/>
      </w:divBdr>
    </w:div>
    <w:div w:id="1721055595">
      <w:bodyDiv w:val="1"/>
      <w:marLeft w:val="0pt"/>
      <w:marRight w:val="0pt"/>
      <w:marTop w:val="0pt"/>
      <w:marBottom w:val="0pt"/>
      <w:divBdr>
        <w:top w:val="none" w:sz="0" w:space="0" w:color="auto"/>
        <w:left w:val="none" w:sz="0" w:space="0" w:color="auto"/>
        <w:bottom w:val="none" w:sz="0" w:space="0" w:color="auto"/>
        <w:right w:val="none" w:sz="0" w:space="0" w:color="auto"/>
      </w:divBdr>
    </w:div>
    <w:div w:id="1734816873">
      <w:bodyDiv w:val="1"/>
      <w:marLeft w:val="0pt"/>
      <w:marRight w:val="0pt"/>
      <w:marTop w:val="0pt"/>
      <w:marBottom w:val="0pt"/>
      <w:divBdr>
        <w:top w:val="none" w:sz="0" w:space="0" w:color="auto"/>
        <w:left w:val="none" w:sz="0" w:space="0" w:color="auto"/>
        <w:bottom w:val="none" w:sz="0" w:space="0" w:color="auto"/>
        <w:right w:val="none" w:sz="0" w:space="0" w:color="auto"/>
      </w:divBdr>
    </w:div>
    <w:div w:id="1749498269">
      <w:bodyDiv w:val="1"/>
      <w:marLeft w:val="0pt"/>
      <w:marRight w:val="0pt"/>
      <w:marTop w:val="0pt"/>
      <w:marBottom w:val="0pt"/>
      <w:divBdr>
        <w:top w:val="none" w:sz="0" w:space="0" w:color="auto"/>
        <w:left w:val="none" w:sz="0" w:space="0" w:color="auto"/>
        <w:bottom w:val="none" w:sz="0" w:space="0" w:color="auto"/>
        <w:right w:val="none" w:sz="0" w:space="0" w:color="auto"/>
      </w:divBdr>
    </w:div>
    <w:div w:id="1764304649">
      <w:bodyDiv w:val="1"/>
      <w:marLeft w:val="0pt"/>
      <w:marRight w:val="0pt"/>
      <w:marTop w:val="0pt"/>
      <w:marBottom w:val="0pt"/>
      <w:divBdr>
        <w:top w:val="none" w:sz="0" w:space="0" w:color="auto"/>
        <w:left w:val="none" w:sz="0" w:space="0" w:color="auto"/>
        <w:bottom w:val="none" w:sz="0" w:space="0" w:color="auto"/>
        <w:right w:val="none" w:sz="0" w:space="0" w:color="auto"/>
      </w:divBdr>
    </w:div>
    <w:div w:id="1776899420">
      <w:bodyDiv w:val="1"/>
      <w:marLeft w:val="0pt"/>
      <w:marRight w:val="0pt"/>
      <w:marTop w:val="0pt"/>
      <w:marBottom w:val="0pt"/>
      <w:divBdr>
        <w:top w:val="none" w:sz="0" w:space="0" w:color="auto"/>
        <w:left w:val="none" w:sz="0" w:space="0" w:color="auto"/>
        <w:bottom w:val="none" w:sz="0" w:space="0" w:color="auto"/>
        <w:right w:val="none" w:sz="0" w:space="0" w:color="auto"/>
      </w:divBdr>
    </w:div>
    <w:div w:id="1778787252">
      <w:bodyDiv w:val="1"/>
      <w:marLeft w:val="0pt"/>
      <w:marRight w:val="0pt"/>
      <w:marTop w:val="0pt"/>
      <w:marBottom w:val="0pt"/>
      <w:divBdr>
        <w:top w:val="none" w:sz="0" w:space="0" w:color="auto"/>
        <w:left w:val="none" w:sz="0" w:space="0" w:color="auto"/>
        <w:bottom w:val="none" w:sz="0" w:space="0" w:color="auto"/>
        <w:right w:val="none" w:sz="0" w:space="0" w:color="auto"/>
      </w:divBdr>
    </w:div>
    <w:div w:id="1796944170">
      <w:bodyDiv w:val="1"/>
      <w:marLeft w:val="0pt"/>
      <w:marRight w:val="0pt"/>
      <w:marTop w:val="0pt"/>
      <w:marBottom w:val="0pt"/>
      <w:divBdr>
        <w:top w:val="none" w:sz="0" w:space="0" w:color="auto"/>
        <w:left w:val="none" w:sz="0" w:space="0" w:color="auto"/>
        <w:bottom w:val="none" w:sz="0" w:space="0" w:color="auto"/>
        <w:right w:val="none" w:sz="0" w:space="0" w:color="auto"/>
      </w:divBdr>
    </w:div>
    <w:div w:id="1807359490">
      <w:bodyDiv w:val="1"/>
      <w:marLeft w:val="0pt"/>
      <w:marRight w:val="0pt"/>
      <w:marTop w:val="0pt"/>
      <w:marBottom w:val="0pt"/>
      <w:divBdr>
        <w:top w:val="none" w:sz="0" w:space="0" w:color="auto"/>
        <w:left w:val="none" w:sz="0" w:space="0" w:color="auto"/>
        <w:bottom w:val="none" w:sz="0" w:space="0" w:color="auto"/>
        <w:right w:val="none" w:sz="0" w:space="0" w:color="auto"/>
      </w:divBdr>
    </w:div>
    <w:div w:id="1819421906">
      <w:bodyDiv w:val="1"/>
      <w:marLeft w:val="0pt"/>
      <w:marRight w:val="0pt"/>
      <w:marTop w:val="0pt"/>
      <w:marBottom w:val="0pt"/>
      <w:divBdr>
        <w:top w:val="none" w:sz="0" w:space="0" w:color="auto"/>
        <w:left w:val="none" w:sz="0" w:space="0" w:color="auto"/>
        <w:bottom w:val="none" w:sz="0" w:space="0" w:color="auto"/>
        <w:right w:val="none" w:sz="0" w:space="0" w:color="auto"/>
      </w:divBdr>
    </w:div>
    <w:div w:id="1822307882">
      <w:bodyDiv w:val="1"/>
      <w:marLeft w:val="0pt"/>
      <w:marRight w:val="0pt"/>
      <w:marTop w:val="0pt"/>
      <w:marBottom w:val="0pt"/>
      <w:divBdr>
        <w:top w:val="none" w:sz="0" w:space="0" w:color="auto"/>
        <w:left w:val="none" w:sz="0" w:space="0" w:color="auto"/>
        <w:bottom w:val="none" w:sz="0" w:space="0" w:color="auto"/>
        <w:right w:val="none" w:sz="0" w:space="0" w:color="auto"/>
      </w:divBdr>
    </w:div>
    <w:div w:id="1825658416">
      <w:bodyDiv w:val="1"/>
      <w:marLeft w:val="0pt"/>
      <w:marRight w:val="0pt"/>
      <w:marTop w:val="0pt"/>
      <w:marBottom w:val="0pt"/>
      <w:divBdr>
        <w:top w:val="none" w:sz="0" w:space="0" w:color="auto"/>
        <w:left w:val="none" w:sz="0" w:space="0" w:color="auto"/>
        <w:bottom w:val="none" w:sz="0" w:space="0" w:color="auto"/>
        <w:right w:val="none" w:sz="0" w:space="0" w:color="auto"/>
      </w:divBdr>
    </w:div>
    <w:div w:id="1853256555">
      <w:bodyDiv w:val="1"/>
      <w:marLeft w:val="0pt"/>
      <w:marRight w:val="0pt"/>
      <w:marTop w:val="0pt"/>
      <w:marBottom w:val="0pt"/>
      <w:divBdr>
        <w:top w:val="none" w:sz="0" w:space="0" w:color="auto"/>
        <w:left w:val="none" w:sz="0" w:space="0" w:color="auto"/>
        <w:bottom w:val="none" w:sz="0" w:space="0" w:color="auto"/>
        <w:right w:val="none" w:sz="0" w:space="0" w:color="auto"/>
      </w:divBdr>
    </w:div>
    <w:div w:id="1858347947">
      <w:bodyDiv w:val="1"/>
      <w:marLeft w:val="0pt"/>
      <w:marRight w:val="0pt"/>
      <w:marTop w:val="0pt"/>
      <w:marBottom w:val="0pt"/>
      <w:divBdr>
        <w:top w:val="none" w:sz="0" w:space="0" w:color="auto"/>
        <w:left w:val="none" w:sz="0" w:space="0" w:color="auto"/>
        <w:bottom w:val="none" w:sz="0" w:space="0" w:color="auto"/>
        <w:right w:val="none" w:sz="0" w:space="0" w:color="auto"/>
      </w:divBdr>
    </w:div>
    <w:div w:id="1875919849">
      <w:bodyDiv w:val="1"/>
      <w:marLeft w:val="0pt"/>
      <w:marRight w:val="0pt"/>
      <w:marTop w:val="0pt"/>
      <w:marBottom w:val="0pt"/>
      <w:divBdr>
        <w:top w:val="none" w:sz="0" w:space="0" w:color="auto"/>
        <w:left w:val="none" w:sz="0" w:space="0" w:color="auto"/>
        <w:bottom w:val="none" w:sz="0" w:space="0" w:color="auto"/>
        <w:right w:val="none" w:sz="0" w:space="0" w:color="auto"/>
      </w:divBdr>
    </w:div>
    <w:div w:id="1884781230">
      <w:bodyDiv w:val="1"/>
      <w:marLeft w:val="0pt"/>
      <w:marRight w:val="0pt"/>
      <w:marTop w:val="0pt"/>
      <w:marBottom w:val="0pt"/>
      <w:divBdr>
        <w:top w:val="none" w:sz="0" w:space="0" w:color="auto"/>
        <w:left w:val="none" w:sz="0" w:space="0" w:color="auto"/>
        <w:bottom w:val="none" w:sz="0" w:space="0" w:color="auto"/>
        <w:right w:val="none" w:sz="0" w:space="0" w:color="auto"/>
      </w:divBdr>
    </w:div>
    <w:div w:id="1885829547">
      <w:bodyDiv w:val="1"/>
      <w:marLeft w:val="0pt"/>
      <w:marRight w:val="0pt"/>
      <w:marTop w:val="0pt"/>
      <w:marBottom w:val="0pt"/>
      <w:divBdr>
        <w:top w:val="none" w:sz="0" w:space="0" w:color="auto"/>
        <w:left w:val="none" w:sz="0" w:space="0" w:color="auto"/>
        <w:bottom w:val="none" w:sz="0" w:space="0" w:color="auto"/>
        <w:right w:val="none" w:sz="0" w:space="0" w:color="auto"/>
      </w:divBdr>
    </w:div>
    <w:div w:id="1896352763">
      <w:bodyDiv w:val="1"/>
      <w:marLeft w:val="0pt"/>
      <w:marRight w:val="0pt"/>
      <w:marTop w:val="0pt"/>
      <w:marBottom w:val="0pt"/>
      <w:divBdr>
        <w:top w:val="none" w:sz="0" w:space="0" w:color="auto"/>
        <w:left w:val="none" w:sz="0" w:space="0" w:color="auto"/>
        <w:bottom w:val="none" w:sz="0" w:space="0" w:color="auto"/>
        <w:right w:val="none" w:sz="0" w:space="0" w:color="auto"/>
      </w:divBdr>
    </w:div>
    <w:div w:id="1901558014">
      <w:bodyDiv w:val="1"/>
      <w:marLeft w:val="0pt"/>
      <w:marRight w:val="0pt"/>
      <w:marTop w:val="0pt"/>
      <w:marBottom w:val="0pt"/>
      <w:divBdr>
        <w:top w:val="none" w:sz="0" w:space="0" w:color="auto"/>
        <w:left w:val="none" w:sz="0" w:space="0" w:color="auto"/>
        <w:bottom w:val="none" w:sz="0" w:space="0" w:color="auto"/>
        <w:right w:val="none" w:sz="0" w:space="0" w:color="auto"/>
      </w:divBdr>
    </w:div>
    <w:div w:id="1912621214">
      <w:bodyDiv w:val="1"/>
      <w:marLeft w:val="0pt"/>
      <w:marRight w:val="0pt"/>
      <w:marTop w:val="0pt"/>
      <w:marBottom w:val="0pt"/>
      <w:divBdr>
        <w:top w:val="none" w:sz="0" w:space="0" w:color="auto"/>
        <w:left w:val="none" w:sz="0" w:space="0" w:color="auto"/>
        <w:bottom w:val="none" w:sz="0" w:space="0" w:color="auto"/>
        <w:right w:val="none" w:sz="0" w:space="0" w:color="auto"/>
      </w:divBdr>
    </w:div>
    <w:div w:id="1915816004">
      <w:bodyDiv w:val="1"/>
      <w:marLeft w:val="0pt"/>
      <w:marRight w:val="0pt"/>
      <w:marTop w:val="0pt"/>
      <w:marBottom w:val="0pt"/>
      <w:divBdr>
        <w:top w:val="none" w:sz="0" w:space="0" w:color="auto"/>
        <w:left w:val="none" w:sz="0" w:space="0" w:color="auto"/>
        <w:bottom w:val="none" w:sz="0" w:space="0" w:color="auto"/>
        <w:right w:val="none" w:sz="0" w:space="0" w:color="auto"/>
      </w:divBdr>
    </w:div>
    <w:div w:id="1917010657">
      <w:bodyDiv w:val="1"/>
      <w:marLeft w:val="0pt"/>
      <w:marRight w:val="0pt"/>
      <w:marTop w:val="0pt"/>
      <w:marBottom w:val="0pt"/>
      <w:divBdr>
        <w:top w:val="none" w:sz="0" w:space="0" w:color="auto"/>
        <w:left w:val="none" w:sz="0" w:space="0" w:color="auto"/>
        <w:bottom w:val="none" w:sz="0" w:space="0" w:color="auto"/>
        <w:right w:val="none" w:sz="0" w:space="0" w:color="auto"/>
      </w:divBdr>
    </w:div>
    <w:div w:id="1921022208">
      <w:bodyDiv w:val="1"/>
      <w:marLeft w:val="0pt"/>
      <w:marRight w:val="0pt"/>
      <w:marTop w:val="0pt"/>
      <w:marBottom w:val="0pt"/>
      <w:divBdr>
        <w:top w:val="none" w:sz="0" w:space="0" w:color="auto"/>
        <w:left w:val="none" w:sz="0" w:space="0" w:color="auto"/>
        <w:bottom w:val="none" w:sz="0" w:space="0" w:color="auto"/>
        <w:right w:val="none" w:sz="0" w:space="0" w:color="auto"/>
      </w:divBdr>
    </w:div>
    <w:div w:id="1924533556">
      <w:bodyDiv w:val="1"/>
      <w:marLeft w:val="0pt"/>
      <w:marRight w:val="0pt"/>
      <w:marTop w:val="0pt"/>
      <w:marBottom w:val="0pt"/>
      <w:divBdr>
        <w:top w:val="none" w:sz="0" w:space="0" w:color="auto"/>
        <w:left w:val="none" w:sz="0" w:space="0" w:color="auto"/>
        <w:bottom w:val="none" w:sz="0" w:space="0" w:color="auto"/>
        <w:right w:val="none" w:sz="0" w:space="0" w:color="auto"/>
      </w:divBdr>
    </w:div>
    <w:div w:id="1938323079">
      <w:bodyDiv w:val="1"/>
      <w:marLeft w:val="0pt"/>
      <w:marRight w:val="0pt"/>
      <w:marTop w:val="0pt"/>
      <w:marBottom w:val="0pt"/>
      <w:divBdr>
        <w:top w:val="none" w:sz="0" w:space="0" w:color="auto"/>
        <w:left w:val="none" w:sz="0" w:space="0" w:color="auto"/>
        <w:bottom w:val="none" w:sz="0" w:space="0" w:color="auto"/>
        <w:right w:val="none" w:sz="0" w:space="0" w:color="auto"/>
      </w:divBdr>
    </w:div>
    <w:div w:id="1946040390">
      <w:bodyDiv w:val="1"/>
      <w:marLeft w:val="0pt"/>
      <w:marRight w:val="0pt"/>
      <w:marTop w:val="0pt"/>
      <w:marBottom w:val="0pt"/>
      <w:divBdr>
        <w:top w:val="none" w:sz="0" w:space="0" w:color="auto"/>
        <w:left w:val="none" w:sz="0" w:space="0" w:color="auto"/>
        <w:bottom w:val="none" w:sz="0" w:space="0" w:color="auto"/>
        <w:right w:val="none" w:sz="0" w:space="0" w:color="auto"/>
      </w:divBdr>
    </w:div>
    <w:div w:id="1947884218">
      <w:bodyDiv w:val="1"/>
      <w:marLeft w:val="0pt"/>
      <w:marRight w:val="0pt"/>
      <w:marTop w:val="0pt"/>
      <w:marBottom w:val="0pt"/>
      <w:divBdr>
        <w:top w:val="none" w:sz="0" w:space="0" w:color="auto"/>
        <w:left w:val="none" w:sz="0" w:space="0" w:color="auto"/>
        <w:bottom w:val="none" w:sz="0" w:space="0" w:color="auto"/>
        <w:right w:val="none" w:sz="0" w:space="0" w:color="auto"/>
      </w:divBdr>
    </w:div>
    <w:div w:id="1948385552">
      <w:bodyDiv w:val="1"/>
      <w:marLeft w:val="0pt"/>
      <w:marRight w:val="0pt"/>
      <w:marTop w:val="0pt"/>
      <w:marBottom w:val="0pt"/>
      <w:divBdr>
        <w:top w:val="none" w:sz="0" w:space="0" w:color="auto"/>
        <w:left w:val="none" w:sz="0" w:space="0" w:color="auto"/>
        <w:bottom w:val="none" w:sz="0" w:space="0" w:color="auto"/>
        <w:right w:val="none" w:sz="0" w:space="0" w:color="auto"/>
      </w:divBdr>
    </w:div>
    <w:div w:id="1965498050">
      <w:bodyDiv w:val="1"/>
      <w:marLeft w:val="0pt"/>
      <w:marRight w:val="0pt"/>
      <w:marTop w:val="0pt"/>
      <w:marBottom w:val="0pt"/>
      <w:divBdr>
        <w:top w:val="none" w:sz="0" w:space="0" w:color="auto"/>
        <w:left w:val="none" w:sz="0" w:space="0" w:color="auto"/>
        <w:bottom w:val="none" w:sz="0" w:space="0" w:color="auto"/>
        <w:right w:val="none" w:sz="0" w:space="0" w:color="auto"/>
      </w:divBdr>
    </w:div>
    <w:div w:id="1990672550">
      <w:bodyDiv w:val="1"/>
      <w:marLeft w:val="0pt"/>
      <w:marRight w:val="0pt"/>
      <w:marTop w:val="0pt"/>
      <w:marBottom w:val="0pt"/>
      <w:divBdr>
        <w:top w:val="none" w:sz="0" w:space="0" w:color="auto"/>
        <w:left w:val="none" w:sz="0" w:space="0" w:color="auto"/>
        <w:bottom w:val="none" w:sz="0" w:space="0" w:color="auto"/>
        <w:right w:val="none" w:sz="0" w:space="0" w:color="auto"/>
      </w:divBdr>
    </w:div>
    <w:div w:id="1993244311">
      <w:bodyDiv w:val="1"/>
      <w:marLeft w:val="0pt"/>
      <w:marRight w:val="0pt"/>
      <w:marTop w:val="0pt"/>
      <w:marBottom w:val="0pt"/>
      <w:divBdr>
        <w:top w:val="none" w:sz="0" w:space="0" w:color="auto"/>
        <w:left w:val="none" w:sz="0" w:space="0" w:color="auto"/>
        <w:bottom w:val="none" w:sz="0" w:space="0" w:color="auto"/>
        <w:right w:val="none" w:sz="0" w:space="0" w:color="auto"/>
      </w:divBdr>
    </w:div>
    <w:div w:id="2006351017">
      <w:bodyDiv w:val="1"/>
      <w:marLeft w:val="0pt"/>
      <w:marRight w:val="0pt"/>
      <w:marTop w:val="0pt"/>
      <w:marBottom w:val="0pt"/>
      <w:divBdr>
        <w:top w:val="none" w:sz="0" w:space="0" w:color="auto"/>
        <w:left w:val="none" w:sz="0" w:space="0" w:color="auto"/>
        <w:bottom w:val="none" w:sz="0" w:space="0" w:color="auto"/>
        <w:right w:val="none" w:sz="0" w:space="0" w:color="auto"/>
      </w:divBdr>
    </w:div>
    <w:div w:id="2013877902">
      <w:bodyDiv w:val="1"/>
      <w:marLeft w:val="0pt"/>
      <w:marRight w:val="0pt"/>
      <w:marTop w:val="0pt"/>
      <w:marBottom w:val="0pt"/>
      <w:divBdr>
        <w:top w:val="none" w:sz="0" w:space="0" w:color="auto"/>
        <w:left w:val="none" w:sz="0" w:space="0" w:color="auto"/>
        <w:bottom w:val="none" w:sz="0" w:space="0" w:color="auto"/>
        <w:right w:val="none" w:sz="0" w:space="0" w:color="auto"/>
      </w:divBdr>
    </w:div>
    <w:div w:id="2031879613">
      <w:bodyDiv w:val="1"/>
      <w:marLeft w:val="0pt"/>
      <w:marRight w:val="0pt"/>
      <w:marTop w:val="0pt"/>
      <w:marBottom w:val="0pt"/>
      <w:divBdr>
        <w:top w:val="none" w:sz="0" w:space="0" w:color="auto"/>
        <w:left w:val="none" w:sz="0" w:space="0" w:color="auto"/>
        <w:bottom w:val="none" w:sz="0" w:space="0" w:color="auto"/>
        <w:right w:val="none" w:sz="0" w:space="0" w:color="auto"/>
      </w:divBdr>
    </w:div>
    <w:div w:id="2033458094">
      <w:bodyDiv w:val="1"/>
      <w:marLeft w:val="0pt"/>
      <w:marRight w:val="0pt"/>
      <w:marTop w:val="0pt"/>
      <w:marBottom w:val="0pt"/>
      <w:divBdr>
        <w:top w:val="none" w:sz="0" w:space="0" w:color="auto"/>
        <w:left w:val="none" w:sz="0" w:space="0" w:color="auto"/>
        <w:bottom w:val="none" w:sz="0" w:space="0" w:color="auto"/>
        <w:right w:val="none" w:sz="0" w:space="0" w:color="auto"/>
      </w:divBdr>
    </w:div>
    <w:div w:id="2040161226">
      <w:bodyDiv w:val="1"/>
      <w:marLeft w:val="0pt"/>
      <w:marRight w:val="0pt"/>
      <w:marTop w:val="0pt"/>
      <w:marBottom w:val="0pt"/>
      <w:divBdr>
        <w:top w:val="none" w:sz="0" w:space="0" w:color="auto"/>
        <w:left w:val="none" w:sz="0" w:space="0" w:color="auto"/>
        <w:bottom w:val="none" w:sz="0" w:space="0" w:color="auto"/>
        <w:right w:val="none" w:sz="0" w:space="0" w:color="auto"/>
      </w:divBdr>
    </w:div>
    <w:div w:id="2071489499">
      <w:bodyDiv w:val="1"/>
      <w:marLeft w:val="0pt"/>
      <w:marRight w:val="0pt"/>
      <w:marTop w:val="0pt"/>
      <w:marBottom w:val="0pt"/>
      <w:divBdr>
        <w:top w:val="none" w:sz="0" w:space="0" w:color="auto"/>
        <w:left w:val="none" w:sz="0" w:space="0" w:color="auto"/>
        <w:bottom w:val="none" w:sz="0" w:space="0" w:color="auto"/>
        <w:right w:val="none" w:sz="0" w:space="0" w:color="auto"/>
      </w:divBdr>
    </w:div>
    <w:div w:id="2088651247">
      <w:bodyDiv w:val="1"/>
      <w:marLeft w:val="0pt"/>
      <w:marRight w:val="0pt"/>
      <w:marTop w:val="0pt"/>
      <w:marBottom w:val="0pt"/>
      <w:divBdr>
        <w:top w:val="none" w:sz="0" w:space="0" w:color="auto"/>
        <w:left w:val="none" w:sz="0" w:space="0" w:color="auto"/>
        <w:bottom w:val="none" w:sz="0" w:space="0" w:color="auto"/>
        <w:right w:val="none" w:sz="0" w:space="0" w:color="auto"/>
      </w:divBdr>
    </w:div>
    <w:div w:id="2090737173">
      <w:bodyDiv w:val="1"/>
      <w:marLeft w:val="0pt"/>
      <w:marRight w:val="0pt"/>
      <w:marTop w:val="0pt"/>
      <w:marBottom w:val="0pt"/>
      <w:divBdr>
        <w:top w:val="none" w:sz="0" w:space="0" w:color="auto"/>
        <w:left w:val="none" w:sz="0" w:space="0" w:color="auto"/>
        <w:bottom w:val="none" w:sz="0" w:space="0" w:color="auto"/>
        <w:right w:val="none" w:sz="0" w:space="0" w:color="auto"/>
      </w:divBdr>
    </w:div>
    <w:div w:id="2094156108">
      <w:bodyDiv w:val="1"/>
      <w:marLeft w:val="0pt"/>
      <w:marRight w:val="0pt"/>
      <w:marTop w:val="0pt"/>
      <w:marBottom w:val="0pt"/>
      <w:divBdr>
        <w:top w:val="none" w:sz="0" w:space="0" w:color="auto"/>
        <w:left w:val="none" w:sz="0" w:space="0" w:color="auto"/>
        <w:bottom w:val="none" w:sz="0" w:space="0" w:color="auto"/>
        <w:right w:val="none" w:sz="0" w:space="0" w:color="auto"/>
      </w:divBdr>
    </w:div>
    <w:div w:id="2115518615">
      <w:bodyDiv w:val="1"/>
      <w:marLeft w:val="0pt"/>
      <w:marRight w:val="0pt"/>
      <w:marTop w:val="0pt"/>
      <w:marBottom w:val="0pt"/>
      <w:divBdr>
        <w:top w:val="none" w:sz="0" w:space="0" w:color="auto"/>
        <w:left w:val="none" w:sz="0" w:space="0" w:color="auto"/>
        <w:bottom w:val="none" w:sz="0" w:space="0" w:color="auto"/>
        <w:right w:val="none" w:sz="0" w:space="0" w:color="auto"/>
      </w:divBdr>
    </w:div>
    <w:div w:id="2119375307">
      <w:bodyDiv w:val="1"/>
      <w:marLeft w:val="0pt"/>
      <w:marRight w:val="0pt"/>
      <w:marTop w:val="0pt"/>
      <w:marBottom w:val="0pt"/>
      <w:divBdr>
        <w:top w:val="none" w:sz="0" w:space="0" w:color="auto"/>
        <w:left w:val="none" w:sz="0" w:space="0" w:color="auto"/>
        <w:bottom w:val="none" w:sz="0" w:space="0" w:color="auto"/>
        <w:right w:val="none" w:sz="0" w:space="0" w:color="auto"/>
      </w:divBdr>
    </w:div>
    <w:div w:id="2127695133">
      <w:bodyDiv w:val="1"/>
      <w:marLeft w:val="0pt"/>
      <w:marRight w:val="0pt"/>
      <w:marTop w:val="0pt"/>
      <w:marBottom w:val="0pt"/>
      <w:divBdr>
        <w:top w:val="none" w:sz="0" w:space="0" w:color="auto"/>
        <w:left w:val="none" w:sz="0" w:space="0" w:color="auto"/>
        <w:bottom w:val="none" w:sz="0" w:space="0" w:color="auto"/>
        <w:right w:val="none" w:sz="0" w:space="0" w:color="auto"/>
      </w:divBdr>
    </w:div>
    <w:div w:id="2137605103">
      <w:bodyDiv w:val="1"/>
      <w:marLeft w:val="0pt"/>
      <w:marRight w:val="0pt"/>
      <w:marTop w:val="0pt"/>
      <w:marBottom w:val="0pt"/>
      <w:divBdr>
        <w:top w:val="none" w:sz="0" w:space="0" w:color="auto"/>
        <w:left w:val="none" w:sz="0" w:space="0" w:color="auto"/>
        <w:bottom w:val="none" w:sz="0" w:space="0" w:color="auto"/>
        <w:right w:val="none" w:sz="0" w:space="0" w:color="auto"/>
      </w:divBdr>
    </w:div>
    <w:div w:id="2142070909">
      <w:bodyDiv w:val="1"/>
      <w:marLeft w:val="0pt"/>
      <w:marRight w:val="0pt"/>
      <w:marTop w:val="0pt"/>
      <w:marBottom w:val="0pt"/>
      <w:divBdr>
        <w:top w:val="none" w:sz="0" w:space="0" w:color="auto"/>
        <w:left w:val="none" w:sz="0" w:space="0" w:color="auto"/>
        <w:bottom w:val="none" w:sz="0" w:space="0" w:color="auto"/>
        <w:right w:val="none" w:sz="0" w:space="0" w:color="auto"/>
      </w:divBdr>
    </w:div>
    <w:div w:id="2146894898">
      <w:bodyDiv w:val="1"/>
      <w:marLeft w:val="0pt"/>
      <w:marRight w:val="0pt"/>
      <w:marTop w:val="0pt"/>
      <w:marBottom w:val="0pt"/>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17" Type="http://purl.oclc.org/ooxml/officeDocument/relationships/theme" Target="theme/theme1.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jpe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Jyo22</b:Tag>
    <b:SourceType>ArticleInAPeriodical</b:SourceType>
    <b:Guid>{90869C31-8393-4971-9DB2-051F48E607B3}</b:Guid>
    <b:Title>Gold Price Prediction using Machine Learning</b:Title>
    <b:Year>2022</b:Year>
    <b:Month>August</b:Month>
    <b:Author>
      <b:Author>
        <b:NameList>
          <b:Person>
            <b:Last>Kharade</b:Last>
            <b:First>Jyoti</b:First>
          </b:Person>
        </b:NameList>
      </b:Author>
    </b:Author>
    <b:PeriodicalTitle> International Journal of Environmental Engineering</b:PeriodicalTitle>
    <b:Pages>9</b:Pages>
    <b:RefOrder>1</b:RefOrder>
  </b:Source>
  <b:Source>
    <b:Tag>DrV151</b:Tag>
    <b:SourceType>ArticleInAPeriodical</b:SourceType>
    <b:Guid>{7D507CA8-04B1-4FA1-B265-0A3B32C41518}</b:Guid>
    <b:Author>
      <b:Author>
        <b:NameList>
          <b:Person>
            <b:Last>Navin</b:Last>
            <b:First>Dr.</b:First>
            <b:Middle>Vadivu G and K.</b:Middle>
          </b:Person>
        </b:NameList>
      </b:Author>
    </b:Author>
    <b:Title>Big Data Analytics for Gold Price Forecasting Based on Decision Tree</b:Title>
    <b:PeriodicalTitle>International Journal of Science and Research (IJSR)</b:PeriodicalTitle>
    <b:Year>2015</b:Year>
    <b:Month> March </b:Month>
    <b:Pages>6</b:Pages>
    <b:RefOrder>2</b:RefOrder>
  </b:Source>
  <b:Source>
    <b:Tag>Cho22</b:Tag>
    <b:SourceType>ArticleInAPeriodical</b:SourceType>
    <b:Guid>{07B509AF-C4CF-494D-B90C-F1A09DD8981F}</b:Guid>
    <b:Author>
      <b:Author>
        <b:NameList>
          <b:Person>
            <b:Last>Chodavrapu Pragna *1</b:Last>
            <b:First>Bhavana</b:First>
            <b:Middle>Purra *2 , Adari Viharika *3 , Garabhapu Roshni *4 , Prof. B. Prajna *5</b:Middle>
          </b:Person>
        </b:NameList>
      </b:Author>
    </b:Author>
    <b:Title>GOLD PRICE PREDICTION USING MACHINE LEARNING </b:Title>
    <b:PeriodicalTitle>International Research Journal of Modernization in Engineering, Technology and Science</b:PeriodicalTitle>
    <b:Year>2022</b:Year>
    <b:Month>may</b:Month>
    <b:Day>05</b:Day>
    <b:Pages>4</b:Pages>
    <b:RefOrder>3</b:RefOrder>
  </b:Source>
  <b:Source>
    <b:Tag>Ift17</b:Tag>
    <b:SourceType>ArticleInAPeriodical</b:SourceType>
    <b:Guid>{3DBD207B-653E-4CC2-916F-C24359937F52}</b:Guid>
    <b:Author>
      <b:Author>
        <b:NameList>
          <b:Person>
            <b:Last>Iftikhar ul Sami</b:Last>
            <b:First>Khurum</b:First>
            <b:Middle>Nazir Junejo</b:Middle>
          </b:Person>
        </b:NameList>
      </b:Author>
    </b:Author>
    <b:Title>Predicting Future Gold Rates using Machine Learning</b:Title>
    <b:PeriodicalTitle>(IJACSA) International Journal of Advanced Computer Science and Applications</b:PeriodicalTitle>
    <b:Year>2017</b:Year>
    <b:Month>december</b:Month>
    <b:Pages>08</b:Pages>
    <b:RefOrder>4</b:RefOrder>
  </b:Source>
  <b:Source>
    <b:Tag>Rad22</b:Tag>
    <b:SourceType>ArticleInAPeriodical</b:SourceType>
    <b:Guid>{C1B90BE3-E852-4DD7-B739-103BC6B31785}</b:Guid>
    <b:Author>
      <b:Author>
        <b:NameList>
          <b:Person>
            <b:Last>Radhamani</b:Last>
            <b:First>Manju</b:First>
            <b:Middle>, Bobby Prathikshana , Javagar</b:Middle>
          </b:Person>
        </b:NameList>
      </b:Author>
    </b:Author>
    <b:Title>GOLD PRICE PREDICTION USING ML</b:Title>
    <b:PeriodicalTitle>https://ymerdigital.com/uploads/YMER210713.pdf </b:PeriodicalTitle>
    <b:Year>2022</b:Year>
    <b:Month>july</b:Month>
    <b:Pages>10</b:Pages>
    <b:RefOrder>5</b:RefOrder>
  </b:Source>
  <b:Source>
    <b:Tag>Abh22</b:Tag>
    <b:SourceType>ArticleInAPeriodical</b:SourceType>
    <b:Guid>{782E030D-35CB-4D6C-95C3-60651A37910E}</b:Guid>
    <b:Author>
      <b:Author>
        <b:NameList>
          <b:Person>
            <b:Last>Wagh</b:Last>
            <b:First>Abhimanyu</b:First>
          </b:Person>
        </b:NameList>
      </b:Author>
    </b:Author>
    <b:Title>Gold Price Prediction System</b:Title>
    <b:PeriodicalTitle>International Journal for Research in Applied Science and Engineering Technology</b:PeriodicalTitle>
    <b:Year>2022</b:Year>
    <b:Month>april</b:Month>
    <b:Pages>07</b:Pages>
    <b:RefOrder>6</b:RefOrder>
  </b:Source>
  <b:Source>
    <b:Tag>DrA20</b:Tag>
    <b:SourceType>ArticleInAPeriodical</b:SourceType>
    <b:Guid>{6A071283-7DD8-40FC-AC18-AE27FC3DF536}</b:Guid>
    <b:Author>
      <b:Author>
        <b:NameList>
          <b:Person>
            <b:Last>Dr. Abhay Kumar Agarwal1</b:Last>
            <b:First>Swati</b:First>
            <b:Middle>Kumari2</b:Middle>
          </b:Person>
        </b:NameList>
      </b:Author>
    </b:Author>
    <b:Title>Gold Price Prediction using Machine Learning</b:Title>
    <b:PeriodicalTitle>International Journal of Trend in Scientific Research and Development (IJTSRD)</b:PeriodicalTitle>
    <b:Year>2020</b:Year>
    <b:Month>july</b:Month>
    <b:Pages>09</b:Pages>
    <b:RefOrder>7</b:RefOrder>
  </b:Source>
  <b:Source>
    <b:Tag>Ran23</b:Tag>
    <b:SourceType>ArticleInAPeriodical</b:SourceType>
    <b:Guid>{ECA842D5-59F4-45C8-93BF-FAD226FBB734}</b:Guid>
    <b:Author>
      <b:Author>
        <b:NameList>
          <b:Person>
            <b:Last>Ranganath Maruti Bhajantri1</b:Last>
            <b:First>Rohith</b:First>
            <b:Middle>F Puttappanavar1, , Shashank1</b:Middle>
          </b:Person>
        </b:NameList>
      </b:Author>
    </b:Author>
    <b:Title>Gold Price Prediction Using Machine Learning</b:Title>
    <b:PeriodicalTitle>International Journal of Creative Research Thoughts (IJCRT) www.ijcrt.org </b:PeriodicalTitle>
    <b:Year>2023</b:Year>
    <b:Month>january</b:Month>
    <b:Pages>06</b:Pages>
    <b:RefOrder>8</b:RefOrder>
  </b:Source>
  <b:Source>
    <b:Tag>Din23</b:Tag>
    <b:SourceType>ArticleInAPeriodical</b:SourceType>
    <b:Guid>{90A7420D-5438-4A9F-ACE2-9DD902A34D07}</b:Guid>
    <b:Author>
      <b:Author>
        <b:NameList>
          <b:Person>
            <b:Last>Dinesh Babu H</b:Last>
            <b:First>Kali</b:First>
            <b:Middle>Karthick Reddy2, Veera Kishore Reddy E, Yaswanth G</b:Middle>
          </b:Person>
        </b:NameList>
      </b:Author>
    </b:Author>
    <b:Title>Gold Price Prediction Using Machine Learning</b:Title>
    <b:PeriodicalTitle>A Journal for New Zealand Herpetology</b:PeriodicalTitle>
    <b:Year>2023</b:Year>
    <b:Month>march</b:Month>
    <b:Pages>08</b:Pages>
    <b:RefOrder>9</b:RefOrder>
  </b:Source>
  <b:Source>
    <b:Tag>KAM19</b:Tag>
    <b:SourceType>ConferenceProceedings</b:SourceType>
    <b:Guid>{F7B90094-A145-4B7E-924D-969539846D87}</b:Guid>
    <b:Title>Gold Price Prediction using Ensemble based Machine Learning Techniques</b:Title>
    <b:Year>2019 </b:Year>
    <b:Author>
      <b:Author>
        <b:NameList>
          <b:Person>
            <b:Last>Manjula</b:Last>
            <b:First>K</b:First>
            <b:Middle>A</b:Middle>
          </b:Person>
          <b:Person>
            <b:Last>Karthikeyan</b:Last>
            <b:First>P</b:First>
          </b:Person>
        </b:NameList>
      </b:Author>
    </b:Author>
    <b:ConferenceName>3rd International Confer... IEEE</b:ConferenceName>
    <b:City>Tirunelveli, India</b:City>
    <b:RefOrder>10</b:RefOrder>
  </b:Source>
  <b:Source>
    <b:Tag>Ran231</b:Tag>
    <b:SourceType>ArticleInAPeriodical</b:SourceType>
    <b:Guid>{A2699D9A-2730-4332-83EB-F24492B306A3}</b:Guid>
    <b:Title>Gold Price Prediction Using Machine Learning</b:Title>
    <b:Year>2023 </b:Year>
    <b:Author>
      <b:Author>
        <b:NameList>
          <b:Person>
            <b:Last>Ranganath Maruti Bhajantri1</b:Last>
            <b:First>Dr.</b:First>
            <b:Middle>Shashikala2</b:Middle>
          </b:Person>
        </b:NameList>
      </b:Author>
    </b:Author>
    <b:PeriodicalTitle>International Journal of Creative Research Thoughts (IJCRT)</b:PeriodicalTitle>
    <b:Month>january</b:Month>
    <b:Pages>06</b:Pages>
    <b:RefOrder>11</b:RefOrder>
  </b:Source>
  <b:Source>
    <b:Tag>Khu17</b:Tag>
    <b:SourceType>ArticleInAPeriodical</b:SourceType>
    <b:Guid>{462B339F-4D4C-47A8-BD70-99CB004C14FF}</b:Guid>
    <b:Author>
      <b:Author>
        <b:NameList>
          <b:Person>
            <b:Last>Khurum Nazir Junejo</b:Last>
            <b:First>Iftikhar</b:First>
            <b:Middle>ul Sami</b:Middle>
          </b:Person>
        </b:NameList>
      </b:Author>
    </b:Author>
    <b:Title>Predicting Future Gold Rates using Machine Learning</b:Title>
    <b:PeriodicalTitle>(IJACSA) International Journal of Advanced Computer Science and Applications</b:PeriodicalTitle>
    <b:Year>2017</b:Year>
    <b:Month>december</b:Month>
    <b:Pages>08</b:Pages>
    <b:RefOrder>12</b:RefOrder>
  </b:Source>
  <b:Source>
    <b:Tag>Nan22</b:Tag>
    <b:SourceType>ArticleInAPeriodical</b:SourceType>
    <b:Guid>{1D30CC4F-5A4E-427B-BF42-0AE7E21F75E8}</b:Guid>
    <b:Author>
      <b:Author>
        <b:NameList>
          <b:Person>
            <b:Last>Nandini Tripurana1</b:Last>
            <b:First>Binodini</b:First>
            <b:Middle>Kar2</b:Middle>
          </b:Person>
        </b:NameList>
      </b:Author>
    </b:Author>
    <b:Title>Gold Price Prediction Using Machine Learning Techniques</b:Title>
    <b:PeriodicalTitle> CEUR Workshop Proceedings (CEUR-WS.org)</b:PeriodicalTitle>
    <b:Year>2022</b:Year>
    <b:Month>may</b:Month>
    <b:Pages>8</b:Pages>
    <b:RefOrder>13</b:RefOrder>
  </b:Source>
  <b:Source>
    <b:Tag>Din231</b:Tag>
    <b:SourceType>ArticleInAPeriodical</b:SourceType>
    <b:Guid>{207076C1-4319-4A64-95BB-C4B7289D9BC0}</b:Guid>
    <b:Author>
      <b:Author>
        <b:NameList>
          <b:Person>
            <b:Last>Dinesh Babu H</b:Last>
            <b:First>Dr.P.Rama,</b:First>
            <b:Middle>Veera Kishore Reddy</b:Middle>
          </b:Person>
        </b:NameList>
      </b:Author>
    </b:Author>
    <b:Title>Gold Price Prediction Using Machine Learning</b:Title>
    <b:PeriodicalTitle>A Journal for New Zealand Herpetology</b:PeriodicalTitle>
    <b:Year>2023</b:Year>
    <b:Month>march</b:Month>
    <b:Pages>08</b:Pages>
    <b:RefOrder>14</b:RefOrder>
  </b:Source>
  <b:Source>
    <b:Tag>Ram23</b:Tag>
    <b:SourceType>ArticleInAPeriodical</b:SourceType>
    <b:Guid>{4C452E7C-D41C-4C4E-8673-D9C8CDF40B83}</b:Guid>
    <b:Author>
      <b:Author>
        <b:NameList>
          <b:Person>
            <b:Last>Ram Prasad S K</b:Last>
            <b:First>,</b:First>
            <b:Middle>Dr. Vibha M B</b:Middle>
          </b:Person>
        </b:NameList>
      </b:Author>
    </b:Author>
    <b:Title>A Study On Gold Price Prediction Using Machine Learning</b:Title>
    <b:PeriodicalTitle>INTERNATIONAL JOURNAL OF ENGINEERING RESEARCH &amp; TECHNOLOGY (IJERT)</b:PeriodicalTitle>
    <b:Year>2023</b:Year>
    <b:Month>december</b:Month>
    <b:RefOrder>15</b:RefOrder>
  </b:Source>
  <b:Source>
    <b:Tag>1MS21</b:Tag>
    <b:SourceType>ArticleInAPeriodical</b:SourceType>
    <b:Guid>{4BEC38CD-A43E-46FE-BCF3-8283BCB2F1B3}</b:Guid>
    <b:Author>
      <b:Author>
        <b:NameList>
          <b:Person>
            <b:Last>1M.Sravani</b:Last>
            <b:First>2Ch.Abhilash,</b:First>
            <b:Middle>3T.Divya</b:Middle>
          </b:Person>
        </b:NameList>
      </b:Author>
    </b:Author>
    <b:Title>GOLD PRICE PREDICTION</b:Title>
    <b:PeriodicalTitle>International Journal of Creative Research Thoughts (IJCRT)</b:PeriodicalTitle>
    <b:Year>2021</b:Year>
    <b:Month>june</b:Month>
    <b:Pages>03</b:Pages>
    <b:RefOrder>16</b:RefOrder>
  </b:Source>
</b:Sources>
</file>

<file path=customXml/itemProps1.xml><?xml version="1.0" encoding="utf-8"?>
<ds:datastoreItem xmlns:ds="http://purl.oclc.org/ooxml/officeDocument/customXml" ds:itemID="{6E01D22B-057B-4DEE-A3E5-C40AB035E889}">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68</TotalTime>
  <Pages>6</Pages>
  <Words>3893</Words>
  <Characters>22192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Sahabdeen Mohamed Sarfan</cp:lastModifiedBy>
  <cp:revision>7</cp:revision>
  <dcterms:created xsi:type="dcterms:W3CDTF">2024-03-16T16:55:00Z</dcterms:created>
  <dcterms:modified xsi:type="dcterms:W3CDTF">2024-03-16T18:36:00Z</dcterms:modified>
</cp:coreProperties>
</file>