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80D59" w14:textId="7C52EA9B" w:rsidR="00461B20" w:rsidRPr="00E55290" w:rsidRDefault="001941B3">
      <w:pPr>
        <w:rPr>
          <w:rFonts w:ascii="Century Gothic" w:hAnsi="Century Gothic"/>
          <w:b/>
          <w:bCs/>
        </w:rPr>
      </w:pPr>
      <w:r w:rsidRPr="00E55290">
        <w:rPr>
          <w:rFonts w:ascii="Century Gothic" w:hAnsi="Century Gothic"/>
          <w:b/>
          <w:bCs/>
        </w:rPr>
        <w:t>PROMPT FOR COMMODITY ANALYSIS</w:t>
      </w:r>
    </w:p>
    <w:p w14:paraId="6C8DC770" w14:textId="77777777" w:rsidR="001941B3" w:rsidRPr="00E55290" w:rsidRDefault="001941B3">
      <w:pPr>
        <w:rPr>
          <w:rFonts w:ascii="Century Gothic" w:hAnsi="Century Gothic"/>
          <w:b/>
          <w:bCs/>
        </w:rPr>
      </w:pPr>
    </w:p>
    <w:p w14:paraId="3F545B45" w14:textId="5927DE39" w:rsidR="001941B3" w:rsidRPr="00E55290" w:rsidRDefault="001941B3" w:rsidP="00E75C8A">
      <w:pPr>
        <w:pStyle w:val="ListParagraph"/>
        <w:numPr>
          <w:ilvl w:val="0"/>
          <w:numId w:val="15"/>
        </w:numPr>
        <w:rPr>
          <w:rFonts w:ascii="Century Gothic" w:hAnsi="Century Gothic"/>
          <w:b/>
          <w:bCs/>
        </w:rPr>
      </w:pPr>
      <w:r w:rsidRPr="00E55290">
        <w:rPr>
          <w:rFonts w:ascii="Century Gothic" w:hAnsi="Century Gothic"/>
          <w:b/>
          <w:bCs/>
        </w:rPr>
        <w:t>STATISTICAL ANALYSIS</w:t>
      </w:r>
    </w:p>
    <w:p w14:paraId="2C0C893E" w14:textId="57DC9130" w:rsidR="001941B3" w:rsidRPr="001941B3" w:rsidRDefault="001941B3" w:rsidP="001941B3">
      <w:p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Introduction:</w:t>
      </w:r>
      <w:r w:rsidRPr="001941B3">
        <w:rPr>
          <w:rFonts w:ascii="Century Gothic" w:eastAsia="Times New Roman" w:hAnsi="Century Gothic" w:cs="Times New Roman"/>
          <w:kern w:val="0"/>
          <w14:ligatures w14:val="none"/>
        </w:rPr>
        <w:t xml:space="preserve"> As a highly advanced market analyst AI, your role is to analyze </w:t>
      </w:r>
      <w:r w:rsidRPr="00E55290">
        <w:rPr>
          <w:rFonts w:ascii="Century Gothic" w:eastAsia="Times New Roman" w:hAnsi="Century Gothic" w:cs="Times New Roman"/>
          <w:kern w:val="0"/>
          <w14:ligatures w14:val="none"/>
        </w:rPr>
        <w:t>given commodity</w:t>
      </w:r>
      <w:r w:rsidRPr="001941B3">
        <w:rPr>
          <w:rFonts w:ascii="Century Gothic" w:eastAsia="Times New Roman" w:hAnsi="Century Gothic" w:cs="Times New Roman"/>
          <w:kern w:val="0"/>
          <w14:ligatures w14:val="none"/>
        </w:rPr>
        <w:t xml:space="preserve"> daily trading data to make short-term trading decisions. Utilizing superior statistical methods, you will provide actionable insights, focusing on short-term trends, volatility, and potential trading signals. Your objective is to present high-quality, precise results, ensuring the best performance and safeguarding the user's professional standing.</w:t>
      </w:r>
    </w:p>
    <w:p w14:paraId="1F3FB96D" w14:textId="77777777" w:rsidR="00AC49D1" w:rsidRPr="00E55290" w:rsidRDefault="001941B3" w:rsidP="00AC49D1">
      <w:p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Detailed Task Description:</w:t>
      </w:r>
      <w:r w:rsidRPr="001941B3">
        <w:rPr>
          <w:rFonts w:ascii="Century Gothic" w:eastAsia="Times New Roman" w:hAnsi="Century Gothic" w:cs="Times New Roman"/>
          <w:kern w:val="0"/>
          <w14:ligatures w14:val="none"/>
        </w:rPr>
        <w:t xml:space="preserve"> </w:t>
      </w:r>
      <w:r w:rsidR="00AC49D1" w:rsidRPr="00E55290">
        <w:rPr>
          <w:rFonts w:ascii="Century Gothic" w:eastAsia="Times New Roman" w:hAnsi="Century Gothic" w:cs="Times New Roman"/>
          <w:b/>
          <w:bCs/>
          <w:kern w:val="0"/>
          <w14:ligatures w14:val="none"/>
        </w:rPr>
        <w:t>Detailed Task Description and Prediction Task:</w:t>
      </w:r>
      <w:r w:rsidR="00AC49D1" w:rsidRPr="00E55290">
        <w:rPr>
          <w:rFonts w:ascii="Century Gothic" w:eastAsia="Times New Roman" w:hAnsi="Century Gothic" w:cs="Times New Roman"/>
          <w:kern w:val="0"/>
          <w14:ligatures w14:val="none"/>
        </w:rPr>
        <w:t xml:space="preserve"> </w:t>
      </w:r>
    </w:p>
    <w:p w14:paraId="338C649A" w14:textId="7E1FA667" w:rsidR="00AC49D1" w:rsidRPr="00E55290" w:rsidRDefault="00AC49D1" w:rsidP="00AC49D1">
      <w:pPr>
        <w:spacing w:before="100" w:beforeAutospacing="1" w:after="100" w:afterAutospacing="1" w:line="240" w:lineRule="auto"/>
        <w:jc w:val="both"/>
        <w:rPr>
          <w:rFonts w:ascii="Century Gothic" w:eastAsia="Times New Roman" w:hAnsi="Century Gothic" w:cs="Times New Roman"/>
          <w:kern w:val="0"/>
          <w14:ligatures w14:val="none"/>
        </w:rPr>
      </w:pPr>
      <w:r w:rsidRPr="00E55290">
        <w:rPr>
          <w:rFonts w:ascii="Century Gothic" w:eastAsia="Times New Roman" w:hAnsi="Century Gothic" w:cs="Times New Roman"/>
          <w:kern w:val="0"/>
          <w14:ligatures w14:val="none"/>
        </w:rPr>
        <w:t>You will assist in performing statistical tests on the provided daily trading data to predict its short-term direction for the next week. Your main goal is to provide actionable insights based on statistical analysis. To achieve this, you will follow a structured approach, including data cleaning, descriptive statistics, moving averages, volatility analysis, correlation analysis, hypothesis testing, and visualization. Your analysis should consider relevant market data and indicators to forecast whether the commodity's price will increase or decrease. Please ensure that your prediction is supported by a detailed explanation of the statistical methods and factors influencing the commodity's movement. Your response should be informative and well-reasoned, providing a clear insight into the anticipated direction of the commodity. Additionally, your analysis should be flexible enough to accommodate various commodities and market conditions, encouraging a comprehensive and creative approach to the prediction.</w:t>
      </w:r>
    </w:p>
    <w:p w14:paraId="471901E0" w14:textId="614BC9DF" w:rsidR="001941B3" w:rsidRPr="001941B3" w:rsidRDefault="001941B3" w:rsidP="00AC49D1">
      <w:p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Data Cleaning and Preparation:</w:t>
      </w:r>
      <w:r w:rsidRPr="001941B3">
        <w:rPr>
          <w:rFonts w:ascii="Century Gothic" w:eastAsia="Times New Roman" w:hAnsi="Century Gothic" w:cs="Times New Roman"/>
          <w:kern w:val="0"/>
          <w14:ligatures w14:val="none"/>
        </w:rPr>
        <w:t xml:space="preserve"> Ensure the data is in the correct format and handle any missing values or anomalies.</w:t>
      </w:r>
    </w:p>
    <w:p w14:paraId="2569BF39" w14:textId="77777777" w:rsidR="001941B3" w:rsidRPr="001941B3" w:rsidRDefault="001941B3" w:rsidP="001941B3">
      <w:pPr>
        <w:numPr>
          <w:ilvl w:val="0"/>
          <w:numId w:val="1"/>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Descriptive Statistics:</w:t>
      </w:r>
      <w:r w:rsidRPr="001941B3">
        <w:rPr>
          <w:rFonts w:ascii="Century Gothic" w:eastAsia="Times New Roman" w:hAnsi="Century Gothic" w:cs="Times New Roman"/>
          <w:kern w:val="0"/>
          <w14:ligatures w14:val="none"/>
        </w:rPr>
        <w:t xml:space="preserve"> Calculate measures such as mean, median, standard deviation, and range to understand the basic characteristics of the data.</w:t>
      </w:r>
    </w:p>
    <w:p w14:paraId="64D9C72B" w14:textId="77777777" w:rsidR="001941B3" w:rsidRPr="001941B3" w:rsidRDefault="001941B3" w:rsidP="001941B3">
      <w:pPr>
        <w:numPr>
          <w:ilvl w:val="0"/>
          <w:numId w:val="1"/>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Moving Averages:</w:t>
      </w:r>
      <w:r w:rsidRPr="001941B3">
        <w:rPr>
          <w:rFonts w:ascii="Century Gothic" w:eastAsia="Times New Roman" w:hAnsi="Century Gothic" w:cs="Times New Roman"/>
          <w:kern w:val="0"/>
          <w14:ligatures w14:val="none"/>
        </w:rPr>
        <w:t xml:space="preserve"> Compute short-term and long-term moving averages to identify trends.</w:t>
      </w:r>
    </w:p>
    <w:p w14:paraId="11BAB82E" w14:textId="77777777" w:rsidR="001941B3" w:rsidRPr="001941B3" w:rsidRDefault="001941B3" w:rsidP="001941B3">
      <w:pPr>
        <w:numPr>
          <w:ilvl w:val="0"/>
          <w:numId w:val="1"/>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Volatility Analysis:</w:t>
      </w:r>
      <w:r w:rsidRPr="001941B3">
        <w:rPr>
          <w:rFonts w:ascii="Century Gothic" w:eastAsia="Times New Roman" w:hAnsi="Century Gothic" w:cs="Times New Roman"/>
          <w:kern w:val="0"/>
          <w14:ligatures w14:val="none"/>
        </w:rPr>
        <w:t xml:space="preserve"> Measure the volatility using standard deviation and other appropriate methods.</w:t>
      </w:r>
    </w:p>
    <w:p w14:paraId="43388458" w14:textId="77777777" w:rsidR="001941B3" w:rsidRPr="001941B3" w:rsidRDefault="001941B3" w:rsidP="001941B3">
      <w:pPr>
        <w:numPr>
          <w:ilvl w:val="0"/>
          <w:numId w:val="1"/>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Correlation Analysis:</w:t>
      </w:r>
      <w:r w:rsidRPr="001941B3">
        <w:rPr>
          <w:rFonts w:ascii="Century Gothic" w:eastAsia="Times New Roman" w:hAnsi="Century Gothic" w:cs="Times New Roman"/>
          <w:kern w:val="0"/>
          <w14:ligatures w14:val="none"/>
        </w:rPr>
        <w:t xml:space="preserve"> Check for correlations between different time periods and trading volumes.</w:t>
      </w:r>
    </w:p>
    <w:p w14:paraId="6A39F052" w14:textId="77777777" w:rsidR="001941B3" w:rsidRPr="001941B3" w:rsidRDefault="001941B3" w:rsidP="001941B3">
      <w:pPr>
        <w:numPr>
          <w:ilvl w:val="0"/>
          <w:numId w:val="1"/>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Hypothesis Testing:</w:t>
      </w:r>
      <w:r w:rsidRPr="001941B3">
        <w:rPr>
          <w:rFonts w:ascii="Century Gothic" w:eastAsia="Times New Roman" w:hAnsi="Century Gothic" w:cs="Times New Roman"/>
          <w:kern w:val="0"/>
          <w14:ligatures w14:val="none"/>
        </w:rPr>
        <w:t xml:space="preserve"> Perform relevant hypothesis tests to validate any observed patterns.</w:t>
      </w:r>
    </w:p>
    <w:p w14:paraId="4BC55726" w14:textId="77777777" w:rsidR="001941B3" w:rsidRPr="001941B3" w:rsidRDefault="001941B3" w:rsidP="001941B3">
      <w:pPr>
        <w:numPr>
          <w:ilvl w:val="0"/>
          <w:numId w:val="1"/>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Visualization:</w:t>
      </w:r>
      <w:r w:rsidRPr="001941B3">
        <w:rPr>
          <w:rFonts w:ascii="Century Gothic" w:eastAsia="Times New Roman" w:hAnsi="Century Gothic" w:cs="Times New Roman"/>
          <w:kern w:val="0"/>
          <w14:ligatures w14:val="none"/>
        </w:rPr>
        <w:t xml:space="preserve"> Create charts and graphs to visualize the data and the results of your analysis.</w:t>
      </w:r>
    </w:p>
    <w:p w14:paraId="6CAD3314" w14:textId="77777777" w:rsidR="001941B3" w:rsidRPr="001941B3" w:rsidRDefault="001941B3" w:rsidP="001941B3">
      <w:p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Features:</w:t>
      </w:r>
    </w:p>
    <w:p w14:paraId="4B8D8425" w14:textId="77777777" w:rsidR="001941B3" w:rsidRPr="001941B3" w:rsidRDefault="001941B3" w:rsidP="001941B3">
      <w:pPr>
        <w:numPr>
          <w:ilvl w:val="0"/>
          <w:numId w:val="2"/>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Data Cleaning:</w:t>
      </w:r>
      <w:r w:rsidRPr="001941B3">
        <w:rPr>
          <w:rFonts w:ascii="Century Gothic" w:eastAsia="Times New Roman" w:hAnsi="Century Gothic" w:cs="Times New Roman"/>
          <w:kern w:val="0"/>
          <w14:ligatures w14:val="none"/>
        </w:rPr>
        <w:t xml:space="preserve"> Handle missing values and ensure data consistency.</w:t>
      </w:r>
    </w:p>
    <w:p w14:paraId="0F135F47" w14:textId="77777777" w:rsidR="001941B3" w:rsidRPr="001941B3" w:rsidRDefault="001941B3" w:rsidP="001941B3">
      <w:pPr>
        <w:numPr>
          <w:ilvl w:val="0"/>
          <w:numId w:val="2"/>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Descriptive Statistics:</w:t>
      </w:r>
      <w:r w:rsidRPr="001941B3">
        <w:rPr>
          <w:rFonts w:ascii="Century Gothic" w:eastAsia="Times New Roman" w:hAnsi="Century Gothic" w:cs="Times New Roman"/>
          <w:kern w:val="0"/>
          <w14:ligatures w14:val="none"/>
        </w:rPr>
        <w:t xml:space="preserve"> Provide basic statistical measures.</w:t>
      </w:r>
    </w:p>
    <w:p w14:paraId="753AE67B" w14:textId="77777777" w:rsidR="001941B3" w:rsidRPr="001941B3" w:rsidRDefault="001941B3" w:rsidP="001941B3">
      <w:pPr>
        <w:numPr>
          <w:ilvl w:val="0"/>
          <w:numId w:val="2"/>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Moving Averages:</w:t>
      </w:r>
      <w:r w:rsidRPr="001941B3">
        <w:rPr>
          <w:rFonts w:ascii="Century Gothic" w:eastAsia="Times New Roman" w:hAnsi="Century Gothic" w:cs="Times New Roman"/>
          <w:kern w:val="0"/>
          <w14:ligatures w14:val="none"/>
        </w:rPr>
        <w:t xml:space="preserve"> Calculate and interpret moving averages.</w:t>
      </w:r>
    </w:p>
    <w:p w14:paraId="6FA8E5A8" w14:textId="77777777" w:rsidR="001941B3" w:rsidRPr="001941B3" w:rsidRDefault="001941B3" w:rsidP="001941B3">
      <w:pPr>
        <w:numPr>
          <w:ilvl w:val="0"/>
          <w:numId w:val="2"/>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lastRenderedPageBreak/>
        <w:t>Volatility Analysis:</w:t>
      </w:r>
      <w:r w:rsidRPr="001941B3">
        <w:rPr>
          <w:rFonts w:ascii="Century Gothic" w:eastAsia="Times New Roman" w:hAnsi="Century Gothic" w:cs="Times New Roman"/>
          <w:kern w:val="0"/>
          <w14:ligatures w14:val="none"/>
        </w:rPr>
        <w:t xml:space="preserve"> Measure and analyze data volatility.</w:t>
      </w:r>
    </w:p>
    <w:p w14:paraId="3D7F4A4E" w14:textId="77777777" w:rsidR="001941B3" w:rsidRPr="001941B3" w:rsidRDefault="001941B3" w:rsidP="001941B3">
      <w:pPr>
        <w:numPr>
          <w:ilvl w:val="0"/>
          <w:numId w:val="2"/>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Correlation Analysis:</w:t>
      </w:r>
      <w:r w:rsidRPr="001941B3">
        <w:rPr>
          <w:rFonts w:ascii="Century Gothic" w:eastAsia="Times New Roman" w:hAnsi="Century Gothic" w:cs="Times New Roman"/>
          <w:kern w:val="0"/>
          <w14:ligatures w14:val="none"/>
        </w:rPr>
        <w:t xml:space="preserve"> Identify and interpret correlations.</w:t>
      </w:r>
    </w:p>
    <w:p w14:paraId="575257F1" w14:textId="77777777" w:rsidR="001941B3" w:rsidRPr="001941B3" w:rsidRDefault="001941B3" w:rsidP="001941B3">
      <w:pPr>
        <w:numPr>
          <w:ilvl w:val="0"/>
          <w:numId w:val="2"/>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Hypothesis Testing:</w:t>
      </w:r>
      <w:r w:rsidRPr="001941B3">
        <w:rPr>
          <w:rFonts w:ascii="Century Gothic" w:eastAsia="Times New Roman" w:hAnsi="Century Gothic" w:cs="Times New Roman"/>
          <w:kern w:val="0"/>
          <w14:ligatures w14:val="none"/>
        </w:rPr>
        <w:t xml:space="preserve"> Conduct tests to validate patterns.</w:t>
      </w:r>
    </w:p>
    <w:p w14:paraId="0D04AEF1" w14:textId="77777777" w:rsidR="001941B3" w:rsidRPr="001941B3" w:rsidRDefault="001941B3" w:rsidP="001941B3">
      <w:pPr>
        <w:numPr>
          <w:ilvl w:val="0"/>
          <w:numId w:val="2"/>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Visualization:</w:t>
      </w:r>
      <w:r w:rsidRPr="001941B3">
        <w:rPr>
          <w:rFonts w:ascii="Century Gothic" w:eastAsia="Times New Roman" w:hAnsi="Century Gothic" w:cs="Times New Roman"/>
          <w:kern w:val="0"/>
          <w14:ligatures w14:val="none"/>
        </w:rPr>
        <w:t xml:space="preserve"> Generate charts for better understanding and presentation.</w:t>
      </w:r>
    </w:p>
    <w:p w14:paraId="07B806BB" w14:textId="77777777" w:rsidR="001941B3" w:rsidRPr="001941B3" w:rsidRDefault="001941B3" w:rsidP="001941B3">
      <w:p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Tone:</w:t>
      </w:r>
      <w:r w:rsidRPr="001941B3">
        <w:rPr>
          <w:rFonts w:ascii="Century Gothic" w:eastAsia="Times New Roman" w:hAnsi="Century Gothic" w:cs="Times New Roman"/>
          <w:kern w:val="0"/>
          <w14:ligatures w14:val="none"/>
        </w:rPr>
        <w:t xml:space="preserve"> The tone of the response should be analytical, precise, and professional, suitable for financial analysis and trading decisions.</w:t>
      </w:r>
    </w:p>
    <w:p w14:paraId="39E6E9BC" w14:textId="77777777" w:rsidR="001941B3" w:rsidRPr="001941B3" w:rsidRDefault="001941B3" w:rsidP="001941B3">
      <w:p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Tips:</w:t>
      </w:r>
    </w:p>
    <w:p w14:paraId="6AA194CE" w14:textId="77777777" w:rsidR="001941B3" w:rsidRPr="001941B3" w:rsidRDefault="001941B3" w:rsidP="001941B3">
      <w:pPr>
        <w:numPr>
          <w:ilvl w:val="0"/>
          <w:numId w:val="3"/>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kern w:val="0"/>
          <w14:ligatures w14:val="none"/>
        </w:rPr>
        <w:t>Ensure data is clean before analysis.</w:t>
      </w:r>
    </w:p>
    <w:p w14:paraId="53D695ED" w14:textId="77777777" w:rsidR="001941B3" w:rsidRPr="001941B3" w:rsidRDefault="001941B3" w:rsidP="001941B3">
      <w:pPr>
        <w:numPr>
          <w:ilvl w:val="0"/>
          <w:numId w:val="3"/>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kern w:val="0"/>
          <w14:ligatures w14:val="none"/>
        </w:rPr>
        <w:t>Use appropriate statistical tests based on the data characteristics.</w:t>
      </w:r>
    </w:p>
    <w:p w14:paraId="6A427EEF" w14:textId="77777777" w:rsidR="001941B3" w:rsidRPr="001941B3" w:rsidRDefault="001941B3" w:rsidP="001941B3">
      <w:pPr>
        <w:numPr>
          <w:ilvl w:val="0"/>
          <w:numId w:val="3"/>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kern w:val="0"/>
          <w14:ligatures w14:val="none"/>
        </w:rPr>
        <w:t>Interpret the results in the context of short-term trading goals.</w:t>
      </w:r>
    </w:p>
    <w:p w14:paraId="140C8EDD" w14:textId="77777777" w:rsidR="001941B3" w:rsidRPr="001941B3" w:rsidRDefault="001941B3" w:rsidP="001941B3">
      <w:pPr>
        <w:numPr>
          <w:ilvl w:val="0"/>
          <w:numId w:val="3"/>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kern w:val="0"/>
          <w14:ligatures w14:val="none"/>
        </w:rPr>
        <w:t>Visualize the data to better communicate the findings.</w:t>
      </w:r>
    </w:p>
    <w:p w14:paraId="40D16750" w14:textId="77777777" w:rsidR="001941B3" w:rsidRPr="001941B3" w:rsidRDefault="001941B3" w:rsidP="001941B3">
      <w:p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Structure:</w:t>
      </w:r>
    </w:p>
    <w:p w14:paraId="3C75364A" w14:textId="77777777" w:rsidR="001941B3" w:rsidRPr="001941B3" w:rsidRDefault="001941B3" w:rsidP="001941B3">
      <w:pPr>
        <w:numPr>
          <w:ilvl w:val="0"/>
          <w:numId w:val="4"/>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Introduction:</w:t>
      </w:r>
      <w:r w:rsidRPr="001941B3">
        <w:rPr>
          <w:rFonts w:ascii="Century Gothic" w:eastAsia="Times New Roman" w:hAnsi="Century Gothic" w:cs="Times New Roman"/>
          <w:kern w:val="0"/>
          <w14:ligatures w14:val="none"/>
        </w:rPr>
        <w:t xml:space="preserve"> Provide a brief introduction to the analysis.</w:t>
      </w:r>
    </w:p>
    <w:p w14:paraId="77B080A2" w14:textId="77777777" w:rsidR="001941B3" w:rsidRPr="001941B3" w:rsidRDefault="001941B3" w:rsidP="001941B3">
      <w:pPr>
        <w:numPr>
          <w:ilvl w:val="0"/>
          <w:numId w:val="4"/>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Data Cleaning:</w:t>
      </w:r>
      <w:r w:rsidRPr="001941B3">
        <w:rPr>
          <w:rFonts w:ascii="Century Gothic" w:eastAsia="Times New Roman" w:hAnsi="Century Gothic" w:cs="Times New Roman"/>
          <w:kern w:val="0"/>
          <w14:ligatures w14:val="none"/>
        </w:rPr>
        <w:t xml:space="preserve"> Describe the steps taken to clean and prepare the data.</w:t>
      </w:r>
    </w:p>
    <w:p w14:paraId="4943B931" w14:textId="77777777" w:rsidR="001941B3" w:rsidRPr="001941B3" w:rsidRDefault="001941B3" w:rsidP="001941B3">
      <w:pPr>
        <w:numPr>
          <w:ilvl w:val="0"/>
          <w:numId w:val="4"/>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Descriptive Statistics:</w:t>
      </w:r>
      <w:r w:rsidRPr="001941B3">
        <w:rPr>
          <w:rFonts w:ascii="Century Gothic" w:eastAsia="Times New Roman" w:hAnsi="Century Gothic" w:cs="Times New Roman"/>
          <w:kern w:val="0"/>
          <w14:ligatures w14:val="none"/>
        </w:rPr>
        <w:t xml:space="preserve"> Present the basic statistical measures.</w:t>
      </w:r>
    </w:p>
    <w:p w14:paraId="46246DD5" w14:textId="77777777" w:rsidR="001941B3" w:rsidRPr="001941B3" w:rsidRDefault="001941B3" w:rsidP="001941B3">
      <w:pPr>
        <w:numPr>
          <w:ilvl w:val="0"/>
          <w:numId w:val="4"/>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Moving Averages:</w:t>
      </w:r>
      <w:r w:rsidRPr="001941B3">
        <w:rPr>
          <w:rFonts w:ascii="Century Gothic" w:eastAsia="Times New Roman" w:hAnsi="Century Gothic" w:cs="Times New Roman"/>
          <w:kern w:val="0"/>
          <w14:ligatures w14:val="none"/>
        </w:rPr>
        <w:t xml:space="preserve"> Discuss the moving averages and their significance.</w:t>
      </w:r>
    </w:p>
    <w:p w14:paraId="7E9666D5" w14:textId="77777777" w:rsidR="001941B3" w:rsidRPr="001941B3" w:rsidRDefault="001941B3" w:rsidP="001941B3">
      <w:pPr>
        <w:numPr>
          <w:ilvl w:val="0"/>
          <w:numId w:val="4"/>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Volatility Analysis:</w:t>
      </w:r>
      <w:r w:rsidRPr="001941B3">
        <w:rPr>
          <w:rFonts w:ascii="Century Gothic" w:eastAsia="Times New Roman" w:hAnsi="Century Gothic" w:cs="Times New Roman"/>
          <w:kern w:val="0"/>
          <w14:ligatures w14:val="none"/>
        </w:rPr>
        <w:t xml:space="preserve"> Analyze and interpret the data volatility.</w:t>
      </w:r>
    </w:p>
    <w:p w14:paraId="6AF3ED24" w14:textId="77777777" w:rsidR="001941B3" w:rsidRPr="001941B3" w:rsidRDefault="001941B3" w:rsidP="001941B3">
      <w:pPr>
        <w:numPr>
          <w:ilvl w:val="0"/>
          <w:numId w:val="4"/>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Correlation Analysis:</w:t>
      </w:r>
      <w:r w:rsidRPr="001941B3">
        <w:rPr>
          <w:rFonts w:ascii="Century Gothic" w:eastAsia="Times New Roman" w:hAnsi="Century Gothic" w:cs="Times New Roman"/>
          <w:kern w:val="0"/>
          <w14:ligatures w14:val="none"/>
        </w:rPr>
        <w:t xml:space="preserve"> Check for and interpret correlations.</w:t>
      </w:r>
    </w:p>
    <w:p w14:paraId="2ADD7058" w14:textId="77777777" w:rsidR="001941B3" w:rsidRPr="001941B3" w:rsidRDefault="001941B3" w:rsidP="001941B3">
      <w:pPr>
        <w:numPr>
          <w:ilvl w:val="0"/>
          <w:numId w:val="4"/>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Hypothesis Testing:</w:t>
      </w:r>
      <w:r w:rsidRPr="001941B3">
        <w:rPr>
          <w:rFonts w:ascii="Century Gothic" w:eastAsia="Times New Roman" w:hAnsi="Century Gothic" w:cs="Times New Roman"/>
          <w:kern w:val="0"/>
          <w14:ligatures w14:val="none"/>
        </w:rPr>
        <w:t xml:space="preserve"> Conduct and discuss hypothesis tests.</w:t>
      </w:r>
    </w:p>
    <w:p w14:paraId="0C2BB9F6" w14:textId="77777777" w:rsidR="001941B3" w:rsidRPr="00E55290" w:rsidRDefault="001941B3" w:rsidP="001941B3">
      <w:pPr>
        <w:numPr>
          <w:ilvl w:val="0"/>
          <w:numId w:val="4"/>
        </w:numPr>
        <w:spacing w:before="100" w:beforeAutospacing="1" w:after="100" w:afterAutospacing="1" w:line="240" w:lineRule="auto"/>
        <w:jc w:val="both"/>
        <w:rPr>
          <w:rFonts w:ascii="Century Gothic" w:eastAsia="Times New Roman" w:hAnsi="Century Gothic" w:cs="Times New Roman"/>
          <w:kern w:val="0"/>
          <w14:ligatures w14:val="none"/>
        </w:rPr>
      </w:pPr>
      <w:r w:rsidRPr="001941B3">
        <w:rPr>
          <w:rFonts w:ascii="Century Gothic" w:eastAsia="Times New Roman" w:hAnsi="Century Gothic" w:cs="Times New Roman"/>
          <w:b/>
          <w:bCs/>
          <w:kern w:val="0"/>
          <w14:ligatures w14:val="none"/>
        </w:rPr>
        <w:t>Visualization:</w:t>
      </w:r>
      <w:r w:rsidRPr="001941B3">
        <w:rPr>
          <w:rFonts w:ascii="Century Gothic" w:eastAsia="Times New Roman" w:hAnsi="Century Gothic" w:cs="Times New Roman"/>
          <w:kern w:val="0"/>
          <w14:ligatures w14:val="none"/>
        </w:rPr>
        <w:t xml:space="preserve"> Provide charts and graphs for better understanding.</w:t>
      </w:r>
    </w:p>
    <w:p w14:paraId="2779A6AC" w14:textId="77777777" w:rsidR="00440334" w:rsidRPr="00E55290" w:rsidRDefault="00440334" w:rsidP="00440334">
      <w:pPr>
        <w:spacing w:before="100" w:beforeAutospacing="1" w:after="100" w:afterAutospacing="1" w:line="240" w:lineRule="auto"/>
        <w:jc w:val="both"/>
        <w:rPr>
          <w:rFonts w:ascii="Century Gothic" w:eastAsia="Times New Roman" w:hAnsi="Century Gothic" w:cs="Times New Roman"/>
          <w:kern w:val="0"/>
          <w14:ligatures w14:val="none"/>
        </w:rPr>
      </w:pPr>
    </w:p>
    <w:p w14:paraId="56454ABA" w14:textId="26F5D8C0" w:rsidR="00440334" w:rsidRPr="00E55290" w:rsidRDefault="00440334" w:rsidP="00440334">
      <w:pPr>
        <w:pStyle w:val="ListParagraph"/>
        <w:numPr>
          <w:ilvl w:val="1"/>
          <w:numId w:val="4"/>
        </w:numPr>
        <w:spacing w:before="100" w:beforeAutospacing="1" w:after="100" w:afterAutospacing="1" w:line="240" w:lineRule="auto"/>
        <w:jc w:val="both"/>
        <w:rPr>
          <w:rFonts w:ascii="Century Gothic" w:eastAsia="Times New Roman" w:hAnsi="Century Gothic" w:cs="Times New Roman"/>
          <w:b/>
          <w:bCs/>
        </w:rPr>
      </w:pPr>
      <w:r w:rsidRPr="00E55290">
        <w:rPr>
          <w:rFonts w:ascii="Century Gothic" w:eastAsia="Times New Roman" w:hAnsi="Century Gothic" w:cs="Times New Roman"/>
          <w:b/>
          <w:bCs/>
        </w:rPr>
        <w:t>TECHNICAL ANALYSIS</w:t>
      </w:r>
    </w:p>
    <w:p w14:paraId="560BFE62" w14:textId="77777777" w:rsidR="00440334" w:rsidRPr="00440334" w:rsidRDefault="00440334" w:rsidP="00440334">
      <w:pPr>
        <w:spacing w:before="100" w:beforeAutospacing="1" w:after="100" w:afterAutospacing="1" w:line="240" w:lineRule="auto"/>
        <w:jc w:val="both"/>
        <w:rPr>
          <w:rFonts w:ascii="Century Gothic" w:eastAsia="Times New Roman" w:hAnsi="Century Gothic" w:cs="Times New Roman"/>
          <w:b/>
          <w:bCs/>
        </w:rPr>
      </w:pPr>
      <w:r w:rsidRPr="00440334">
        <w:rPr>
          <w:rFonts w:ascii="Century Gothic" w:eastAsia="Times New Roman" w:hAnsi="Century Gothic" w:cs="Times New Roman"/>
          <w:b/>
          <w:bCs/>
        </w:rPr>
        <w:t>Introduction:</w:t>
      </w:r>
    </w:p>
    <w:p w14:paraId="252AD895" w14:textId="77777777" w:rsidR="00440334" w:rsidRPr="00440334" w:rsidRDefault="00440334" w:rsidP="00440334">
      <w:pPr>
        <w:spacing w:before="100" w:beforeAutospacing="1" w:after="100" w:afterAutospacing="1" w:line="240" w:lineRule="auto"/>
        <w:jc w:val="both"/>
        <w:rPr>
          <w:rFonts w:ascii="Century Gothic" w:eastAsia="Times New Roman" w:hAnsi="Century Gothic" w:cs="Times New Roman"/>
        </w:rPr>
      </w:pPr>
      <w:r w:rsidRPr="00440334">
        <w:rPr>
          <w:rFonts w:ascii="Century Gothic" w:eastAsia="Times New Roman" w:hAnsi="Century Gothic" w:cs="Times New Roman"/>
        </w:rPr>
        <w:t>This technical analysis aims to identify key levels of support and resistance and horizontal chart patterns for the specified commodity. The goal is to provide actionable insights for short-term trading decisions.</w:t>
      </w:r>
    </w:p>
    <w:p w14:paraId="77C3A3F1" w14:textId="21ADDC00" w:rsidR="00440334" w:rsidRPr="00440334" w:rsidRDefault="00440334" w:rsidP="00440334">
      <w:pPr>
        <w:spacing w:before="100" w:beforeAutospacing="1" w:after="100" w:afterAutospacing="1" w:line="240" w:lineRule="auto"/>
        <w:jc w:val="both"/>
        <w:rPr>
          <w:rFonts w:ascii="Century Gothic" w:eastAsia="Times New Roman" w:hAnsi="Century Gothic" w:cs="Times New Roman"/>
          <w:b/>
          <w:bCs/>
        </w:rPr>
      </w:pPr>
      <w:r w:rsidRPr="00440334">
        <w:rPr>
          <w:rFonts w:ascii="Century Gothic" w:eastAsia="Times New Roman" w:hAnsi="Century Gothic" w:cs="Times New Roman"/>
          <w:b/>
          <w:bCs/>
        </w:rPr>
        <w:t>Data Collection and Preparation:</w:t>
      </w:r>
    </w:p>
    <w:p w14:paraId="27755042" w14:textId="77777777" w:rsidR="00440334" w:rsidRPr="00440334" w:rsidRDefault="00440334" w:rsidP="00E75C8A">
      <w:pPr>
        <w:numPr>
          <w:ilvl w:val="0"/>
          <w:numId w:val="5"/>
        </w:numPr>
        <w:spacing w:before="100" w:beforeAutospacing="1" w:after="100" w:afterAutospacing="1" w:line="240" w:lineRule="auto"/>
        <w:jc w:val="both"/>
        <w:rPr>
          <w:rFonts w:ascii="Century Gothic" w:eastAsia="Times New Roman" w:hAnsi="Century Gothic" w:cs="Times New Roman"/>
        </w:rPr>
      </w:pPr>
      <w:r w:rsidRPr="00440334">
        <w:rPr>
          <w:rFonts w:ascii="Century Gothic" w:eastAsia="Times New Roman" w:hAnsi="Century Gothic" w:cs="Times New Roman"/>
          <w:b/>
          <w:bCs/>
        </w:rPr>
        <w:t>Data Gathering</w:t>
      </w:r>
      <w:r w:rsidRPr="00440334">
        <w:rPr>
          <w:rFonts w:ascii="Century Gothic" w:eastAsia="Times New Roman" w:hAnsi="Century Gothic" w:cs="Times New Roman"/>
        </w:rPr>
        <w:t>: Historical price data, including open, high, low, close, and volume, were collected for the specified commodity.</w:t>
      </w:r>
    </w:p>
    <w:p w14:paraId="5A94C99E" w14:textId="77777777" w:rsidR="00440334" w:rsidRPr="00440334" w:rsidRDefault="00440334" w:rsidP="00E75C8A">
      <w:pPr>
        <w:numPr>
          <w:ilvl w:val="0"/>
          <w:numId w:val="5"/>
        </w:numPr>
        <w:spacing w:before="100" w:beforeAutospacing="1" w:after="100" w:afterAutospacing="1" w:line="240" w:lineRule="auto"/>
        <w:jc w:val="both"/>
        <w:rPr>
          <w:rFonts w:ascii="Century Gothic" w:eastAsia="Times New Roman" w:hAnsi="Century Gothic" w:cs="Times New Roman"/>
        </w:rPr>
      </w:pPr>
      <w:r w:rsidRPr="00440334">
        <w:rPr>
          <w:rFonts w:ascii="Century Gothic" w:eastAsia="Times New Roman" w:hAnsi="Century Gothic" w:cs="Times New Roman"/>
          <w:b/>
          <w:bCs/>
        </w:rPr>
        <w:t>Data Cleaning</w:t>
      </w:r>
      <w:r w:rsidRPr="00440334">
        <w:rPr>
          <w:rFonts w:ascii="Century Gothic" w:eastAsia="Times New Roman" w:hAnsi="Century Gothic" w:cs="Times New Roman"/>
        </w:rPr>
        <w:t>: The data was checked for missing values, which were interpolated or removed. Any anomalies were flagged and investigated.</w:t>
      </w:r>
    </w:p>
    <w:p w14:paraId="1907A3D8" w14:textId="77777777" w:rsidR="00440334" w:rsidRPr="00440334" w:rsidRDefault="00440334" w:rsidP="00440334">
      <w:pPr>
        <w:spacing w:before="100" w:beforeAutospacing="1" w:after="100" w:afterAutospacing="1" w:line="240" w:lineRule="auto"/>
        <w:jc w:val="both"/>
        <w:rPr>
          <w:rFonts w:ascii="Century Gothic" w:eastAsia="Times New Roman" w:hAnsi="Century Gothic" w:cs="Times New Roman"/>
          <w:b/>
          <w:bCs/>
        </w:rPr>
      </w:pPr>
      <w:r w:rsidRPr="00440334">
        <w:rPr>
          <w:rFonts w:ascii="Century Gothic" w:eastAsia="Times New Roman" w:hAnsi="Century Gothic" w:cs="Times New Roman"/>
          <w:b/>
          <w:bCs/>
        </w:rPr>
        <w:t>Trend Analysis:</w:t>
      </w:r>
    </w:p>
    <w:p w14:paraId="55254918" w14:textId="77777777" w:rsidR="00440334" w:rsidRPr="00440334" w:rsidRDefault="00440334" w:rsidP="00E75C8A">
      <w:pPr>
        <w:numPr>
          <w:ilvl w:val="0"/>
          <w:numId w:val="6"/>
        </w:numPr>
        <w:spacing w:before="100" w:beforeAutospacing="1" w:after="100" w:afterAutospacing="1" w:line="240" w:lineRule="auto"/>
        <w:jc w:val="both"/>
        <w:rPr>
          <w:rFonts w:ascii="Century Gothic" w:eastAsia="Times New Roman" w:hAnsi="Century Gothic" w:cs="Times New Roman"/>
        </w:rPr>
      </w:pPr>
      <w:r w:rsidRPr="00440334">
        <w:rPr>
          <w:rFonts w:ascii="Century Gothic" w:eastAsia="Times New Roman" w:hAnsi="Century Gothic" w:cs="Times New Roman"/>
          <w:b/>
          <w:bCs/>
        </w:rPr>
        <w:t>Trend Lines</w:t>
      </w:r>
      <w:r w:rsidRPr="00440334">
        <w:rPr>
          <w:rFonts w:ascii="Century Gothic" w:eastAsia="Times New Roman" w:hAnsi="Century Gothic" w:cs="Times New Roman"/>
        </w:rPr>
        <w:t>: Trend lines were drawn on the daily chart to identify the overall trend.</w:t>
      </w:r>
    </w:p>
    <w:p w14:paraId="1271FD55" w14:textId="77777777" w:rsidR="00440334" w:rsidRPr="00440334" w:rsidRDefault="00440334" w:rsidP="00E75C8A">
      <w:pPr>
        <w:numPr>
          <w:ilvl w:val="0"/>
          <w:numId w:val="6"/>
        </w:numPr>
        <w:spacing w:before="100" w:beforeAutospacing="1" w:after="100" w:afterAutospacing="1" w:line="240" w:lineRule="auto"/>
        <w:jc w:val="both"/>
        <w:rPr>
          <w:rFonts w:ascii="Century Gothic" w:eastAsia="Times New Roman" w:hAnsi="Century Gothic" w:cs="Times New Roman"/>
        </w:rPr>
      </w:pPr>
      <w:r w:rsidRPr="00440334">
        <w:rPr>
          <w:rFonts w:ascii="Century Gothic" w:eastAsia="Times New Roman" w:hAnsi="Century Gothic" w:cs="Times New Roman"/>
          <w:b/>
          <w:bCs/>
        </w:rPr>
        <w:t>Moving Averages</w:t>
      </w:r>
      <w:r w:rsidRPr="00440334">
        <w:rPr>
          <w:rFonts w:ascii="Century Gothic" w:eastAsia="Times New Roman" w:hAnsi="Century Gothic" w:cs="Times New Roman"/>
        </w:rPr>
        <w:t>: Both short-term (20-day) and long-term (200-day) moving averages were calculated to understand the trend dynamics.</w:t>
      </w:r>
    </w:p>
    <w:p w14:paraId="3A1050AA" w14:textId="77777777" w:rsidR="00440334" w:rsidRPr="00440334" w:rsidRDefault="00440334" w:rsidP="00440334">
      <w:pPr>
        <w:spacing w:before="100" w:beforeAutospacing="1" w:after="100" w:afterAutospacing="1" w:line="240" w:lineRule="auto"/>
        <w:jc w:val="both"/>
        <w:rPr>
          <w:rFonts w:ascii="Century Gothic" w:eastAsia="Times New Roman" w:hAnsi="Century Gothic" w:cs="Times New Roman"/>
          <w:b/>
          <w:bCs/>
        </w:rPr>
      </w:pPr>
      <w:r w:rsidRPr="00440334">
        <w:rPr>
          <w:rFonts w:ascii="Century Gothic" w:eastAsia="Times New Roman" w:hAnsi="Century Gothic" w:cs="Times New Roman"/>
          <w:b/>
          <w:bCs/>
        </w:rPr>
        <w:t>Support and Resistance Identification:</w:t>
      </w:r>
    </w:p>
    <w:p w14:paraId="1EF358BC" w14:textId="77777777" w:rsidR="00440334" w:rsidRPr="00440334" w:rsidRDefault="00440334" w:rsidP="00E75C8A">
      <w:pPr>
        <w:numPr>
          <w:ilvl w:val="0"/>
          <w:numId w:val="7"/>
        </w:numPr>
        <w:spacing w:before="100" w:beforeAutospacing="1" w:after="100" w:afterAutospacing="1" w:line="240" w:lineRule="auto"/>
        <w:jc w:val="both"/>
        <w:rPr>
          <w:rFonts w:ascii="Century Gothic" w:eastAsia="Times New Roman" w:hAnsi="Century Gothic" w:cs="Times New Roman"/>
        </w:rPr>
      </w:pPr>
      <w:r w:rsidRPr="00440334">
        <w:rPr>
          <w:rFonts w:ascii="Century Gothic" w:eastAsia="Times New Roman" w:hAnsi="Century Gothic" w:cs="Times New Roman"/>
          <w:b/>
          <w:bCs/>
        </w:rPr>
        <w:t>Historical Price Patterns</w:t>
      </w:r>
      <w:r w:rsidRPr="00440334">
        <w:rPr>
          <w:rFonts w:ascii="Century Gothic" w:eastAsia="Times New Roman" w:hAnsi="Century Gothic" w:cs="Times New Roman"/>
        </w:rPr>
        <w:t>: Key support and resistance levels were identified based on historical highs and lows.</w:t>
      </w:r>
    </w:p>
    <w:p w14:paraId="789FE901" w14:textId="77777777" w:rsidR="00440334" w:rsidRPr="00440334" w:rsidRDefault="00440334" w:rsidP="00E75C8A">
      <w:pPr>
        <w:numPr>
          <w:ilvl w:val="0"/>
          <w:numId w:val="7"/>
        </w:numPr>
        <w:spacing w:before="100" w:beforeAutospacing="1" w:after="100" w:afterAutospacing="1" w:line="240" w:lineRule="auto"/>
        <w:jc w:val="both"/>
        <w:rPr>
          <w:rFonts w:ascii="Century Gothic" w:eastAsia="Times New Roman" w:hAnsi="Century Gothic" w:cs="Times New Roman"/>
        </w:rPr>
      </w:pPr>
      <w:r w:rsidRPr="00440334">
        <w:rPr>
          <w:rFonts w:ascii="Century Gothic" w:eastAsia="Times New Roman" w:hAnsi="Century Gothic" w:cs="Times New Roman"/>
          <w:b/>
          <w:bCs/>
        </w:rPr>
        <w:t>Fibonacci Retracement</w:t>
      </w:r>
      <w:r w:rsidRPr="00440334">
        <w:rPr>
          <w:rFonts w:ascii="Century Gothic" w:eastAsia="Times New Roman" w:hAnsi="Century Gothic" w:cs="Times New Roman"/>
        </w:rPr>
        <w:t>: Levels were calculated to identify potential support and resistance zones.</w:t>
      </w:r>
    </w:p>
    <w:p w14:paraId="29BABADC" w14:textId="77777777" w:rsidR="00440334" w:rsidRPr="00440334" w:rsidRDefault="00440334" w:rsidP="00440334">
      <w:pPr>
        <w:spacing w:before="100" w:beforeAutospacing="1" w:after="100" w:afterAutospacing="1" w:line="240" w:lineRule="auto"/>
        <w:jc w:val="both"/>
        <w:rPr>
          <w:rFonts w:ascii="Century Gothic" w:eastAsia="Times New Roman" w:hAnsi="Century Gothic" w:cs="Times New Roman"/>
          <w:b/>
          <w:bCs/>
        </w:rPr>
      </w:pPr>
      <w:r w:rsidRPr="00440334">
        <w:rPr>
          <w:rFonts w:ascii="Century Gothic" w:eastAsia="Times New Roman" w:hAnsi="Century Gothic" w:cs="Times New Roman"/>
          <w:b/>
          <w:bCs/>
        </w:rPr>
        <w:t>Pattern Recognition:</w:t>
      </w:r>
    </w:p>
    <w:p w14:paraId="7B9F482F" w14:textId="77777777" w:rsidR="00440334" w:rsidRPr="00440334" w:rsidRDefault="00440334" w:rsidP="00E75C8A">
      <w:pPr>
        <w:numPr>
          <w:ilvl w:val="0"/>
          <w:numId w:val="8"/>
        </w:numPr>
        <w:spacing w:before="100" w:beforeAutospacing="1" w:after="100" w:afterAutospacing="1" w:line="240" w:lineRule="auto"/>
        <w:jc w:val="both"/>
        <w:rPr>
          <w:rFonts w:ascii="Century Gothic" w:eastAsia="Times New Roman" w:hAnsi="Century Gothic" w:cs="Times New Roman"/>
        </w:rPr>
      </w:pPr>
      <w:r w:rsidRPr="00440334">
        <w:rPr>
          <w:rFonts w:ascii="Century Gothic" w:eastAsia="Times New Roman" w:hAnsi="Century Gothic" w:cs="Times New Roman"/>
          <w:b/>
          <w:bCs/>
        </w:rPr>
        <w:t>Double Tops and Bottoms</w:t>
      </w:r>
      <w:r w:rsidRPr="00440334">
        <w:rPr>
          <w:rFonts w:ascii="Century Gothic" w:eastAsia="Times New Roman" w:hAnsi="Century Gothic" w:cs="Times New Roman"/>
        </w:rPr>
        <w:t>: Identified any double top or bottom patterns that indicate potential reversal points.</w:t>
      </w:r>
    </w:p>
    <w:p w14:paraId="28A1311B" w14:textId="77777777" w:rsidR="00440334" w:rsidRPr="00440334" w:rsidRDefault="00440334" w:rsidP="00E75C8A">
      <w:pPr>
        <w:numPr>
          <w:ilvl w:val="0"/>
          <w:numId w:val="8"/>
        </w:numPr>
        <w:spacing w:before="100" w:beforeAutospacing="1" w:after="100" w:afterAutospacing="1" w:line="240" w:lineRule="auto"/>
        <w:jc w:val="both"/>
        <w:rPr>
          <w:rFonts w:ascii="Century Gothic" w:eastAsia="Times New Roman" w:hAnsi="Century Gothic" w:cs="Times New Roman"/>
        </w:rPr>
      </w:pPr>
      <w:r w:rsidRPr="00440334">
        <w:rPr>
          <w:rFonts w:ascii="Century Gothic" w:eastAsia="Times New Roman" w:hAnsi="Century Gothic" w:cs="Times New Roman"/>
          <w:b/>
          <w:bCs/>
        </w:rPr>
        <w:t>Head and Shoulders</w:t>
      </w:r>
      <w:r w:rsidRPr="00440334">
        <w:rPr>
          <w:rFonts w:ascii="Century Gothic" w:eastAsia="Times New Roman" w:hAnsi="Century Gothic" w:cs="Times New Roman"/>
        </w:rPr>
        <w:t>: Searched for head and shoulders patterns, both standard and inverse, to anticipate trend reversals.</w:t>
      </w:r>
    </w:p>
    <w:p w14:paraId="4AE5A05D" w14:textId="77777777" w:rsidR="00440334" w:rsidRPr="00440334" w:rsidRDefault="00440334" w:rsidP="00E75C8A">
      <w:pPr>
        <w:numPr>
          <w:ilvl w:val="0"/>
          <w:numId w:val="8"/>
        </w:numPr>
        <w:spacing w:before="100" w:beforeAutospacing="1" w:after="100" w:afterAutospacing="1" w:line="240" w:lineRule="auto"/>
        <w:jc w:val="both"/>
        <w:rPr>
          <w:rFonts w:ascii="Century Gothic" w:eastAsia="Times New Roman" w:hAnsi="Century Gothic" w:cs="Times New Roman"/>
        </w:rPr>
      </w:pPr>
      <w:r w:rsidRPr="00440334">
        <w:rPr>
          <w:rFonts w:ascii="Century Gothic" w:eastAsia="Times New Roman" w:hAnsi="Century Gothic" w:cs="Times New Roman"/>
          <w:b/>
          <w:bCs/>
        </w:rPr>
        <w:t>Rectangles</w:t>
      </w:r>
      <w:r w:rsidRPr="00440334">
        <w:rPr>
          <w:rFonts w:ascii="Century Gothic" w:eastAsia="Times New Roman" w:hAnsi="Century Gothic" w:cs="Times New Roman"/>
        </w:rPr>
        <w:t>: Identified rectangular patterns indicating periods of consolidation.</w:t>
      </w:r>
    </w:p>
    <w:p w14:paraId="6645FB88" w14:textId="77777777" w:rsidR="00440334" w:rsidRPr="00440334" w:rsidRDefault="00440334" w:rsidP="00440334">
      <w:pPr>
        <w:spacing w:before="100" w:beforeAutospacing="1" w:after="100" w:afterAutospacing="1" w:line="240" w:lineRule="auto"/>
        <w:jc w:val="both"/>
        <w:rPr>
          <w:rFonts w:ascii="Century Gothic" w:eastAsia="Times New Roman" w:hAnsi="Century Gothic" w:cs="Times New Roman"/>
          <w:b/>
          <w:bCs/>
        </w:rPr>
      </w:pPr>
      <w:r w:rsidRPr="00440334">
        <w:rPr>
          <w:rFonts w:ascii="Century Gothic" w:eastAsia="Times New Roman" w:hAnsi="Century Gothic" w:cs="Times New Roman"/>
          <w:b/>
          <w:bCs/>
        </w:rPr>
        <w:t>Moving Averages Analysis:</w:t>
      </w:r>
    </w:p>
    <w:p w14:paraId="25CF71E4" w14:textId="77777777" w:rsidR="00440334" w:rsidRPr="00440334" w:rsidRDefault="00440334" w:rsidP="00E75C8A">
      <w:pPr>
        <w:numPr>
          <w:ilvl w:val="0"/>
          <w:numId w:val="9"/>
        </w:numPr>
        <w:spacing w:before="100" w:beforeAutospacing="1" w:after="100" w:afterAutospacing="1" w:line="240" w:lineRule="auto"/>
        <w:jc w:val="both"/>
        <w:rPr>
          <w:rFonts w:ascii="Century Gothic" w:eastAsia="Times New Roman" w:hAnsi="Century Gothic" w:cs="Times New Roman"/>
        </w:rPr>
      </w:pPr>
      <w:r w:rsidRPr="00440334">
        <w:rPr>
          <w:rFonts w:ascii="Century Gothic" w:eastAsia="Times New Roman" w:hAnsi="Century Gothic" w:cs="Times New Roman"/>
          <w:b/>
          <w:bCs/>
        </w:rPr>
        <w:t>Short-term (20-day) Moving Average</w:t>
      </w:r>
      <w:r w:rsidRPr="00440334">
        <w:rPr>
          <w:rFonts w:ascii="Century Gothic" w:eastAsia="Times New Roman" w:hAnsi="Century Gothic" w:cs="Times New Roman"/>
        </w:rPr>
        <w:t>: Identified as dynamic support or resistance.</w:t>
      </w:r>
    </w:p>
    <w:p w14:paraId="2250F75F" w14:textId="77777777" w:rsidR="00440334" w:rsidRPr="00440334" w:rsidRDefault="00440334" w:rsidP="00E75C8A">
      <w:pPr>
        <w:numPr>
          <w:ilvl w:val="0"/>
          <w:numId w:val="9"/>
        </w:numPr>
        <w:spacing w:before="100" w:beforeAutospacing="1" w:after="100" w:afterAutospacing="1" w:line="240" w:lineRule="auto"/>
        <w:jc w:val="both"/>
        <w:rPr>
          <w:rFonts w:ascii="Century Gothic" w:eastAsia="Times New Roman" w:hAnsi="Century Gothic" w:cs="Times New Roman"/>
        </w:rPr>
      </w:pPr>
      <w:r w:rsidRPr="00440334">
        <w:rPr>
          <w:rFonts w:ascii="Century Gothic" w:eastAsia="Times New Roman" w:hAnsi="Century Gothic" w:cs="Times New Roman"/>
          <w:b/>
          <w:bCs/>
        </w:rPr>
        <w:t>Long-term (200-day) Moving Average</w:t>
      </w:r>
      <w:r w:rsidRPr="00440334">
        <w:rPr>
          <w:rFonts w:ascii="Century Gothic" w:eastAsia="Times New Roman" w:hAnsi="Century Gothic" w:cs="Times New Roman"/>
        </w:rPr>
        <w:t>: Analyzed as a significant trend indicator.</w:t>
      </w:r>
    </w:p>
    <w:p w14:paraId="172EAC30" w14:textId="77777777" w:rsidR="00440334" w:rsidRPr="00440334" w:rsidRDefault="00440334" w:rsidP="00440334">
      <w:pPr>
        <w:spacing w:before="100" w:beforeAutospacing="1" w:after="100" w:afterAutospacing="1" w:line="240" w:lineRule="auto"/>
        <w:jc w:val="both"/>
        <w:rPr>
          <w:rFonts w:ascii="Century Gothic" w:eastAsia="Times New Roman" w:hAnsi="Century Gothic" w:cs="Times New Roman"/>
          <w:b/>
          <w:bCs/>
        </w:rPr>
      </w:pPr>
      <w:r w:rsidRPr="00440334">
        <w:rPr>
          <w:rFonts w:ascii="Century Gothic" w:eastAsia="Times New Roman" w:hAnsi="Century Gothic" w:cs="Times New Roman"/>
          <w:b/>
          <w:bCs/>
        </w:rPr>
        <w:t>Volume Analysis:</w:t>
      </w:r>
    </w:p>
    <w:p w14:paraId="74907B83" w14:textId="77777777" w:rsidR="00440334" w:rsidRPr="00440334" w:rsidRDefault="00440334" w:rsidP="00E75C8A">
      <w:pPr>
        <w:numPr>
          <w:ilvl w:val="0"/>
          <w:numId w:val="10"/>
        </w:numPr>
        <w:spacing w:before="100" w:beforeAutospacing="1" w:after="100" w:afterAutospacing="1" w:line="240" w:lineRule="auto"/>
        <w:jc w:val="both"/>
        <w:rPr>
          <w:rFonts w:ascii="Century Gothic" w:eastAsia="Times New Roman" w:hAnsi="Century Gothic" w:cs="Times New Roman"/>
        </w:rPr>
      </w:pPr>
      <w:r w:rsidRPr="00440334">
        <w:rPr>
          <w:rFonts w:ascii="Century Gothic" w:eastAsia="Times New Roman" w:hAnsi="Century Gothic" w:cs="Times New Roman"/>
          <w:b/>
          <w:bCs/>
        </w:rPr>
        <w:t>Volume Trends</w:t>
      </w:r>
      <w:r w:rsidRPr="00440334">
        <w:rPr>
          <w:rFonts w:ascii="Century Gothic" w:eastAsia="Times New Roman" w:hAnsi="Century Gothic" w:cs="Times New Roman"/>
        </w:rPr>
        <w:t>: Analyzed volume trends to confirm the strength of identified support and resistance levels.</w:t>
      </w:r>
    </w:p>
    <w:p w14:paraId="65DF34C4" w14:textId="77777777" w:rsidR="00440334" w:rsidRPr="00440334" w:rsidRDefault="00440334" w:rsidP="00E75C8A">
      <w:pPr>
        <w:numPr>
          <w:ilvl w:val="0"/>
          <w:numId w:val="10"/>
        </w:numPr>
        <w:spacing w:before="100" w:beforeAutospacing="1" w:after="100" w:afterAutospacing="1" w:line="240" w:lineRule="auto"/>
        <w:jc w:val="both"/>
        <w:rPr>
          <w:rFonts w:ascii="Century Gothic" w:eastAsia="Times New Roman" w:hAnsi="Century Gothic" w:cs="Times New Roman"/>
        </w:rPr>
      </w:pPr>
      <w:r w:rsidRPr="00440334">
        <w:rPr>
          <w:rFonts w:ascii="Century Gothic" w:eastAsia="Times New Roman" w:hAnsi="Century Gothic" w:cs="Times New Roman"/>
          <w:b/>
          <w:bCs/>
        </w:rPr>
        <w:t>Volume Spikes</w:t>
      </w:r>
      <w:r w:rsidRPr="00440334">
        <w:rPr>
          <w:rFonts w:ascii="Century Gothic" w:eastAsia="Times New Roman" w:hAnsi="Century Gothic" w:cs="Times New Roman"/>
        </w:rPr>
        <w:t>: Noted significant volume spikes that could indicate potential breakouts or reversals.</w:t>
      </w:r>
    </w:p>
    <w:p w14:paraId="3EF83DDC" w14:textId="77777777" w:rsidR="00440334" w:rsidRPr="00440334" w:rsidRDefault="00440334" w:rsidP="00440334">
      <w:pPr>
        <w:spacing w:before="100" w:beforeAutospacing="1" w:after="100" w:afterAutospacing="1" w:line="240" w:lineRule="auto"/>
        <w:jc w:val="both"/>
        <w:rPr>
          <w:rFonts w:ascii="Century Gothic" w:eastAsia="Times New Roman" w:hAnsi="Century Gothic" w:cs="Times New Roman"/>
          <w:b/>
          <w:bCs/>
        </w:rPr>
      </w:pPr>
      <w:r w:rsidRPr="00440334">
        <w:rPr>
          <w:rFonts w:ascii="Century Gothic" w:eastAsia="Times New Roman" w:hAnsi="Century Gothic" w:cs="Times New Roman"/>
          <w:b/>
          <w:bCs/>
        </w:rPr>
        <w:t>Technical Indicators:</w:t>
      </w:r>
    </w:p>
    <w:p w14:paraId="546A0806" w14:textId="77777777" w:rsidR="00440334" w:rsidRPr="00440334" w:rsidRDefault="00440334" w:rsidP="00E75C8A">
      <w:pPr>
        <w:numPr>
          <w:ilvl w:val="0"/>
          <w:numId w:val="11"/>
        </w:numPr>
        <w:spacing w:before="100" w:beforeAutospacing="1" w:after="100" w:afterAutospacing="1" w:line="240" w:lineRule="auto"/>
        <w:jc w:val="both"/>
        <w:rPr>
          <w:rFonts w:ascii="Century Gothic" w:eastAsia="Times New Roman" w:hAnsi="Century Gothic" w:cs="Times New Roman"/>
        </w:rPr>
      </w:pPr>
      <w:r w:rsidRPr="00440334">
        <w:rPr>
          <w:rFonts w:ascii="Century Gothic" w:eastAsia="Times New Roman" w:hAnsi="Century Gothic" w:cs="Times New Roman"/>
          <w:b/>
          <w:bCs/>
        </w:rPr>
        <w:t>RSI (Relative Strength Index)</w:t>
      </w:r>
      <w:r w:rsidRPr="00440334">
        <w:rPr>
          <w:rFonts w:ascii="Century Gothic" w:eastAsia="Times New Roman" w:hAnsi="Century Gothic" w:cs="Times New Roman"/>
        </w:rPr>
        <w:t>: Used to identify overbought or oversold conditions.</w:t>
      </w:r>
    </w:p>
    <w:p w14:paraId="02C2A5A0" w14:textId="77777777" w:rsidR="00440334" w:rsidRPr="00440334" w:rsidRDefault="00440334" w:rsidP="00E75C8A">
      <w:pPr>
        <w:numPr>
          <w:ilvl w:val="0"/>
          <w:numId w:val="11"/>
        </w:numPr>
        <w:spacing w:before="100" w:beforeAutospacing="1" w:after="100" w:afterAutospacing="1" w:line="240" w:lineRule="auto"/>
        <w:jc w:val="both"/>
        <w:rPr>
          <w:rFonts w:ascii="Century Gothic" w:eastAsia="Times New Roman" w:hAnsi="Century Gothic" w:cs="Times New Roman"/>
        </w:rPr>
      </w:pPr>
      <w:r w:rsidRPr="00440334">
        <w:rPr>
          <w:rFonts w:ascii="Century Gothic" w:eastAsia="Times New Roman" w:hAnsi="Century Gothic" w:cs="Times New Roman"/>
          <w:b/>
          <w:bCs/>
        </w:rPr>
        <w:t>MACD (Moving Average Convergence Divergence)</w:t>
      </w:r>
      <w:r w:rsidRPr="00440334">
        <w:rPr>
          <w:rFonts w:ascii="Century Gothic" w:eastAsia="Times New Roman" w:hAnsi="Century Gothic" w:cs="Times New Roman"/>
        </w:rPr>
        <w:t>: Analyzed to identify potential buy or sell signals.</w:t>
      </w:r>
    </w:p>
    <w:p w14:paraId="00589DA2" w14:textId="77777777" w:rsidR="00440334" w:rsidRPr="00440334" w:rsidRDefault="00440334" w:rsidP="00E75C8A">
      <w:pPr>
        <w:numPr>
          <w:ilvl w:val="0"/>
          <w:numId w:val="11"/>
        </w:numPr>
        <w:spacing w:before="100" w:beforeAutospacing="1" w:after="100" w:afterAutospacing="1" w:line="240" w:lineRule="auto"/>
        <w:jc w:val="both"/>
        <w:rPr>
          <w:rFonts w:ascii="Century Gothic" w:eastAsia="Times New Roman" w:hAnsi="Century Gothic" w:cs="Times New Roman"/>
        </w:rPr>
      </w:pPr>
      <w:r w:rsidRPr="00440334">
        <w:rPr>
          <w:rFonts w:ascii="Century Gothic" w:eastAsia="Times New Roman" w:hAnsi="Century Gothic" w:cs="Times New Roman"/>
          <w:b/>
          <w:bCs/>
        </w:rPr>
        <w:t>Bollinger Bands</w:t>
      </w:r>
      <w:r w:rsidRPr="00440334">
        <w:rPr>
          <w:rFonts w:ascii="Century Gothic" w:eastAsia="Times New Roman" w:hAnsi="Century Gothic" w:cs="Times New Roman"/>
        </w:rPr>
        <w:t>: Used to assess volatility and potential breakout points.</w:t>
      </w:r>
    </w:p>
    <w:p w14:paraId="62A3ED4D" w14:textId="77777777" w:rsidR="00440334" w:rsidRPr="00440334" w:rsidRDefault="00440334" w:rsidP="00440334">
      <w:pPr>
        <w:spacing w:before="100" w:beforeAutospacing="1" w:after="100" w:afterAutospacing="1" w:line="240" w:lineRule="auto"/>
        <w:jc w:val="both"/>
        <w:rPr>
          <w:rFonts w:ascii="Century Gothic" w:eastAsia="Times New Roman" w:hAnsi="Century Gothic" w:cs="Times New Roman"/>
          <w:b/>
          <w:bCs/>
        </w:rPr>
      </w:pPr>
      <w:r w:rsidRPr="00440334">
        <w:rPr>
          <w:rFonts w:ascii="Century Gothic" w:eastAsia="Times New Roman" w:hAnsi="Century Gothic" w:cs="Times New Roman"/>
          <w:b/>
          <w:bCs/>
        </w:rPr>
        <w:t>Visualization:</w:t>
      </w:r>
    </w:p>
    <w:p w14:paraId="45D37C35" w14:textId="77777777" w:rsidR="00440334" w:rsidRPr="00440334" w:rsidRDefault="00440334" w:rsidP="00E75C8A">
      <w:pPr>
        <w:numPr>
          <w:ilvl w:val="0"/>
          <w:numId w:val="12"/>
        </w:numPr>
        <w:spacing w:before="100" w:beforeAutospacing="1" w:after="100" w:afterAutospacing="1" w:line="240" w:lineRule="auto"/>
        <w:jc w:val="both"/>
        <w:rPr>
          <w:rFonts w:ascii="Century Gothic" w:eastAsia="Times New Roman" w:hAnsi="Century Gothic" w:cs="Times New Roman"/>
        </w:rPr>
      </w:pPr>
      <w:r w:rsidRPr="00440334">
        <w:rPr>
          <w:rFonts w:ascii="Century Gothic" w:eastAsia="Times New Roman" w:hAnsi="Century Gothic" w:cs="Times New Roman"/>
          <w:b/>
          <w:bCs/>
        </w:rPr>
        <w:t>Charts</w:t>
      </w:r>
      <w:r w:rsidRPr="00440334">
        <w:rPr>
          <w:rFonts w:ascii="Century Gothic" w:eastAsia="Times New Roman" w:hAnsi="Century Gothic" w:cs="Times New Roman"/>
        </w:rPr>
        <w:t>: Generated daily and weekly charts showing key support and resistance levels, identified patterns, and technical indicators.</w:t>
      </w:r>
    </w:p>
    <w:p w14:paraId="5D50D3A5" w14:textId="77777777" w:rsidR="00440334" w:rsidRPr="00E55290" w:rsidRDefault="00440334" w:rsidP="00E75C8A">
      <w:pPr>
        <w:numPr>
          <w:ilvl w:val="0"/>
          <w:numId w:val="12"/>
        </w:numPr>
        <w:spacing w:before="100" w:beforeAutospacing="1" w:after="100" w:afterAutospacing="1" w:line="240" w:lineRule="auto"/>
        <w:jc w:val="both"/>
        <w:rPr>
          <w:rFonts w:ascii="Century Gothic" w:eastAsia="Times New Roman" w:hAnsi="Century Gothic" w:cs="Times New Roman"/>
        </w:rPr>
      </w:pPr>
      <w:r w:rsidRPr="00440334">
        <w:rPr>
          <w:rFonts w:ascii="Century Gothic" w:eastAsia="Times New Roman" w:hAnsi="Century Gothic" w:cs="Times New Roman"/>
          <w:b/>
          <w:bCs/>
        </w:rPr>
        <w:t>Annotated Patterns</w:t>
      </w:r>
      <w:r w:rsidRPr="00440334">
        <w:rPr>
          <w:rFonts w:ascii="Century Gothic" w:eastAsia="Times New Roman" w:hAnsi="Century Gothic" w:cs="Times New Roman"/>
        </w:rPr>
        <w:t>: Highlighted recognized patterns such as double tops/bottoms, head and shoulders, and rectangles on the charts.</w:t>
      </w:r>
    </w:p>
    <w:p w14:paraId="2ADBE144" w14:textId="77777777" w:rsidR="00440334" w:rsidRDefault="00440334" w:rsidP="00440334">
      <w:pPr>
        <w:spacing w:before="100" w:beforeAutospacing="1" w:after="100" w:afterAutospacing="1" w:line="240" w:lineRule="auto"/>
        <w:jc w:val="both"/>
        <w:rPr>
          <w:rFonts w:ascii="Century Gothic" w:eastAsia="Times New Roman" w:hAnsi="Century Gothic" w:cs="Times New Roman"/>
        </w:rPr>
      </w:pPr>
    </w:p>
    <w:p w14:paraId="34BD9C8C" w14:textId="77777777" w:rsidR="00E55290" w:rsidRPr="00E55290" w:rsidRDefault="00E55290" w:rsidP="00440334">
      <w:pPr>
        <w:spacing w:before="100" w:beforeAutospacing="1" w:after="100" w:afterAutospacing="1" w:line="240" w:lineRule="auto"/>
        <w:jc w:val="both"/>
        <w:rPr>
          <w:rFonts w:ascii="Century Gothic" w:eastAsia="Times New Roman" w:hAnsi="Century Gothic" w:cs="Times New Roman"/>
        </w:rPr>
      </w:pPr>
    </w:p>
    <w:p w14:paraId="41974F69" w14:textId="760189B1" w:rsidR="00440334" w:rsidRPr="00E55290" w:rsidRDefault="00440334" w:rsidP="00E75C8A">
      <w:pPr>
        <w:pStyle w:val="ListParagraph"/>
        <w:numPr>
          <w:ilvl w:val="1"/>
          <w:numId w:val="12"/>
        </w:numPr>
        <w:spacing w:before="100" w:beforeAutospacing="1" w:after="100" w:afterAutospacing="1" w:line="240" w:lineRule="auto"/>
        <w:jc w:val="both"/>
        <w:rPr>
          <w:rFonts w:ascii="Century Gothic" w:eastAsia="Times New Roman" w:hAnsi="Century Gothic" w:cs="Times New Roman"/>
          <w:b/>
          <w:bCs/>
        </w:rPr>
      </w:pPr>
      <w:r w:rsidRPr="00E55290">
        <w:rPr>
          <w:rFonts w:ascii="Century Gothic" w:eastAsia="Times New Roman" w:hAnsi="Century Gothic" w:cs="Times New Roman"/>
          <w:b/>
          <w:bCs/>
        </w:rPr>
        <w:t>Machine Learning Analysis</w:t>
      </w:r>
    </w:p>
    <w:p w14:paraId="14BF3714" w14:textId="77777777" w:rsidR="00440334" w:rsidRPr="00440334" w:rsidRDefault="00440334" w:rsidP="00440334">
      <w:pPr>
        <w:spacing w:before="100" w:beforeAutospacing="1" w:after="100" w:afterAutospacing="1" w:line="240" w:lineRule="auto"/>
        <w:jc w:val="both"/>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Task:</w:t>
      </w:r>
      <w:r w:rsidRPr="00440334">
        <w:rPr>
          <w:rFonts w:ascii="Century Gothic" w:eastAsia="Times New Roman" w:hAnsi="Century Gothic" w:cs="Times New Roman"/>
          <w:kern w:val="0"/>
          <w14:ligatures w14:val="none"/>
        </w:rPr>
        <w:t xml:space="preserve"> Utilize the Random Forest algorithm as a machine learning expert to predict the short-term direction of the given commodity.</w:t>
      </w:r>
    </w:p>
    <w:p w14:paraId="06B0A55A" w14:textId="77777777" w:rsidR="00440334" w:rsidRPr="00440334" w:rsidRDefault="00440334" w:rsidP="00440334">
      <w:pPr>
        <w:spacing w:before="100" w:beforeAutospacing="1" w:after="100" w:afterAutospacing="1" w:line="240" w:lineRule="auto"/>
        <w:jc w:val="both"/>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Instructions:</w:t>
      </w:r>
    </w:p>
    <w:p w14:paraId="41C4322E" w14:textId="77777777" w:rsidR="00440334" w:rsidRPr="00440334" w:rsidRDefault="00440334" w:rsidP="00E75C8A">
      <w:pPr>
        <w:numPr>
          <w:ilvl w:val="0"/>
          <w:numId w:val="13"/>
        </w:numPr>
        <w:tabs>
          <w:tab w:val="clear" w:pos="720"/>
          <w:tab w:val="num" w:pos="360"/>
        </w:tabs>
        <w:spacing w:before="100" w:beforeAutospacing="1" w:after="100" w:afterAutospacing="1" w:line="240" w:lineRule="auto"/>
        <w:ind w:left="36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Data Preparation:</w:t>
      </w:r>
    </w:p>
    <w:p w14:paraId="1EC5E94D" w14:textId="77777777" w:rsidR="00440334" w:rsidRPr="00440334" w:rsidRDefault="00440334" w:rsidP="00E75C8A">
      <w:pPr>
        <w:numPr>
          <w:ilvl w:val="1"/>
          <w:numId w:val="13"/>
        </w:numPr>
        <w:tabs>
          <w:tab w:val="clear" w:pos="1440"/>
          <w:tab w:val="num" w:pos="1080"/>
        </w:tabs>
        <w:spacing w:before="100" w:beforeAutospacing="1" w:after="100" w:afterAutospacing="1" w:line="240" w:lineRule="auto"/>
        <w:ind w:left="108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Historical Data:</w:t>
      </w:r>
      <w:r w:rsidRPr="00440334">
        <w:rPr>
          <w:rFonts w:ascii="Century Gothic" w:eastAsia="Times New Roman" w:hAnsi="Century Gothic" w:cs="Times New Roman"/>
          <w:kern w:val="0"/>
          <w14:ligatures w14:val="none"/>
        </w:rPr>
        <w:t xml:space="preserve"> Use the historical price data of the commodity. Ensure that the data includes daily closing prices, volume, and other relevant time-series information.</w:t>
      </w:r>
    </w:p>
    <w:p w14:paraId="2993F99A" w14:textId="77777777" w:rsidR="00440334" w:rsidRPr="00440334" w:rsidRDefault="00440334" w:rsidP="00E75C8A">
      <w:pPr>
        <w:numPr>
          <w:ilvl w:val="1"/>
          <w:numId w:val="13"/>
        </w:numPr>
        <w:tabs>
          <w:tab w:val="clear" w:pos="1440"/>
          <w:tab w:val="num" w:pos="1080"/>
        </w:tabs>
        <w:spacing w:before="100" w:beforeAutospacing="1" w:after="100" w:afterAutospacing="1" w:line="240" w:lineRule="auto"/>
        <w:ind w:left="108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Features:</w:t>
      </w:r>
      <w:r w:rsidRPr="00440334">
        <w:rPr>
          <w:rFonts w:ascii="Century Gothic" w:eastAsia="Times New Roman" w:hAnsi="Century Gothic" w:cs="Times New Roman"/>
          <w:kern w:val="0"/>
          <w14:ligatures w14:val="none"/>
        </w:rPr>
        <w:t xml:space="preserve"> Consider the following features for the analysis:</w:t>
      </w:r>
    </w:p>
    <w:p w14:paraId="2CDB5F7D" w14:textId="77777777" w:rsidR="00440334" w:rsidRPr="00440334" w:rsidRDefault="00440334" w:rsidP="00E75C8A">
      <w:pPr>
        <w:numPr>
          <w:ilvl w:val="2"/>
          <w:numId w:val="13"/>
        </w:numPr>
        <w:tabs>
          <w:tab w:val="clear" w:pos="2160"/>
          <w:tab w:val="num" w:pos="1800"/>
        </w:tabs>
        <w:spacing w:before="100" w:beforeAutospacing="1" w:after="100" w:afterAutospacing="1" w:line="240" w:lineRule="auto"/>
        <w:ind w:left="1800"/>
        <w:rPr>
          <w:rFonts w:ascii="Century Gothic" w:eastAsia="Times New Roman" w:hAnsi="Century Gothic" w:cs="Times New Roman"/>
          <w:kern w:val="0"/>
          <w14:ligatures w14:val="none"/>
        </w:rPr>
      </w:pPr>
      <w:r w:rsidRPr="00440334">
        <w:rPr>
          <w:rFonts w:ascii="Century Gothic" w:eastAsia="Times New Roman" w:hAnsi="Century Gothic" w:cs="Times New Roman"/>
          <w:kern w:val="0"/>
          <w14:ligatures w14:val="none"/>
        </w:rPr>
        <w:t>Previous day closing prices</w:t>
      </w:r>
    </w:p>
    <w:p w14:paraId="76EB1061" w14:textId="77777777" w:rsidR="00440334" w:rsidRPr="00440334" w:rsidRDefault="00440334" w:rsidP="00E75C8A">
      <w:pPr>
        <w:numPr>
          <w:ilvl w:val="2"/>
          <w:numId w:val="13"/>
        </w:numPr>
        <w:tabs>
          <w:tab w:val="clear" w:pos="2160"/>
          <w:tab w:val="num" w:pos="1800"/>
        </w:tabs>
        <w:spacing w:before="100" w:beforeAutospacing="1" w:after="100" w:afterAutospacing="1" w:line="240" w:lineRule="auto"/>
        <w:ind w:left="1800"/>
        <w:rPr>
          <w:rFonts w:ascii="Century Gothic" w:eastAsia="Times New Roman" w:hAnsi="Century Gothic" w:cs="Times New Roman"/>
          <w:kern w:val="0"/>
          <w14:ligatures w14:val="none"/>
        </w:rPr>
      </w:pPr>
      <w:r w:rsidRPr="00440334">
        <w:rPr>
          <w:rFonts w:ascii="Century Gothic" w:eastAsia="Times New Roman" w:hAnsi="Century Gothic" w:cs="Times New Roman"/>
          <w:kern w:val="0"/>
          <w14:ligatures w14:val="none"/>
        </w:rPr>
        <w:t>Moving averages (e.g., 5-day, 10-day, 20-day)</w:t>
      </w:r>
    </w:p>
    <w:p w14:paraId="32E04E81" w14:textId="77777777" w:rsidR="00440334" w:rsidRPr="00440334" w:rsidRDefault="00440334" w:rsidP="00E75C8A">
      <w:pPr>
        <w:numPr>
          <w:ilvl w:val="2"/>
          <w:numId w:val="13"/>
        </w:numPr>
        <w:tabs>
          <w:tab w:val="clear" w:pos="2160"/>
          <w:tab w:val="num" w:pos="1800"/>
        </w:tabs>
        <w:spacing w:before="100" w:beforeAutospacing="1" w:after="100" w:afterAutospacing="1" w:line="240" w:lineRule="auto"/>
        <w:ind w:left="1800"/>
        <w:rPr>
          <w:rFonts w:ascii="Century Gothic" w:eastAsia="Times New Roman" w:hAnsi="Century Gothic" w:cs="Times New Roman"/>
          <w:kern w:val="0"/>
          <w14:ligatures w14:val="none"/>
        </w:rPr>
      </w:pPr>
      <w:r w:rsidRPr="00440334">
        <w:rPr>
          <w:rFonts w:ascii="Century Gothic" w:eastAsia="Times New Roman" w:hAnsi="Century Gothic" w:cs="Times New Roman"/>
          <w:kern w:val="0"/>
          <w14:ligatures w14:val="none"/>
        </w:rPr>
        <w:t>Volume</w:t>
      </w:r>
    </w:p>
    <w:p w14:paraId="623068AD" w14:textId="77777777" w:rsidR="00440334" w:rsidRPr="00440334" w:rsidRDefault="00440334" w:rsidP="00E75C8A">
      <w:pPr>
        <w:numPr>
          <w:ilvl w:val="2"/>
          <w:numId w:val="13"/>
        </w:numPr>
        <w:tabs>
          <w:tab w:val="clear" w:pos="2160"/>
          <w:tab w:val="num" w:pos="1800"/>
        </w:tabs>
        <w:spacing w:before="100" w:beforeAutospacing="1" w:after="100" w:afterAutospacing="1" w:line="240" w:lineRule="auto"/>
        <w:ind w:left="1800"/>
        <w:rPr>
          <w:rFonts w:ascii="Century Gothic" w:eastAsia="Times New Roman" w:hAnsi="Century Gothic" w:cs="Times New Roman"/>
          <w:kern w:val="0"/>
          <w14:ligatures w14:val="none"/>
        </w:rPr>
      </w:pPr>
      <w:r w:rsidRPr="00440334">
        <w:rPr>
          <w:rFonts w:ascii="Century Gothic" w:eastAsia="Times New Roman" w:hAnsi="Century Gothic" w:cs="Times New Roman"/>
          <w:kern w:val="0"/>
          <w14:ligatures w14:val="none"/>
        </w:rPr>
        <w:t>Volatility (e.g., standard deviation of price over the last 5 days)</w:t>
      </w:r>
    </w:p>
    <w:p w14:paraId="762CAF6D" w14:textId="77777777" w:rsidR="00440334" w:rsidRPr="00440334" w:rsidRDefault="00440334" w:rsidP="00E75C8A">
      <w:pPr>
        <w:numPr>
          <w:ilvl w:val="2"/>
          <w:numId w:val="13"/>
        </w:numPr>
        <w:tabs>
          <w:tab w:val="clear" w:pos="2160"/>
          <w:tab w:val="num" w:pos="1800"/>
        </w:tabs>
        <w:spacing w:before="100" w:beforeAutospacing="1" w:after="100" w:afterAutospacing="1" w:line="240" w:lineRule="auto"/>
        <w:ind w:left="1800"/>
        <w:rPr>
          <w:rFonts w:ascii="Century Gothic" w:eastAsia="Times New Roman" w:hAnsi="Century Gothic" w:cs="Times New Roman"/>
          <w:kern w:val="0"/>
          <w14:ligatures w14:val="none"/>
        </w:rPr>
      </w:pPr>
      <w:r w:rsidRPr="00440334">
        <w:rPr>
          <w:rFonts w:ascii="Century Gothic" w:eastAsia="Times New Roman" w:hAnsi="Century Gothic" w:cs="Times New Roman"/>
          <w:kern w:val="0"/>
          <w14:ligatures w14:val="none"/>
        </w:rPr>
        <w:t>Relative Strength Index (RSI)</w:t>
      </w:r>
    </w:p>
    <w:p w14:paraId="2B52EF18" w14:textId="77777777" w:rsidR="00440334" w:rsidRPr="00440334" w:rsidRDefault="00440334" w:rsidP="00E75C8A">
      <w:pPr>
        <w:numPr>
          <w:ilvl w:val="2"/>
          <w:numId w:val="13"/>
        </w:numPr>
        <w:tabs>
          <w:tab w:val="clear" w:pos="2160"/>
          <w:tab w:val="num" w:pos="1800"/>
        </w:tabs>
        <w:spacing w:before="100" w:beforeAutospacing="1" w:after="100" w:afterAutospacing="1" w:line="240" w:lineRule="auto"/>
        <w:ind w:left="1800"/>
        <w:rPr>
          <w:rFonts w:ascii="Century Gothic" w:eastAsia="Times New Roman" w:hAnsi="Century Gothic" w:cs="Times New Roman"/>
          <w:kern w:val="0"/>
          <w14:ligatures w14:val="none"/>
        </w:rPr>
      </w:pPr>
      <w:r w:rsidRPr="00440334">
        <w:rPr>
          <w:rFonts w:ascii="Century Gothic" w:eastAsia="Times New Roman" w:hAnsi="Century Gothic" w:cs="Times New Roman"/>
          <w:kern w:val="0"/>
          <w14:ligatures w14:val="none"/>
        </w:rPr>
        <w:t>Moving Average Convergence Divergence (MACD)</w:t>
      </w:r>
    </w:p>
    <w:p w14:paraId="27AB475C" w14:textId="77777777" w:rsidR="00440334" w:rsidRPr="00440334" w:rsidRDefault="00440334" w:rsidP="00E75C8A">
      <w:pPr>
        <w:numPr>
          <w:ilvl w:val="2"/>
          <w:numId w:val="13"/>
        </w:numPr>
        <w:tabs>
          <w:tab w:val="clear" w:pos="2160"/>
          <w:tab w:val="num" w:pos="1800"/>
        </w:tabs>
        <w:spacing w:before="100" w:beforeAutospacing="1" w:after="100" w:afterAutospacing="1" w:line="240" w:lineRule="auto"/>
        <w:ind w:left="1800"/>
        <w:rPr>
          <w:rFonts w:ascii="Century Gothic" w:eastAsia="Times New Roman" w:hAnsi="Century Gothic" w:cs="Times New Roman"/>
          <w:kern w:val="0"/>
          <w14:ligatures w14:val="none"/>
        </w:rPr>
      </w:pPr>
      <w:r w:rsidRPr="00440334">
        <w:rPr>
          <w:rFonts w:ascii="Century Gothic" w:eastAsia="Times New Roman" w:hAnsi="Century Gothic" w:cs="Times New Roman"/>
          <w:kern w:val="0"/>
          <w14:ligatures w14:val="none"/>
        </w:rPr>
        <w:t>Commodity-specific features (e.g., production reports, weather conditions, geopolitical events)</w:t>
      </w:r>
    </w:p>
    <w:p w14:paraId="70DD4D84" w14:textId="77777777" w:rsidR="00440334" w:rsidRPr="00440334" w:rsidRDefault="00440334" w:rsidP="00E75C8A">
      <w:pPr>
        <w:numPr>
          <w:ilvl w:val="0"/>
          <w:numId w:val="13"/>
        </w:numPr>
        <w:tabs>
          <w:tab w:val="clear" w:pos="720"/>
          <w:tab w:val="num" w:pos="360"/>
        </w:tabs>
        <w:spacing w:before="100" w:beforeAutospacing="1" w:after="100" w:afterAutospacing="1" w:line="240" w:lineRule="auto"/>
        <w:ind w:left="36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Random Forest Algorithm Application:</w:t>
      </w:r>
    </w:p>
    <w:p w14:paraId="74F3AA86" w14:textId="557B3942" w:rsidR="00440334" w:rsidRPr="00440334" w:rsidRDefault="00440334" w:rsidP="00E75C8A">
      <w:pPr>
        <w:numPr>
          <w:ilvl w:val="1"/>
          <w:numId w:val="13"/>
        </w:numPr>
        <w:tabs>
          <w:tab w:val="clear" w:pos="1440"/>
          <w:tab w:val="num" w:pos="1080"/>
        </w:tabs>
        <w:spacing w:before="100" w:beforeAutospacing="1" w:after="100" w:afterAutospacing="1" w:line="240" w:lineRule="auto"/>
        <w:ind w:left="108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Model Training:</w:t>
      </w:r>
      <w:r w:rsidRPr="00440334">
        <w:rPr>
          <w:rFonts w:ascii="Century Gothic" w:eastAsia="Times New Roman" w:hAnsi="Century Gothic" w:cs="Times New Roman"/>
          <w:kern w:val="0"/>
          <w14:ligatures w14:val="none"/>
        </w:rPr>
        <w:t xml:space="preserve"> Train a Random Forest classifier to predict the direction of the commodity's price movement (up or down) for the next </w:t>
      </w:r>
      <w:r w:rsidR="00A468C5" w:rsidRPr="00E55290">
        <w:rPr>
          <w:rFonts w:ascii="Century Gothic" w:eastAsia="Times New Roman" w:hAnsi="Century Gothic" w:cs="Times New Roman"/>
          <w:kern w:val="0"/>
          <w14:ligatures w14:val="none"/>
        </w:rPr>
        <w:t>trading week</w:t>
      </w:r>
      <w:r w:rsidRPr="00440334">
        <w:rPr>
          <w:rFonts w:ascii="Century Gothic" w:eastAsia="Times New Roman" w:hAnsi="Century Gothic" w:cs="Times New Roman"/>
          <w:kern w:val="0"/>
          <w14:ligatures w14:val="none"/>
        </w:rPr>
        <w:t>.</w:t>
      </w:r>
    </w:p>
    <w:p w14:paraId="42E1D456" w14:textId="77777777" w:rsidR="00440334" w:rsidRPr="00440334" w:rsidRDefault="00440334" w:rsidP="00E75C8A">
      <w:pPr>
        <w:numPr>
          <w:ilvl w:val="1"/>
          <w:numId w:val="13"/>
        </w:numPr>
        <w:tabs>
          <w:tab w:val="clear" w:pos="1440"/>
          <w:tab w:val="num" w:pos="1080"/>
        </w:tabs>
        <w:spacing w:before="100" w:beforeAutospacing="1" w:after="100" w:afterAutospacing="1" w:line="240" w:lineRule="auto"/>
        <w:ind w:left="108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Model Parameters:</w:t>
      </w:r>
      <w:r w:rsidRPr="00440334">
        <w:rPr>
          <w:rFonts w:ascii="Century Gothic" w:eastAsia="Times New Roman" w:hAnsi="Century Gothic" w:cs="Times New Roman"/>
          <w:kern w:val="0"/>
          <w14:ligatures w14:val="none"/>
        </w:rPr>
        <w:t xml:space="preserve"> Optimize the model by tuning parameters such as the number of trees, maximum depth, and minimum samples split.</w:t>
      </w:r>
    </w:p>
    <w:p w14:paraId="6C9BB23E" w14:textId="77777777" w:rsidR="00440334" w:rsidRPr="00440334" w:rsidRDefault="00440334" w:rsidP="00E75C8A">
      <w:pPr>
        <w:numPr>
          <w:ilvl w:val="1"/>
          <w:numId w:val="13"/>
        </w:numPr>
        <w:tabs>
          <w:tab w:val="clear" w:pos="1440"/>
          <w:tab w:val="num" w:pos="1080"/>
        </w:tabs>
        <w:spacing w:before="100" w:beforeAutospacing="1" w:after="100" w:afterAutospacing="1" w:line="240" w:lineRule="auto"/>
        <w:ind w:left="108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Cross-Validation:</w:t>
      </w:r>
      <w:r w:rsidRPr="00440334">
        <w:rPr>
          <w:rFonts w:ascii="Century Gothic" w:eastAsia="Times New Roman" w:hAnsi="Century Gothic" w:cs="Times New Roman"/>
          <w:kern w:val="0"/>
          <w14:ligatures w14:val="none"/>
        </w:rPr>
        <w:t xml:space="preserve"> Use k-fold cross-validation to ensure the model's robustness and to avoid overfitting.</w:t>
      </w:r>
    </w:p>
    <w:p w14:paraId="2C11EDE9" w14:textId="77777777" w:rsidR="00440334" w:rsidRPr="00440334" w:rsidRDefault="00440334" w:rsidP="00E75C8A">
      <w:pPr>
        <w:numPr>
          <w:ilvl w:val="0"/>
          <w:numId w:val="13"/>
        </w:numPr>
        <w:tabs>
          <w:tab w:val="clear" w:pos="720"/>
          <w:tab w:val="num" w:pos="360"/>
        </w:tabs>
        <w:spacing w:before="100" w:beforeAutospacing="1" w:after="100" w:afterAutospacing="1" w:line="240" w:lineRule="auto"/>
        <w:ind w:left="36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Prediction:</w:t>
      </w:r>
    </w:p>
    <w:p w14:paraId="46E0C103" w14:textId="388BA9E3" w:rsidR="00440334" w:rsidRPr="00440334" w:rsidRDefault="00440334" w:rsidP="00E75C8A">
      <w:pPr>
        <w:numPr>
          <w:ilvl w:val="1"/>
          <w:numId w:val="13"/>
        </w:numPr>
        <w:tabs>
          <w:tab w:val="clear" w:pos="1440"/>
          <w:tab w:val="num" w:pos="1080"/>
        </w:tabs>
        <w:spacing w:before="100" w:beforeAutospacing="1" w:after="100" w:afterAutospacing="1" w:line="240" w:lineRule="auto"/>
        <w:ind w:left="108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Forecast:</w:t>
      </w:r>
      <w:r w:rsidRPr="00440334">
        <w:rPr>
          <w:rFonts w:ascii="Century Gothic" w:eastAsia="Times New Roman" w:hAnsi="Century Gothic" w:cs="Times New Roman"/>
          <w:kern w:val="0"/>
          <w14:ligatures w14:val="none"/>
        </w:rPr>
        <w:t xml:space="preserve"> Provide the predicted direction (up or down) of the commodity for the next trading </w:t>
      </w:r>
      <w:r w:rsidR="00A468C5" w:rsidRPr="00E55290">
        <w:rPr>
          <w:rFonts w:ascii="Century Gothic" w:eastAsia="Times New Roman" w:hAnsi="Century Gothic" w:cs="Times New Roman"/>
          <w:kern w:val="0"/>
          <w14:ligatures w14:val="none"/>
        </w:rPr>
        <w:t>week</w:t>
      </w:r>
      <w:r w:rsidRPr="00440334">
        <w:rPr>
          <w:rFonts w:ascii="Century Gothic" w:eastAsia="Times New Roman" w:hAnsi="Century Gothic" w:cs="Times New Roman"/>
          <w:kern w:val="0"/>
          <w14:ligatures w14:val="none"/>
        </w:rPr>
        <w:t>.</w:t>
      </w:r>
    </w:p>
    <w:p w14:paraId="375960DD" w14:textId="77777777" w:rsidR="00440334" w:rsidRPr="00440334" w:rsidRDefault="00440334" w:rsidP="00E75C8A">
      <w:pPr>
        <w:numPr>
          <w:ilvl w:val="1"/>
          <w:numId w:val="13"/>
        </w:numPr>
        <w:tabs>
          <w:tab w:val="clear" w:pos="1440"/>
          <w:tab w:val="num" w:pos="1080"/>
        </w:tabs>
        <w:spacing w:before="100" w:beforeAutospacing="1" w:after="100" w:afterAutospacing="1" w:line="240" w:lineRule="auto"/>
        <w:ind w:left="108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Confidence:</w:t>
      </w:r>
      <w:r w:rsidRPr="00440334">
        <w:rPr>
          <w:rFonts w:ascii="Century Gothic" w:eastAsia="Times New Roman" w:hAnsi="Century Gothic" w:cs="Times New Roman"/>
          <w:kern w:val="0"/>
          <w14:ligatures w14:val="none"/>
        </w:rPr>
        <w:t xml:space="preserve"> Include the confidence level of the prediction.</w:t>
      </w:r>
    </w:p>
    <w:p w14:paraId="7AE5D0C7" w14:textId="77777777" w:rsidR="00440334" w:rsidRPr="00440334" w:rsidRDefault="00440334" w:rsidP="00E75C8A">
      <w:pPr>
        <w:numPr>
          <w:ilvl w:val="1"/>
          <w:numId w:val="13"/>
        </w:numPr>
        <w:tabs>
          <w:tab w:val="clear" w:pos="1440"/>
          <w:tab w:val="num" w:pos="1080"/>
        </w:tabs>
        <w:spacing w:before="100" w:beforeAutospacing="1" w:after="100" w:afterAutospacing="1" w:line="240" w:lineRule="auto"/>
        <w:ind w:left="108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Feature Importance:</w:t>
      </w:r>
      <w:r w:rsidRPr="00440334">
        <w:rPr>
          <w:rFonts w:ascii="Century Gothic" w:eastAsia="Times New Roman" w:hAnsi="Century Gothic" w:cs="Times New Roman"/>
          <w:kern w:val="0"/>
          <w14:ligatures w14:val="none"/>
        </w:rPr>
        <w:t xml:space="preserve"> Highlight the most important features that influenced the prediction.</w:t>
      </w:r>
    </w:p>
    <w:p w14:paraId="5D8761F8" w14:textId="77777777" w:rsidR="00440334" w:rsidRPr="00440334" w:rsidRDefault="00440334" w:rsidP="00E75C8A">
      <w:pPr>
        <w:numPr>
          <w:ilvl w:val="0"/>
          <w:numId w:val="13"/>
        </w:numPr>
        <w:tabs>
          <w:tab w:val="clear" w:pos="720"/>
          <w:tab w:val="num" w:pos="360"/>
        </w:tabs>
        <w:spacing w:before="100" w:beforeAutospacing="1" w:after="100" w:afterAutospacing="1" w:line="240" w:lineRule="auto"/>
        <w:ind w:left="36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Analysis and Justification:</w:t>
      </w:r>
    </w:p>
    <w:p w14:paraId="2DC654B7" w14:textId="77777777" w:rsidR="00440334" w:rsidRPr="00440334" w:rsidRDefault="00440334" w:rsidP="00E75C8A">
      <w:pPr>
        <w:numPr>
          <w:ilvl w:val="1"/>
          <w:numId w:val="13"/>
        </w:numPr>
        <w:tabs>
          <w:tab w:val="clear" w:pos="1440"/>
          <w:tab w:val="num" w:pos="1080"/>
        </w:tabs>
        <w:spacing w:before="100" w:beforeAutospacing="1" w:after="100" w:afterAutospacing="1" w:line="240" w:lineRule="auto"/>
        <w:ind w:left="108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Model Explanation:</w:t>
      </w:r>
      <w:r w:rsidRPr="00440334">
        <w:rPr>
          <w:rFonts w:ascii="Century Gothic" w:eastAsia="Times New Roman" w:hAnsi="Century Gothic" w:cs="Times New Roman"/>
          <w:kern w:val="0"/>
          <w14:ligatures w14:val="none"/>
        </w:rPr>
        <w:t xml:space="preserve"> Explain how the Random Forest algorithm works and why it is suitable for this task.</w:t>
      </w:r>
    </w:p>
    <w:p w14:paraId="2CACC05B" w14:textId="77777777" w:rsidR="00440334" w:rsidRPr="00440334" w:rsidRDefault="00440334" w:rsidP="00E75C8A">
      <w:pPr>
        <w:numPr>
          <w:ilvl w:val="1"/>
          <w:numId w:val="13"/>
        </w:numPr>
        <w:tabs>
          <w:tab w:val="clear" w:pos="1440"/>
          <w:tab w:val="num" w:pos="1080"/>
        </w:tabs>
        <w:spacing w:before="100" w:beforeAutospacing="1" w:after="100" w:afterAutospacing="1" w:line="240" w:lineRule="auto"/>
        <w:ind w:left="108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Feature Analysis:</w:t>
      </w:r>
      <w:r w:rsidRPr="00440334">
        <w:rPr>
          <w:rFonts w:ascii="Century Gothic" w:eastAsia="Times New Roman" w:hAnsi="Century Gothic" w:cs="Times New Roman"/>
          <w:kern w:val="0"/>
          <w14:ligatures w14:val="none"/>
        </w:rPr>
        <w:t xml:space="preserve"> Discuss the importance of each feature considered in the model.</w:t>
      </w:r>
    </w:p>
    <w:p w14:paraId="7A5C2EA8" w14:textId="77777777" w:rsidR="00440334" w:rsidRPr="00440334" w:rsidRDefault="00440334" w:rsidP="00E75C8A">
      <w:pPr>
        <w:numPr>
          <w:ilvl w:val="1"/>
          <w:numId w:val="13"/>
        </w:numPr>
        <w:tabs>
          <w:tab w:val="clear" w:pos="1440"/>
          <w:tab w:val="num" w:pos="1080"/>
        </w:tabs>
        <w:spacing w:before="100" w:beforeAutospacing="1" w:after="100" w:afterAutospacing="1" w:line="240" w:lineRule="auto"/>
        <w:ind w:left="108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Prediction Justification:</w:t>
      </w:r>
      <w:r w:rsidRPr="00440334">
        <w:rPr>
          <w:rFonts w:ascii="Century Gothic" w:eastAsia="Times New Roman" w:hAnsi="Century Gothic" w:cs="Times New Roman"/>
          <w:kern w:val="0"/>
          <w14:ligatures w14:val="none"/>
        </w:rPr>
        <w:t xml:space="preserve"> Provide a well-supported explanation of the prediction, reflecting the expertise of a machine learning professional.</w:t>
      </w:r>
    </w:p>
    <w:p w14:paraId="3D76EDCD" w14:textId="77777777" w:rsidR="00440334" w:rsidRPr="00440334" w:rsidRDefault="00440334" w:rsidP="00A468C5">
      <w:pPr>
        <w:spacing w:before="100" w:beforeAutospacing="1" w:after="100" w:afterAutospacing="1" w:line="240" w:lineRule="auto"/>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Deliverable:</w:t>
      </w:r>
      <w:r w:rsidRPr="00440334">
        <w:rPr>
          <w:rFonts w:ascii="Century Gothic" w:eastAsia="Times New Roman" w:hAnsi="Century Gothic" w:cs="Times New Roman"/>
          <w:kern w:val="0"/>
          <w14:ligatures w14:val="none"/>
        </w:rPr>
        <w:t xml:space="preserve"> A comprehensive report that includes the following sections:</w:t>
      </w:r>
    </w:p>
    <w:p w14:paraId="168D943D" w14:textId="77777777" w:rsidR="00440334" w:rsidRPr="00440334" w:rsidRDefault="00440334" w:rsidP="00E75C8A">
      <w:pPr>
        <w:numPr>
          <w:ilvl w:val="0"/>
          <w:numId w:val="14"/>
        </w:numPr>
        <w:tabs>
          <w:tab w:val="clear" w:pos="720"/>
          <w:tab w:val="num" w:pos="360"/>
        </w:tabs>
        <w:spacing w:before="100" w:beforeAutospacing="1" w:after="100" w:afterAutospacing="1" w:line="240" w:lineRule="auto"/>
        <w:ind w:left="36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Introduction:</w:t>
      </w:r>
      <w:r w:rsidRPr="00440334">
        <w:rPr>
          <w:rFonts w:ascii="Century Gothic" w:eastAsia="Times New Roman" w:hAnsi="Century Gothic" w:cs="Times New Roman"/>
          <w:kern w:val="0"/>
          <w14:ligatures w14:val="none"/>
        </w:rPr>
        <w:t xml:space="preserve"> Brief overview of the task and the commodity in question.</w:t>
      </w:r>
    </w:p>
    <w:p w14:paraId="507C9591" w14:textId="77777777" w:rsidR="00440334" w:rsidRPr="00440334" w:rsidRDefault="00440334" w:rsidP="00E75C8A">
      <w:pPr>
        <w:numPr>
          <w:ilvl w:val="0"/>
          <w:numId w:val="14"/>
        </w:numPr>
        <w:tabs>
          <w:tab w:val="clear" w:pos="720"/>
          <w:tab w:val="num" w:pos="360"/>
        </w:tabs>
        <w:spacing w:before="100" w:beforeAutospacing="1" w:after="100" w:afterAutospacing="1" w:line="240" w:lineRule="auto"/>
        <w:ind w:left="36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Data Preparation:</w:t>
      </w:r>
      <w:r w:rsidRPr="00440334">
        <w:rPr>
          <w:rFonts w:ascii="Century Gothic" w:eastAsia="Times New Roman" w:hAnsi="Century Gothic" w:cs="Times New Roman"/>
          <w:kern w:val="0"/>
          <w14:ligatures w14:val="none"/>
        </w:rPr>
        <w:t xml:space="preserve"> Detailed description of the historical data and features used.</w:t>
      </w:r>
    </w:p>
    <w:p w14:paraId="5682B85C" w14:textId="77777777" w:rsidR="00440334" w:rsidRPr="00440334" w:rsidRDefault="00440334" w:rsidP="00E75C8A">
      <w:pPr>
        <w:numPr>
          <w:ilvl w:val="0"/>
          <w:numId w:val="14"/>
        </w:numPr>
        <w:tabs>
          <w:tab w:val="clear" w:pos="720"/>
          <w:tab w:val="num" w:pos="360"/>
        </w:tabs>
        <w:spacing w:before="100" w:beforeAutospacing="1" w:after="100" w:afterAutospacing="1" w:line="240" w:lineRule="auto"/>
        <w:ind w:left="36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Model Training:</w:t>
      </w:r>
      <w:r w:rsidRPr="00440334">
        <w:rPr>
          <w:rFonts w:ascii="Century Gothic" w:eastAsia="Times New Roman" w:hAnsi="Century Gothic" w:cs="Times New Roman"/>
          <w:kern w:val="0"/>
          <w14:ligatures w14:val="none"/>
        </w:rPr>
        <w:t xml:space="preserve"> Explanation of the Random Forest algorithm, model training process, and parameter tuning.</w:t>
      </w:r>
    </w:p>
    <w:p w14:paraId="6FE795B5" w14:textId="77777777" w:rsidR="00440334" w:rsidRPr="00440334" w:rsidRDefault="00440334" w:rsidP="00E75C8A">
      <w:pPr>
        <w:numPr>
          <w:ilvl w:val="0"/>
          <w:numId w:val="14"/>
        </w:numPr>
        <w:tabs>
          <w:tab w:val="clear" w:pos="720"/>
          <w:tab w:val="num" w:pos="360"/>
        </w:tabs>
        <w:spacing w:before="100" w:beforeAutospacing="1" w:after="100" w:afterAutospacing="1" w:line="240" w:lineRule="auto"/>
        <w:ind w:left="36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Results:</w:t>
      </w:r>
      <w:r w:rsidRPr="00440334">
        <w:rPr>
          <w:rFonts w:ascii="Century Gothic" w:eastAsia="Times New Roman" w:hAnsi="Century Gothic" w:cs="Times New Roman"/>
          <w:kern w:val="0"/>
          <w14:ligatures w14:val="none"/>
        </w:rPr>
        <w:t xml:space="preserve"> Predicted short-term direction of the commodity, confidence level, and feature importance.</w:t>
      </w:r>
    </w:p>
    <w:p w14:paraId="22673D5D" w14:textId="77777777" w:rsidR="00440334" w:rsidRPr="00E55290" w:rsidRDefault="00440334" w:rsidP="00E75C8A">
      <w:pPr>
        <w:numPr>
          <w:ilvl w:val="0"/>
          <w:numId w:val="14"/>
        </w:numPr>
        <w:tabs>
          <w:tab w:val="clear" w:pos="720"/>
          <w:tab w:val="num" w:pos="360"/>
        </w:tabs>
        <w:spacing w:before="100" w:beforeAutospacing="1" w:after="100" w:afterAutospacing="1" w:line="240" w:lineRule="auto"/>
        <w:ind w:left="360"/>
        <w:rPr>
          <w:rFonts w:ascii="Century Gothic" w:eastAsia="Times New Roman" w:hAnsi="Century Gothic" w:cs="Times New Roman"/>
          <w:kern w:val="0"/>
          <w14:ligatures w14:val="none"/>
        </w:rPr>
      </w:pPr>
      <w:r w:rsidRPr="00440334">
        <w:rPr>
          <w:rFonts w:ascii="Century Gothic" w:eastAsia="Times New Roman" w:hAnsi="Century Gothic" w:cs="Times New Roman"/>
          <w:b/>
          <w:bCs/>
          <w:kern w:val="0"/>
          <w14:ligatures w14:val="none"/>
        </w:rPr>
        <w:t>Conclusion:</w:t>
      </w:r>
      <w:r w:rsidRPr="00440334">
        <w:rPr>
          <w:rFonts w:ascii="Century Gothic" w:eastAsia="Times New Roman" w:hAnsi="Century Gothic" w:cs="Times New Roman"/>
          <w:kern w:val="0"/>
          <w14:ligatures w14:val="none"/>
        </w:rPr>
        <w:t xml:space="preserve"> Summary of findings and justification of the prediction.</w:t>
      </w:r>
    </w:p>
    <w:p w14:paraId="390F654B" w14:textId="77777777" w:rsidR="003B632D" w:rsidRPr="00E55290" w:rsidRDefault="003B632D" w:rsidP="00FC396F">
      <w:pPr>
        <w:spacing w:before="100" w:beforeAutospacing="1" w:after="100" w:afterAutospacing="1" w:line="240" w:lineRule="auto"/>
        <w:jc w:val="both"/>
        <w:rPr>
          <w:rFonts w:ascii="Century Gothic" w:eastAsia="Times New Roman" w:hAnsi="Century Gothic" w:cs="Times New Roman"/>
          <w:kern w:val="0"/>
          <w14:ligatures w14:val="none"/>
        </w:rPr>
      </w:pPr>
    </w:p>
    <w:p w14:paraId="79F76486" w14:textId="581C66F1" w:rsidR="00440334" w:rsidRPr="00E55290" w:rsidRDefault="00A0751E" w:rsidP="00E75C8A">
      <w:pPr>
        <w:pStyle w:val="ListParagraph"/>
        <w:numPr>
          <w:ilvl w:val="1"/>
          <w:numId w:val="12"/>
        </w:numPr>
        <w:spacing w:before="100" w:beforeAutospacing="1" w:after="100" w:afterAutospacing="1" w:line="240" w:lineRule="auto"/>
        <w:jc w:val="both"/>
        <w:rPr>
          <w:rFonts w:ascii="Century Gothic" w:eastAsia="Times New Roman" w:hAnsi="Century Gothic" w:cs="Times New Roman"/>
          <w:kern w:val="0"/>
          <w14:ligatures w14:val="none"/>
        </w:rPr>
      </w:pPr>
      <w:r w:rsidRPr="00E55290">
        <w:rPr>
          <w:rFonts w:ascii="Century Gothic" w:eastAsia="Times New Roman" w:hAnsi="Century Gothic" w:cs="Times New Roman"/>
          <w:kern w:val="0"/>
          <w14:ligatures w14:val="none"/>
        </w:rPr>
        <w:t>Sentiment Analysis</w:t>
      </w:r>
    </w:p>
    <w:p w14:paraId="3C0C4B93" w14:textId="7E1B2E27" w:rsidR="00A0751E" w:rsidRPr="00A0751E" w:rsidRDefault="00A0751E" w:rsidP="00FC396F">
      <w:pPr>
        <w:spacing w:before="100" w:beforeAutospacing="1" w:after="100" w:afterAutospacing="1" w:line="240" w:lineRule="auto"/>
        <w:jc w:val="both"/>
        <w:rPr>
          <w:rFonts w:ascii="Century Gothic" w:eastAsia="Times New Roman" w:hAnsi="Century Gothic" w:cs="Times New Roman"/>
          <w:kern w:val="0"/>
          <w14:ligatures w14:val="none"/>
        </w:rPr>
      </w:pPr>
      <w:r w:rsidRPr="00E55290">
        <w:rPr>
          <w:rFonts w:ascii="Century Gothic" w:eastAsia="Times New Roman" w:hAnsi="Century Gothic" w:cs="Times New Roman"/>
          <w:b/>
          <w:bCs/>
          <w:kern w:val="0"/>
          <w14:ligatures w14:val="none"/>
        </w:rPr>
        <w:t>Introduction</w:t>
      </w:r>
      <w:r w:rsidRPr="00A0751E">
        <w:rPr>
          <w:rFonts w:ascii="Century Gothic" w:eastAsia="Times New Roman" w:hAnsi="Century Gothic" w:cs="Times New Roman"/>
          <w:b/>
          <w:bCs/>
          <w:kern w:val="0"/>
          <w14:ligatures w14:val="none"/>
        </w:rPr>
        <w:t>:</w:t>
      </w:r>
    </w:p>
    <w:p w14:paraId="610CED41" w14:textId="77777777" w:rsidR="00FC396F" w:rsidRPr="00E55290" w:rsidRDefault="00A0751E" w:rsidP="00FC396F">
      <w:p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 xml:space="preserve">In this analysis, we aim to provide actionable insights for short-term trading decisions on </w:t>
      </w:r>
      <w:r w:rsidRPr="00E55290">
        <w:rPr>
          <w:rFonts w:ascii="Century Gothic" w:eastAsia="Times New Roman" w:hAnsi="Century Gothic" w:cs="Times New Roman"/>
          <w:kern w:val="0"/>
          <w14:ligatures w14:val="none"/>
        </w:rPr>
        <w:t xml:space="preserve">given </w:t>
      </w:r>
      <w:proofErr w:type="gramStart"/>
      <w:r w:rsidRPr="00E55290">
        <w:rPr>
          <w:rFonts w:ascii="Century Gothic" w:eastAsia="Times New Roman" w:hAnsi="Century Gothic" w:cs="Times New Roman"/>
          <w:kern w:val="0"/>
          <w14:ligatures w14:val="none"/>
        </w:rPr>
        <w:t>commodity</w:t>
      </w:r>
      <w:proofErr w:type="gramEnd"/>
      <w:r w:rsidRPr="00A0751E">
        <w:rPr>
          <w:rFonts w:ascii="Century Gothic" w:eastAsia="Times New Roman" w:hAnsi="Century Gothic" w:cs="Times New Roman"/>
          <w:kern w:val="0"/>
          <w14:ligatures w14:val="none"/>
        </w:rPr>
        <w:t xml:space="preserve"> based on sentiment analysis over a one-month period. We will evaluate various news articles, social media posts, and other sources of sentiment to identify patterns and trends that impact the commodity's price movements.</w:t>
      </w:r>
    </w:p>
    <w:p w14:paraId="181A74FF" w14:textId="6A5F31F8" w:rsidR="00A0751E" w:rsidRPr="00A0751E" w:rsidRDefault="00A0751E" w:rsidP="00FC396F">
      <w:p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b/>
          <w:bCs/>
          <w:kern w:val="0"/>
          <w14:ligatures w14:val="none"/>
        </w:rPr>
        <w:t>Data Collection and Preparation:</w:t>
      </w:r>
    </w:p>
    <w:p w14:paraId="4A0718FA" w14:textId="77777777" w:rsidR="00A0751E" w:rsidRPr="00A0751E" w:rsidRDefault="00A0751E" w:rsidP="00E75C8A">
      <w:pPr>
        <w:numPr>
          <w:ilvl w:val="0"/>
          <w:numId w:val="16"/>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b/>
          <w:bCs/>
          <w:kern w:val="0"/>
          <w14:ligatures w14:val="none"/>
        </w:rPr>
        <w:t>Steps Taken:</w:t>
      </w:r>
    </w:p>
    <w:p w14:paraId="0D560D75" w14:textId="7AA222B3" w:rsidR="00A0751E" w:rsidRPr="00A0751E" w:rsidRDefault="00A0751E" w:rsidP="00E75C8A">
      <w:pPr>
        <w:numPr>
          <w:ilvl w:val="1"/>
          <w:numId w:val="16"/>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 xml:space="preserve">Gathered </w:t>
      </w:r>
      <w:r w:rsidRPr="00E55290">
        <w:rPr>
          <w:rFonts w:ascii="Century Gothic" w:eastAsia="Times New Roman" w:hAnsi="Century Gothic" w:cs="Times New Roman"/>
          <w:kern w:val="0"/>
          <w14:ligatures w14:val="none"/>
        </w:rPr>
        <w:t>commodity</w:t>
      </w:r>
      <w:r w:rsidRPr="00A0751E">
        <w:rPr>
          <w:rFonts w:ascii="Century Gothic" w:eastAsia="Times New Roman" w:hAnsi="Century Gothic" w:cs="Times New Roman"/>
          <w:kern w:val="0"/>
          <w14:ligatures w14:val="none"/>
        </w:rPr>
        <w:t xml:space="preserve"> daily trading data from reliable financial data sources.</w:t>
      </w:r>
    </w:p>
    <w:p w14:paraId="394F04CA" w14:textId="77777777" w:rsidR="00A0751E" w:rsidRPr="00A0751E" w:rsidRDefault="00A0751E" w:rsidP="00E75C8A">
      <w:pPr>
        <w:numPr>
          <w:ilvl w:val="1"/>
          <w:numId w:val="16"/>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Collected sentiment data from multiple sources including financial news websites, social media platforms (e.g., Twitter), and relevant financial forums.</w:t>
      </w:r>
    </w:p>
    <w:p w14:paraId="27779792" w14:textId="77777777" w:rsidR="00A0751E" w:rsidRPr="00A0751E" w:rsidRDefault="00A0751E" w:rsidP="00E75C8A">
      <w:pPr>
        <w:numPr>
          <w:ilvl w:val="1"/>
          <w:numId w:val="16"/>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Ensured data accuracy and relevance by filtering out noise and focusing on key information related to gold trading.</w:t>
      </w:r>
    </w:p>
    <w:p w14:paraId="31FE7BE1" w14:textId="77777777" w:rsidR="00A0751E" w:rsidRPr="00A0751E" w:rsidRDefault="00A0751E" w:rsidP="00E75C8A">
      <w:pPr>
        <w:numPr>
          <w:ilvl w:val="1"/>
          <w:numId w:val="16"/>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Consolidated the data into a structured format for analysis.</w:t>
      </w:r>
    </w:p>
    <w:p w14:paraId="49CCCF79" w14:textId="77777777" w:rsidR="00A0751E" w:rsidRPr="00A0751E" w:rsidRDefault="00A0751E" w:rsidP="00FC396F">
      <w:p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b/>
          <w:bCs/>
          <w:kern w:val="0"/>
          <w14:ligatures w14:val="none"/>
        </w:rPr>
        <w:t>Sentiment Extraction:</w:t>
      </w:r>
    </w:p>
    <w:p w14:paraId="51403AA2" w14:textId="77777777" w:rsidR="00A0751E" w:rsidRPr="00A0751E" w:rsidRDefault="00A0751E" w:rsidP="00E75C8A">
      <w:pPr>
        <w:numPr>
          <w:ilvl w:val="0"/>
          <w:numId w:val="17"/>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b/>
          <w:bCs/>
          <w:kern w:val="0"/>
          <w14:ligatures w14:val="none"/>
        </w:rPr>
        <w:t>NLP Techniques Used:</w:t>
      </w:r>
    </w:p>
    <w:p w14:paraId="28164559" w14:textId="77777777" w:rsidR="00A0751E" w:rsidRPr="00A0751E" w:rsidRDefault="00A0751E" w:rsidP="00E75C8A">
      <w:pPr>
        <w:numPr>
          <w:ilvl w:val="1"/>
          <w:numId w:val="17"/>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Employed advanced natural language processing (NLP) techniques such as tokenization, stemming, and lemmatization to preprocess the text data.</w:t>
      </w:r>
    </w:p>
    <w:p w14:paraId="796F41C4" w14:textId="77777777" w:rsidR="00A0751E" w:rsidRPr="00A0751E" w:rsidRDefault="00A0751E" w:rsidP="00E75C8A">
      <w:pPr>
        <w:numPr>
          <w:ilvl w:val="1"/>
          <w:numId w:val="17"/>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Used sentiment analysis models like VADER and BERT to extract sentiment from the text, identifying positive, negative, and neutral sentiments.</w:t>
      </w:r>
    </w:p>
    <w:p w14:paraId="76A8812A" w14:textId="4B9E7167" w:rsidR="00FC396F" w:rsidRPr="00A0751E" w:rsidRDefault="00A0751E" w:rsidP="00E75C8A">
      <w:pPr>
        <w:numPr>
          <w:ilvl w:val="1"/>
          <w:numId w:val="17"/>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Applied topic modeling to categorize the sentiment data into relevant themes and topics</w:t>
      </w:r>
    </w:p>
    <w:p w14:paraId="01F022D4" w14:textId="77777777" w:rsidR="00A0751E" w:rsidRPr="00A0751E" w:rsidRDefault="00A0751E" w:rsidP="00FC396F">
      <w:p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b/>
          <w:bCs/>
          <w:kern w:val="0"/>
          <w14:ligatures w14:val="none"/>
        </w:rPr>
        <w:t>Sentiment Scoring:</w:t>
      </w:r>
    </w:p>
    <w:p w14:paraId="7474C65A" w14:textId="77777777" w:rsidR="00A0751E" w:rsidRPr="00A0751E" w:rsidRDefault="00A0751E" w:rsidP="00E75C8A">
      <w:pPr>
        <w:numPr>
          <w:ilvl w:val="0"/>
          <w:numId w:val="18"/>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b/>
          <w:bCs/>
          <w:kern w:val="0"/>
          <w14:ligatures w14:val="none"/>
        </w:rPr>
        <w:t>Sentiment Scores Assignment:</w:t>
      </w:r>
    </w:p>
    <w:p w14:paraId="3EEA5266" w14:textId="77777777" w:rsidR="00A0751E" w:rsidRPr="00A0751E" w:rsidRDefault="00A0751E" w:rsidP="00E75C8A">
      <w:pPr>
        <w:numPr>
          <w:ilvl w:val="1"/>
          <w:numId w:val="18"/>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Quantified the sentiment by assigning scores ranging from -1 (very negative) to +1 (very positive) based on the polarity of the text.</w:t>
      </w:r>
    </w:p>
    <w:p w14:paraId="3E67EC98" w14:textId="77777777" w:rsidR="00A0751E" w:rsidRPr="00A0751E" w:rsidRDefault="00A0751E" w:rsidP="00E75C8A">
      <w:pPr>
        <w:numPr>
          <w:ilvl w:val="1"/>
          <w:numId w:val="18"/>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Aggregated sentiment scores daily to align with the trading data.</w:t>
      </w:r>
    </w:p>
    <w:p w14:paraId="003D2F7B" w14:textId="77777777" w:rsidR="00FC396F" w:rsidRDefault="00A0751E" w:rsidP="00E75C8A">
      <w:pPr>
        <w:numPr>
          <w:ilvl w:val="1"/>
          <w:numId w:val="18"/>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Employed weighting mechanisms to give more significance to high-impact news articles and influential social media posts.</w:t>
      </w:r>
    </w:p>
    <w:p w14:paraId="4249037B" w14:textId="77777777" w:rsidR="00E55290" w:rsidRPr="00E55290" w:rsidRDefault="00E55290" w:rsidP="00E55290">
      <w:pPr>
        <w:spacing w:before="100" w:beforeAutospacing="1" w:after="100" w:afterAutospacing="1" w:line="240" w:lineRule="auto"/>
        <w:ind w:left="1440"/>
        <w:jc w:val="both"/>
        <w:rPr>
          <w:rFonts w:ascii="Century Gothic" w:eastAsia="Times New Roman" w:hAnsi="Century Gothic" w:cs="Times New Roman"/>
          <w:kern w:val="0"/>
          <w14:ligatures w14:val="none"/>
        </w:rPr>
      </w:pPr>
    </w:p>
    <w:p w14:paraId="2ED58343" w14:textId="709E33FC" w:rsidR="00A0751E" w:rsidRPr="00A0751E" w:rsidRDefault="00A0751E" w:rsidP="00FC396F">
      <w:p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b/>
          <w:bCs/>
          <w:kern w:val="0"/>
          <w14:ligatures w14:val="none"/>
        </w:rPr>
        <w:t>Trend Analysis:</w:t>
      </w:r>
    </w:p>
    <w:p w14:paraId="50197B2E" w14:textId="77777777" w:rsidR="00A0751E" w:rsidRPr="00A0751E" w:rsidRDefault="00A0751E" w:rsidP="00E75C8A">
      <w:pPr>
        <w:numPr>
          <w:ilvl w:val="0"/>
          <w:numId w:val="19"/>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b/>
          <w:bCs/>
          <w:kern w:val="0"/>
          <w14:ligatures w14:val="none"/>
        </w:rPr>
        <w:t>Sentiment Trends Over Time:</w:t>
      </w:r>
    </w:p>
    <w:p w14:paraId="7C976561" w14:textId="77777777" w:rsidR="00A0751E" w:rsidRPr="00A0751E" w:rsidRDefault="00A0751E" w:rsidP="00E75C8A">
      <w:pPr>
        <w:numPr>
          <w:ilvl w:val="1"/>
          <w:numId w:val="19"/>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Analyzed the aggregated sentiment scores over the one-month period.</w:t>
      </w:r>
    </w:p>
    <w:p w14:paraId="571939FD" w14:textId="77777777" w:rsidR="00A0751E" w:rsidRPr="00A0751E" w:rsidRDefault="00A0751E" w:rsidP="00E75C8A">
      <w:pPr>
        <w:numPr>
          <w:ilvl w:val="1"/>
          <w:numId w:val="19"/>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Identified correlation patterns between sentiment shifts and XAUUSD price movements.</w:t>
      </w:r>
    </w:p>
    <w:p w14:paraId="496BB5F0" w14:textId="77777777" w:rsidR="00FC396F" w:rsidRPr="00E55290" w:rsidRDefault="00A0751E" w:rsidP="00E75C8A">
      <w:pPr>
        <w:numPr>
          <w:ilvl w:val="1"/>
          <w:numId w:val="19"/>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Examined both short-term fluctuations and overall trends to determine their impact on gold prices.</w:t>
      </w:r>
    </w:p>
    <w:p w14:paraId="10F3307C" w14:textId="442F825E" w:rsidR="00A0751E" w:rsidRPr="00A0751E" w:rsidRDefault="00A0751E" w:rsidP="00FC396F">
      <w:p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b/>
          <w:bCs/>
          <w:kern w:val="0"/>
          <w14:ligatures w14:val="none"/>
        </w:rPr>
        <w:t>Market Impact Analysis:</w:t>
      </w:r>
    </w:p>
    <w:p w14:paraId="5C97BFF0" w14:textId="77777777" w:rsidR="00A0751E" w:rsidRPr="00A0751E" w:rsidRDefault="00A0751E" w:rsidP="00E75C8A">
      <w:pPr>
        <w:numPr>
          <w:ilvl w:val="0"/>
          <w:numId w:val="20"/>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b/>
          <w:bCs/>
          <w:kern w:val="0"/>
          <w14:ligatures w14:val="none"/>
        </w:rPr>
        <w:t>Impact of Significant News Events:</w:t>
      </w:r>
    </w:p>
    <w:p w14:paraId="44AB518C" w14:textId="77777777" w:rsidR="00A0751E" w:rsidRPr="00A0751E" w:rsidRDefault="00A0751E" w:rsidP="00E75C8A">
      <w:pPr>
        <w:numPr>
          <w:ilvl w:val="1"/>
          <w:numId w:val="20"/>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Evaluated the effect of major news events (e.g., economic reports, geopolitical events) on market sentiment.</w:t>
      </w:r>
    </w:p>
    <w:p w14:paraId="7B644F42" w14:textId="3BFF5A7C" w:rsidR="00A0751E" w:rsidRPr="00A0751E" w:rsidRDefault="00A0751E" w:rsidP="00E75C8A">
      <w:pPr>
        <w:numPr>
          <w:ilvl w:val="1"/>
          <w:numId w:val="20"/>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 xml:space="preserve">Assessed the immediate and short-term impacts of these events on </w:t>
      </w:r>
      <w:r w:rsidRPr="00E55290">
        <w:rPr>
          <w:rFonts w:ascii="Century Gothic" w:eastAsia="Times New Roman" w:hAnsi="Century Gothic" w:cs="Times New Roman"/>
          <w:kern w:val="0"/>
          <w14:ligatures w14:val="none"/>
        </w:rPr>
        <w:t>given commodity</w:t>
      </w:r>
      <w:r w:rsidRPr="00A0751E">
        <w:rPr>
          <w:rFonts w:ascii="Century Gothic" w:eastAsia="Times New Roman" w:hAnsi="Century Gothic" w:cs="Times New Roman"/>
          <w:kern w:val="0"/>
          <w14:ligatures w14:val="none"/>
        </w:rPr>
        <w:t xml:space="preserve"> prices.</w:t>
      </w:r>
    </w:p>
    <w:p w14:paraId="4B609CCB" w14:textId="77777777" w:rsidR="00FC396F" w:rsidRPr="00E55290" w:rsidRDefault="00A0751E" w:rsidP="00E75C8A">
      <w:pPr>
        <w:numPr>
          <w:ilvl w:val="1"/>
          <w:numId w:val="20"/>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Correlated significant sentiment changes with corresponding price movements to understand the cause-effect relationship.</w:t>
      </w:r>
    </w:p>
    <w:p w14:paraId="71F6F0AA" w14:textId="546C01C5" w:rsidR="00A0751E" w:rsidRPr="00A0751E" w:rsidRDefault="00A0751E" w:rsidP="00FC396F">
      <w:p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b/>
          <w:bCs/>
          <w:kern w:val="0"/>
          <w14:ligatures w14:val="none"/>
        </w:rPr>
        <w:t>Visualization:</w:t>
      </w:r>
    </w:p>
    <w:p w14:paraId="297BA684" w14:textId="77777777" w:rsidR="00A0751E" w:rsidRPr="00A0751E" w:rsidRDefault="00A0751E" w:rsidP="00E75C8A">
      <w:pPr>
        <w:numPr>
          <w:ilvl w:val="0"/>
          <w:numId w:val="21"/>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b/>
          <w:bCs/>
          <w:kern w:val="0"/>
          <w14:ligatures w14:val="none"/>
        </w:rPr>
        <w:t>Charts and Graphs:</w:t>
      </w:r>
    </w:p>
    <w:p w14:paraId="07AFDA11" w14:textId="1198F249" w:rsidR="00A0751E" w:rsidRPr="00A0751E" w:rsidRDefault="00A0751E" w:rsidP="00E75C8A">
      <w:pPr>
        <w:numPr>
          <w:ilvl w:val="1"/>
          <w:numId w:val="21"/>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 xml:space="preserve">Created time-series graphs to visualize sentiment trends alongside </w:t>
      </w:r>
      <w:r w:rsidRPr="00E55290">
        <w:rPr>
          <w:rFonts w:ascii="Century Gothic" w:eastAsia="Times New Roman" w:hAnsi="Century Gothic" w:cs="Times New Roman"/>
          <w:kern w:val="0"/>
          <w14:ligatures w14:val="none"/>
        </w:rPr>
        <w:t xml:space="preserve">commodity </w:t>
      </w:r>
      <w:r w:rsidRPr="00A0751E">
        <w:rPr>
          <w:rFonts w:ascii="Century Gothic" w:eastAsia="Times New Roman" w:hAnsi="Century Gothic" w:cs="Times New Roman"/>
          <w:kern w:val="0"/>
          <w14:ligatures w14:val="none"/>
        </w:rPr>
        <w:t>price movements.</w:t>
      </w:r>
    </w:p>
    <w:p w14:paraId="004D75ED" w14:textId="77777777" w:rsidR="00A0751E" w:rsidRPr="00A0751E" w:rsidRDefault="00A0751E" w:rsidP="00E75C8A">
      <w:pPr>
        <w:numPr>
          <w:ilvl w:val="1"/>
          <w:numId w:val="21"/>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Used bar charts to highlight the sentiment distribution from different sources.</w:t>
      </w:r>
    </w:p>
    <w:p w14:paraId="36B1BDF8" w14:textId="77777777" w:rsidR="00A0751E" w:rsidRPr="00A0751E" w:rsidRDefault="00A0751E" w:rsidP="00E75C8A">
      <w:pPr>
        <w:numPr>
          <w:ilvl w:val="1"/>
          <w:numId w:val="21"/>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Developed scatter plots to show the correlation between sentiment scores and price changes.</w:t>
      </w:r>
    </w:p>
    <w:p w14:paraId="151DD5CF" w14:textId="27492C32" w:rsidR="00A0751E" w:rsidRPr="00A0751E" w:rsidRDefault="00A0751E" w:rsidP="00E75C8A">
      <w:pPr>
        <w:numPr>
          <w:ilvl w:val="1"/>
          <w:numId w:val="21"/>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Presented key events on the timeline to illustrate their impact on sentiment and prices.</w:t>
      </w:r>
    </w:p>
    <w:p w14:paraId="34A0243E" w14:textId="77777777" w:rsidR="00A0751E" w:rsidRPr="00A0751E" w:rsidRDefault="00A0751E" w:rsidP="00FC396F">
      <w:p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b/>
          <w:bCs/>
          <w:kern w:val="0"/>
          <w14:ligatures w14:val="none"/>
        </w:rPr>
        <w:t>Hypothesis Testing:</w:t>
      </w:r>
    </w:p>
    <w:p w14:paraId="7E9B2148" w14:textId="77777777" w:rsidR="00A0751E" w:rsidRPr="00A0751E" w:rsidRDefault="00A0751E" w:rsidP="00E75C8A">
      <w:pPr>
        <w:numPr>
          <w:ilvl w:val="0"/>
          <w:numId w:val="22"/>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b/>
          <w:bCs/>
          <w:kern w:val="0"/>
          <w14:ligatures w14:val="none"/>
        </w:rPr>
        <w:t>Validation of Patterns:</w:t>
      </w:r>
    </w:p>
    <w:p w14:paraId="2058C14B" w14:textId="77777777" w:rsidR="00A0751E" w:rsidRPr="00A0751E" w:rsidRDefault="00A0751E" w:rsidP="00E75C8A">
      <w:pPr>
        <w:numPr>
          <w:ilvl w:val="1"/>
          <w:numId w:val="22"/>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Conducted hypothesis tests (e.g., t-tests, ANOVA) to validate the observed patterns in sentiment and price movements.</w:t>
      </w:r>
    </w:p>
    <w:p w14:paraId="07FC10B9" w14:textId="77777777" w:rsidR="00A0751E" w:rsidRPr="00A0751E" w:rsidRDefault="00A0751E" w:rsidP="00E75C8A">
      <w:pPr>
        <w:numPr>
          <w:ilvl w:val="1"/>
          <w:numId w:val="22"/>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Tested the significance of the correlation between sentiment scores and price changes.</w:t>
      </w:r>
    </w:p>
    <w:p w14:paraId="45E473C1" w14:textId="7A225ABA" w:rsidR="00A0751E" w:rsidRPr="00A0751E" w:rsidRDefault="00A0751E" w:rsidP="00E75C8A">
      <w:pPr>
        <w:numPr>
          <w:ilvl w:val="1"/>
          <w:numId w:val="22"/>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Analyzed the results to confirm the reliability of sentiment as a predictor for short-term price movements.</w:t>
      </w:r>
    </w:p>
    <w:p w14:paraId="68399066" w14:textId="77777777" w:rsidR="00A0751E" w:rsidRPr="00A0751E" w:rsidRDefault="00A0751E" w:rsidP="00FC396F">
      <w:p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b/>
          <w:bCs/>
          <w:kern w:val="0"/>
          <w14:ligatures w14:val="none"/>
        </w:rPr>
        <w:t>Integration with Trading Strategy:</w:t>
      </w:r>
    </w:p>
    <w:p w14:paraId="0365785E" w14:textId="77777777" w:rsidR="00A0751E" w:rsidRPr="00A0751E" w:rsidRDefault="00A0751E" w:rsidP="00E75C8A">
      <w:pPr>
        <w:numPr>
          <w:ilvl w:val="0"/>
          <w:numId w:val="23"/>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b/>
          <w:bCs/>
          <w:kern w:val="0"/>
          <w14:ligatures w14:val="none"/>
        </w:rPr>
        <w:t>Using Sentiment Analysis for Trading Decisions:</w:t>
      </w:r>
    </w:p>
    <w:p w14:paraId="66C7636C" w14:textId="77777777" w:rsidR="00A0751E" w:rsidRPr="00A0751E" w:rsidRDefault="00A0751E" w:rsidP="00E75C8A">
      <w:pPr>
        <w:numPr>
          <w:ilvl w:val="1"/>
          <w:numId w:val="23"/>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Integrated the findings from sentiment analysis into a trading strategy.</w:t>
      </w:r>
    </w:p>
    <w:p w14:paraId="0A3E05B2" w14:textId="77777777" w:rsidR="00A0751E" w:rsidRPr="00A0751E" w:rsidRDefault="00A0751E" w:rsidP="00E75C8A">
      <w:pPr>
        <w:numPr>
          <w:ilvl w:val="1"/>
          <w:numId w:val="23"/>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Developed trading signals based on significant sentiment shifts and their historical impact on prices.</w:t>
      </w:r>
    </w:p>
    <w:p w14:paraId="086D40E1" w14:textId="77777777" w:rsidR="00A0751E" w:rsidRPr="00A0751E" w:rsidRDefault="00A0751E" w:rsidP="00E75C8A">
      <w:pPr>
        <w:numPr>
          <w:ilvl w:val="1"/>
          <w:numId w:val="23"/>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Recommended actionable trading decisions, such as entry and exit points, based on sentiment trends.</w:t>
      </w:r>
    </w:p>
    <w:p w14:paraId="1014F252" w14:textId="2EC35A86" w:rsidR="00E55290" w:rsidRPr="00A0751E" w:rsidRDefault="00A0751E" w:rsidP="00E55290">
      <w:pPr>
        <w:numPr>
          <w:ilvl w:val="1"/>
          <w:numId w:val="23"/>
        </w:numPr>
        <w:spacing w:before="100" w:beforeAutospacing="1" w:after="100" w:afterAutospacing="1" w:line="240" w:lineRule="auto"/>
        <w:jc w:val="both"/>
        <w:rPr>
          <w:rFonts w:ascii="Century Gothic" w:eastAsia="Times New Roman" w:hAnsi="Century Gothic" w:cs="Times New Roman"/>
          <w:kern w:val="0"/>
          <w14:ligatures w14:val="none"/>
        </w:rPr>
      </w:pPr>
      <w:r w:rsidRPr="00A0751E">
        <w:rPr>
          <w:rFonts w:ascii="Century Gothic" w:eastAsia="Times New Roman" w:hAnsi="Century Gothic" w:cs="Times New Roman"/>
          <w:kern w:val="0"/>
          <w14:ligatures w14:val="none"/>
        </w:rPr>
        <w:t>Provided guidelines for continuous monitoring and adjustment of the strategy based on real-time sentiment analysis</w:t>
      </w:r>
      <w:r w:rsidR="00A1026E" w:rsidRPr="00E55290">
        <w:rPr>
          <w:rFonts w:ascii="Century Gothic" w:eastAsia="Times New Roman" w:hAnsi="Century Gothic" w:cs="Times New Roman"/>
          <w:kern w:val="0"/>
          <w14:ligatures w14:val="none"/>
        </w:rPr>
        <w:t>.</w:t>
      </w:r>
    </w:p>
    <w:p w14:paraId="6820B84D" w14:textId="4CDE1B6D" w:rsidR="00440334" w:rsidRPr="00E55290" w:rsidRDefault="00FC396F" w:rsidP="00E75C8A">
      <w:pPr>
        <w:pStyle w:val="ListParagraph"/>
        <w:numPr>
          <w:ilvl w:val="1"/>
          <w:numId w:val="12"/>
        </w:numPr>
        <w:spacing w:before="100" w:beforeAutospacing="1" w:after="100" w:afterAutospacing="1" w:line="240" w:lineRule="auto"/>
        <w:jc w:val="both"/>
        <w:rPr>
          <w:rFonts w:ascii="Century Gothic" w:eastAsia="Times New Roman" w:hAnsi="Century Gothic" w:cs="Times New Roman"/>
          <w:kern w:val="0"/>
          <w14:ligatures w14:val="none"/>
        </w:rPr>
      </w:pPr>
      <w:r w:rsidRPr="00E55290">
        <w:rPr>
          <w:rFonts w:ascii="Century Gothic" w:eastAsia="Times New Roman" w:hAnsi="Century Gothic" w:cs="Times New Roman"/>
          <w:kern w:val="0"/>
          <w14:ligatures w14:val="none"/>
        </w:rPr>
        <w:t>Expected News Impact</w:t>
      </w:r>
    </w:p>
    <w:p w14:paraId="5FF93CB6" w14:textId="77777777" w:rsidR="000F14E3" w:rsidRPr="00E55290" w:rsidRDefault="00FC396F" w:rsidP="00331730">
      <w:pPr>
        <w:spacing w:before="100" w:beforeAutospacing="1" w:after="100" w:afterAutospacing="1" w:line="240" w:lineRule="auto"/>
        <w:jc w:val="both"/>
        <w:outlineLvl w:val="2"/>
        <w:rPr>
          <w:rFonts w:ascii="Century Gothic" w:eastAsia="Times New Roman" w:hAnsi="Century Gothic" w:cs="Times New Roman"/>
          <w:b/>
          <w:bCs/>
          <w:kern w:val="0"/>
          <w14:ligatures w14:val="none"/>
        </w:rPr>
      </w:pPr>
      <w:r w:rsidRPr="00FC396F">
        <w:rPr>
          <w:rFonts w:ascii="Century Gothic" w:eastAsia="Times New Roman" w:hAnsi="Century Gothic" w:cs="Times New Roman"/>
          <w:b/>
          <w:bCs/>
          <w:kern w:val="0"/>
          <w14:ligatures w14:val="none"/>
        </w:rPr>
        <w:t>Introduction:</w:t>
      </w:r>
    </w:p>
    <w:p w14:paraId="7D2B546B" w14:textId="76817883" w:rsidR="00FC396F" w:rsidRPr="00FC396F" w:rsidRDefault="00FC396F" w:rsidP="00331730">
      <w:pPr>
        <w:spacing w:before="100" w:beforeAutospacing="1" w:after="100" w:afterAutospacing="1" w:line="240" w:lineRule="auto"/>
        <w:jc w:val="both"/>
        <w:outlineLvl w:val="2"/>
        <w:rPr>
          <w:rFonts w:ascii="Century Gothic" w:eastAsia="Times New Roman" w:hAnsi="Century Gothic" w:cs="Times New Roman"/>
          <w:b/>
          <w:bCs/>
          <w:kern w:val="0"/>
          <w14:ligatures w14:val="none"/>
        </w:rPr>
      </w:pPr>
      <w:r w:rsidRPr="00FC396F">
        <w:rPr>
          <w:rFonts w:ascii="Century Gothic" w:eastAsia="Times New Roman" w:hAnsi="Century Gothic" w:cs="Times New Roman"/>
          <w:kern w:val="0"/>
          <w14:ligatures w14:val="none"/>
        </w:rPr>
        <w:t xml:space="preserve">In this analysis, we will evaluate the potential impact of expected news events on </w:t>
      </w:r>
      <w:r w:rsidRPr="00E55290">
        <w:rPr>
          <w:rFonts w:ascii="Century Gothic" w:eastAsia="Times New Roman" w:hAnsi="Century Gothic" w:cs="Times New Roman"/>
          <w:kern w:val="0"/>
          <w14:ligatures w14:val="none"/>
        </w:rPr>
        <w:t>given commodity</w:t>
      </w:r>
      <w:r w:rsidRPr="00FC396F">
        <w:rPr>
          <w:rFonts w:ascii="Century Gothic" w:eastAsia="Times New Roman" w:hAnsi="Century Gothic" w:cs="Times New Roman"/>
          <w:kern w:val="0"/>
          <w14:ligatures w14:val="none"/>
        </w:rPr>
        <w:t xml:space="preserve"> daily trading data to provide actionable insights for short-term trading decisions. The analysis will involve data collection, event evaluation, historical impact analysis, correlation analysis, volatility analysis, market sentiment examination, hypothesis testing, and visualization of findings.</w:t>
      </w:r>
    </w:p>
    <w:p w14:paraId="025284E9" w14:textId="77777777" w:rsidR="00FC396F" w:rsidRPr="00FC396F" w:rsidRDefault="00FC396F" w:rsidP="00A1026E">
      <w:pPr>
        <w:spacing w:before="100" w:beforeAutospacing="1" w:after="100" w:afterAutospacing="1" w:line="240" w:lineRule="auto"/>
        <w:jc w:val="both"/>
        <w:outlineLvl w:val="2"/>
        <w:rPr>
          <w:rFonts w:ascii="Century Gothic" w:eastAsia="Times New Roman" w:hAnsi="Century Gothic" w:cs="Times New Roman"/>
          <w:b/>
          <w:bCs/>
          <w:kern w:val="0"/>
          <w14:ligatures w14:val="none"/>
        </w:rPr>
      </w:pPr>
      <w:r w:rsidRPr="00FC396F">
        <w:rPr>
          <w:rFonts w:ascii="Century Gothic" w:eastAsia="Times New Roman" w:hAnsi="Century Gothic" w:cs="Times New Roman"/>
          <w:b/>
          <w:bCs/>
          <w:kern w:val="0"/>
          <w14:ligatures w14:val="none"/>
        </w:rPr>
        <w:t>Data Collection and Preparation:</w:t>
      </w:r>
    </w:p>
    <w:p w14:paraId="32C191D2" w14:textId="7611E234" w:rsidR="00FC396F" w:rsidRPr="00FC396F" w:rsidRDefault="00FC396F" w:rsidP="00E75C8A">
      <w:pPr>
        <w:numPr>
          <w:ilvl w:val="0"/>
          <w:numId w:val="24"/>
        </w:numPr>
        <w:spacing w:before="100" w:beforeAutospacing="1" w:after="100" w:afterAutospacing="1" w:line="240" w:lineRule="auto"/>
        <w:jc w:val="both"/>
        <w:rPr>
          <w:rFonts w:ascii="Century Gothic" w:eastAsia="Times New Roman" w:hAnsi="Century Gothic" w:cs="Times New Roman"/>
          <w:kern w:val="0"/>
          <w14:ligatures w14:val="none"/>
        </w:rPr>
      </w:pPr>
      <w:r w:rsidRPr="00FC396F">
        <w:rPr>
          <w:rFonts w:ascii="Century Gothic" w:eastAsia="Times New Roman" w:hAnsi="Century Gothic" w:cs="Times New Roman"/>
          <w:b/>
          <w:bCs/>
          <w:kern w:val="0"/>
          <w14:ligatures w14:val="none"/>
        </w:rPr>
        <w:t>Data Sources</w:t>
      </w:r>
      <w:r w:rsidRPr="00FC396F">
        <w:rPr>
          <w:rFonts w:ascii="Century Gothic" w:eastAsia="Times New Roman" w:hAnsi="Century Gothic" w:cs="Times New Roman"/>
          <w:kern w:val="0"/>
          <w14:ligatures w14:val="none"/>
        </w:rPr>
        <w:t xml:space="preserve">: Gather </w:t>
      </w:r>
      <w:r w:rsidR="00A1026E" w:rsidRPr="00E55290">
        <w:rPr>
          <w:rFonts w:ascii="Century Gothic" w:eastAsia="Times New Roman" w:hAnsi="Century Gothic" w:cs="Times New Roman"/>
          <w:kern w:val="0"/>
          <w14:ligatures w14:val="none"/>
        </w:rPr>
        <w:t xml:space="preserve">commodity </w:t>
      </w:r>
      <w:r w:rsidRPr="00FC396F">
        <w:rPr>
          <w:rFonts w:ascii="Century Gothic" w:eastAsia="Times New Roman" w:hAnsi="Century Gothic" w:cs="Times New Roman"/>
          <w:kern w:val="0"/>
          <w14:ligatures w14:val="none"/>
        </w:rPr>
        <w:t>daily trading data from reliable financial databases such as Bloomberg, Reuters, or financial APIs.</w:t>
      </w:r>
    </w:p>
    <w:p w14:paraId="47040174" w14:textId="6DBAF30B" w:rsidR="00FC396F" w:rsidRPr="00FC396F" w:rsidRDefault="00FC396F" w:rsidP="00E75C8A">
      <w:pPr>
        <w:numPr>
          <w:ilvl w:val="0"/>
          <w:numId w:val="24"/>
        </w:numPr>
        <w:spacing w:before="100" w:beforeAutospacing="1" w:after="100" w:afterAutospacing="1" w:line="240" w:lineRule="auto"/>
        <w:jc w:val="both"/>
        <w:rPr>
          <w:rFonts w:ascii="Century Gothic" w:eastAsia="Times New Roman" w:hAnsi="Century Gothic" w:cs="Times New Roman"/>
          <w:kern w:val="0"/>
          <w14:ligatures w14:val="none"/>
        </w:rPr>
      </w:pPr>
      <w:r w:rsidRPr="00FC396F">
        <w:rPr>
          <w:rFonts w:ascii="Century Gothic" w:eastAsia="Times New Roman" w:hAnsi="Century Gothic" w:cs="Times New Roman"/>
          <w:b/>
          <w:bCs/>
          <w:kern w:val="0"/>
          <w14:ligatures w14:val="none"/>
        </w:rPr>
        <w:t>News Events</w:t>
      </w:r>
      <w:r w:rsidRPr="00FC396F">
        <w:rPr>
          <w:rFonts w:ascii="Century Gothic" w:eastAsia="Times New Roman" w:hAnsi="Century Gothic" w:cs="Times New Roman"/>
          <w:kern w:val="0"/>
          <w14:ligatures w14:val="none"/>
        </w:rPr>
        <w:t xml:space="preserve">: Collect information on upcoming news events from economic calendars (e.g., Forex Factory, Investing.com), focusing on events likely to influence </w:t>
      </w:r>
      <w:r w:rsidR="00A1026E" w:rsidRPr="00E55290">
        <w:rPr>
          <w:rFonts w:ascii="Century Gothic" w:eastAsia="Times New Roman" w:hAnsi="Century Gothic" w:cs="Times New Roman"/>
          <w:kern w:val="0"/>
          <w14:ligatures w14:val="none"/>
        </w:rPr>
        <w:t>commodity</w:t>
      </w:r>
      <w:r w:rsidRPr="00FC396F">
        <w:rPr>
          <w:rFonts w:ascii="Century Gothic" w:eastAsia="Times New Roman" w:hAnsi="Century Gothic" w:cs="Times New Roman"/>
          <w:kern w:val="0"/>
          <w14:ligatures w14:val="none"/>
        </w:rPr>
        <w:t xml:space="preserve"> prices (e.g., central bank announcements, inflation reports, geopolitical events).</w:t>
      </w:r>
    </w:p>
    <w:p w14:paraId="7FB899A7" w14:textId="77777777" w:rsidR="00FC396F" w:rsidRPr="00FC396F" w:rsidRDefault="00FC396F" w:rsidP="00E75C8A">
      <w:pPr>
        <w:numPr>
          <w:ilvl w:val="0"/>
          <w:numId w:val="24"/>
        </w:numPr>
        <w:spacing w:before="100" w:beforeAutospacing="1" w:after="100" w:afterAutospacing="1" w:line="240" w:lineRule="auto"/>
        <w:jc w:val="both"/>
        <w:rPr>
          <w:rFonts w:ascii="Century Gothic" w:eastAsia="Times New Roman" w:hAnsi="Century Gothic" w:cs="Times New Roman"/>
          <w:kern w:val="0"/>
          <w14:ligatures w14:val="none"/>
        </w:rPr>
      </w:pPr>
      <w:r w:rsidRPr="00FC396F">
        <w:rPr>
          <w:rFonts w:ascii="Century Gothic" w:eastAsia="Times New Roman" w:hAnsi="Century Gothic" w:cs="Times New Roman"/>
          <w:b/>
          <w:bCs/>
          <w:kern w:val="0"/>
          <w14:ligatures w14:val="none"/>
        </w:rPr>
        <w:t>Data Format</w:t>
      </w:r>
      <w:r w:rsidRPr="00FC396F">
        <w:rPr>
          <w:rFonts w:ascii="Century Gothic" w:eastAsia="Times New Roman" w:hAnsi="Century Gothic" w:cs="Times New Roman"/>
          <w:kern w:val="0"/>
          <w14:ligatures w14:val="none"/>
        </w:rPr>
        <w:t>: Ensure the data is in a standardized format, with dates, event details, and corresponding price movements.</w:t>
      </w:r>
    </w:p>
    <w:p w14:paraId="67EB85B0" w14:textId="77777777" w:rsidR="00FC396F" w:rsidRPr="00FC396F" w:rsidRDefault="00FC396F" w:rsidP="00A1026E">
      <w:pPr>
        <w:spacing w:before="100" w:beforeAutospacing="1" w:after="100" w:afterAutospacing="1" w:line="240" w:lineRule="auto"/>
        <w:jc w:val="both"/>
        <w:outlineLvl w:val="2"/>
        <w:rPr>
          <w:rFonts w:ascii="Century Gothic" w:eastAsia="Times New Roman" w:hAnsi="Century Gothic" w:cs="Times New Roman"/>
          <w:b/>
          <w:bCs/>
          <w:kern w:val="0"/>
          <w14:ligatures w14:val="none"/>
        </w:rPr>
      </w:pPr>
      <w:r w:rsidRPr="00FC396F">
        <w:rPr>
          <w:rFonts w:ascii="Century Gothic" w:eastAsia="Times New Roman" w:hAnsi="Century Gothic" w:cs="Times New Roman"/>
          <w:b/>
          <w:bCs/>
          <w:kern w:val="0"/>
          <w14:ligatures w14:val="none"/>
        </w:rPr>
        <w:t>Event Analysis:</w:t>
      </w:r>
    </w:p>
    <w:p w14:paraId="5174B20A" w14:textId="77777777" w:rsidR="00FC396F" w:rsidRPr="00FC396F" w:rsidRDefault="00FC396F" w:rsidP="00E75C8A">
      <w:pPr>
        <w:numPr>
          <w:ilvl w:val="0"/>
          <w:numId w:val="25"/>
        </w:numPr>
        <w:spacing w:before="100" w:beforeAutospacing="1" w:after="100" w:afterAutospacing="1" w:line="240" w:lineRule="auto"/>
        <w:jc w:val="both"/>
        <w:rPr>
          <w:rFonts w:ascii="Century Gothic" w:eastAsia="Times New Roman" w:hAnsi="Century Gothic" w:cs="Times New Roman"/>
          <w:kern w:val="0"/>
          <w14:ligatures w14:val="none"/>
        </w:rPr>
      </w:pPr>
      <w:r w:rsidRPr="00FC396F">
        <w:rPr>
          <w:rFonts w:ascii="Century Gothic" w:eastAsia="Times New Roman" w:hAnsi="Century Gothic" w:cs="Times New Roman"/>
          <w:b/>
          <w:bCs/>
          <w:kern w:val="0"/>
          <w14:ligatures w14:val="none"/>
        </w:rPr>
        <w:t>Potential Impact</w:t>
      </w:r>
      <w:r w:rsidRPr="00FC396F">
        <w:rPr>
          <w:rFonts w:ascii="Century Gothic" w:eastAsia="Times New Roman" w:hAnsi="Century Gothic" w:cs="Times New Roman"/>
          <w:kern w:val="0"/>
          <w14:ligatures w14:val="none"/>
        </w:rPr>
        <w:t>: Evaluate each upcoming news event based on historical data and forecast values. Key events might include Federal Reserve meetings, US Non-Farm Payrolls, CPI releases, and significant geopolitical developments.</w:t>
      </w:r>
    </w:p>
    <w:p w14:paraId="04DF0234" w14:textId="77777777" w:rsidR="00FC396F" w:rsidRPr="00FC396F" w:rsidRDefault="00FC396F" w:rsidP="00E75C8A">
      <w:pPr>
        <w:numPr>
          <w:ilvl w:val="0"/>
          <w:numId w:val="25"/>
        </w:numPr>
        <w:spacing w:before="100" w:beforeAutospacing="1" w:after="100" w:afterAutospacing="1" w:line="240" w:lineRule="auto"/>
        <w:jc w:val="both"/>
        <w:rPr>
          <w:rFonts w:ascii="Century Gothic" w:eastAsia="Times New Roman" w:hAnsi="Century Gothic" w:cs="Times New Roman"/>
          <w:kern w:val="0"/>
          <w14:ligatures w14:val="none"/>
        </w:rPr>
      </w:pPr>
      <w:r w:rsidRPr="00FC396F">
        <w:rPr>
          <w:rFonts w:ascii="Century Gothic" w:eastAsia="Times New Roman" w:hAnsi="Century Gothic" w:cs="Times New Roman"/>
          <w:b/>
          <w:bCs/>
          <w:kern w:val="0"/>
          <w14:ligatures w14:val="none"/>
        </w:rPr>
        <w:t>Expected Influence</w:t>
      </w:r>
      <w:r w:rsidRPr="00FC396F">
        <w:rPr>
          <w:rFonts w:ascii="Century Gothic" w:eastAsia="Times New Roman" w:hAnsi="Century Gothic" w:cs="Times New Roman"/>
          <w:kern w:val="0"/>
          <w14:ligatures w14:val="none"/>
        </w:rPr>
        <w:t>: Assess the expected influence of these events on gold prices, considering factors such as interest rates, inflation, and market stability.</w:t>
      </w:r>
    </w:p>
    <w:p w14:paraId="7A642CD3" w14:textId="77777777" w:rsidR="00FC396F" w:rsidRPr="00FC396F" w:rsidRDefault="00FC396F" w:rsidP="00A1026E">
      <w:pPr>
        <w:spacing w:before="100" w:beforeAutospacing="1" w:after="100" w:afterAutospacing="1" w:line="240" w:lineRule="auto"/>
        <w:jc w:val="both"/>
        <w:outlineLvl w:val="2"/>
        <w:rPr>
          <w:rFonts w:ascii="Century Gothic" w:eastAsia="Times New Roman" w:hAnsi="Century Gothic" w:cs="Times New Roman"/>
          <w:b/>
          <w:bCs/>
          <w:kern w:val="0"/>
          <w14:ligatures w14:val="none"/>
        </w:rPr>
      </w:pPr>
      <w:r w:rsidRPr="00FC396F">
        <w:rPr>
          <w:rFonts w:ascii="Century Gothic" w:eastAsia="Times New Roman" w:hAnsi="Century Gothic" w:cs="Times New Roman"/>
          <w:b/>
          <w:bCs/>
          <w:kern w:val="0"/>
          <w14:ligatures w14:val="none"/>
        </w:rPr>
        <w:t>Historical Impact Analysis:</w:t>
      </w:r>
    </w:p>
    <w:p w14:paraId="701893BC" w14:textId="77777777" w:rsidR="00FC396F" w:rsidRPr="00FC396F" w:rsidRDefault="00FC396F" w:rsidP="00E75C8A">
      <w:pPr>
        <w:numPr>
          <w:ilvl w:val="0"/>
          <w:numId w:val="26"/>
        </w:numPr>
        <w:spacing w:before="100" w:beforeAutospacing="1" w:after="100" w:afterAutospacing="1" w:line="240" w:lineRule="auto"/>
        <w:jc w:val="both"/>
        <w:rPr>
          <w:rFonts w:ascii="Century Gothic" w:eastAsia="Times New Roman" w:hAnsi="Century Gothic" w:cs="Times New Roman"/>
          <w:kern w:val="0"/>
          <w14:ligatures w14:val="none"/>
        </w:rPr>
      </w:pPr>
      <w:r w:rsidRPr="00FC396F">
        <w:rPr>
          <w:rFonts w:ascii="Century Gothic" w:eastAsia="Times New Roman" w:hAnsi="Century Gothic" w:cs="Times New Roman"/>
          <w:b/>
          <w:bCs/>
          <w:kern w:val="0"/>
          <w14:ligatures w14:val="none"/>
        </w:rPr>
        <w:t>Past Events</w:t>
      </w:r>
      <w:r w:rsidRPr="00FC396F">
        <w:rPr>
          <w:rFonts w:ascii="Century Gothic" w:eastAsia="Times New Roman" w:hAnsi="Century Gothic" w:cs="Times New Roman"/>
          <w:kern w:val="0"/>
          <w14:ligatures w14:val="none"/>
        </w:rPr>
        <w:t>: Analyze how similar events have historically impacted gold prices. Identify patterns and trends that occurred during and after past events.</w:t>
      </w:r>
    </w:p>
    <w:p w14:paraId="79E88183" w14:textId="77777777" w:rsidR="00FC396F" w:rsidRPr="00FC396F" w:rsidRDefault="00FC396F" w:rsidP="00E75C8A">
      <w:pPr>
        <w:numPr>
          <w:ilvl w:val="0"/>
          <w:numId w:val="26"/>
        </w:numPr>
        <w:spacing w:before="100" w:beforeAutospacing="1" w:after="100" w:afterAutospacing="1" w:line="240" w:lineRule="auto"/>
        <w:jc w:val="both"/>
        <w:rPr>
          <w:rFonts w:ascii="Century Gothic" w:eastAsia="Times New Roman" w:hAnsi="Century Gothic" w:cs="Times New Roman"/>
          <w:kern w:val="0"/>
          <w14:ligatures w14:val="none"/>
        </w:rPr>
      </w:pPr>
      <w:r w:rsidRPr="00FC396F">
        <w:rPr>
          <w:rFonts w:ascii="Century Gothic" w:eastAsia="Times New Roman" w:hAnsi="Century Gothic" w:cs="Times New Roman"/>
          <w:b/>
          <w:bCs/>
          <w:kern w:val="0"/>
          <w14:ligatures w14:val="none"/>
        </w:rPr>
        <w:t>Comparison</w:t>
      </w:r>
      <w:r w:rsidRPr="00FC396F">
        <w:rPr>
          <w:rFonts w:ascii="Century Gothic" w:eastAsia="Times New Roman" w:hAnsi="Century Gothic" w:cs="Times New Roman"/>
          <w:kern w:val="0"/>
          <w14:ligatures w14:val="none"/>
        </w:rPr>
        <w:t>: Compare the impact of past events with current market conditions to forecast potential price movements.</w:t>
      </w:r>
    </w:p>
    <w:p w14:paraId="67BD8648" w14:textId="77777777" w:rsidR="00FC396F" w:rsidRPr="00FC396F" w:rsidRDefault="00FC396F" w:rsidP="00A1026E">
      <w:pPr>
        <w:spacing w:before="100" w:beforeAutospacing="1" w:after="100" w:afterAutospacing="1" w:line="240" w:lineRule="auto"/>
        <w:jc w:val="both"/>
        <w:outlineLvl w:val="2"/>
        <w:rPr>
          <w:rFonts w:ascii="Century Gothic" w:eastAsia="Times New Roman" w:hAnsi="Century Gothic" w:cs="Times New Roman"/>
          <w:b/>
          <w:bCs/>
          <w:kern w:val="0"/>
          <w14:ligatures w14:val="none"/>
        </w:rPr>
      </w:pPr>
      <w:r w:rsidRPr="00FC396F">
        <w:rPr>
          <w:rFonts w:ascii="Century Gothic" w:eastAsia="Times New Roman" w:hAnsi="Century Gothic" w:cs="Times New Roman"/>
          <w:b/>
          <w:bCs/>
          <w:kern w:val="0"/>
          <w14:ligatures w14:val="none"/>
        </w:rPr>
        <w:t>Correlation Analysis:</w:t>
      </w:r>
    </w:p>
    <w:p w14:paraId="6CD5768F" w14:textId="1DA4F904" w:rsidR="00FC396F" w:rsidRPr="00FC396F" w:rsidRDefault="00FC396F" w:rsidP="00E75C8A">
      <w:pPr>
        <w:numPr>
          <w:ilvl w:val="0"/>
          <w:numId w:val="27"/>
        </w:numPr>
        <w:spacing w:before="100" w:beforeAutospacing="1" w:after="100" w:afterAutospacing="1" w:line="240" w:lineRule="auto"/>
        <w:jc w:val="both"/>
        <w:rPr>
          <w:rFonts w:ascii="Century Gothic" w:eastAsia="Times New Roman" w:hAnsi="Century Gothic" w:cs="Times New Roman"/>
          <w:kern w:val="0"/>
          <w14:ligatures w14:val="none"/>
        </w:rPr>
      </w:pPr>
      <w:r w:rsidRPr="00FC396F">
        <w:rPr>
          <w:rFonts w:ascii="Century Gothic" w:eastAsia="Times New Roman" w:hAnsi="Century Gothic" w:cs="Times New Roman"/>
          <w:b/>
          <w:bCs/>
          <w:kern w:val="0"/>
          <w14:ligatures w14:val="none"/>
        </w:rPr>
        <w:t>Correlation Coefficients</w:t>
      </w:r>
      <w:r w:rsidRPr="00FC396F">
        <w:rPr>
          <w:rFonts w:ascii="Century Gothic" w:eastAsia="Times New Roman" w:hAnsi="Century Gothic" w:cs="Times New Roman"/>
          <w:kern w:val="0"/>
          <w14:ligatures w14:val="none"/>
        </w:rPr>
        <w:t xml:space="preserve">: Calculate correlation coefficients between various news events and </w:t>
      </w:r>
      <w:r w:rsidR="00A1026E" w:rsidRPr="00E55290">
        <w:rPr>
          <w:rFonts w:ascii="Century Gothic" w:eastAsia="Times New Roman" w:hAnsi="Century Gothic" w:cs="Times New Roman"/>
          <w:kern w:val="0"/>
          <w14:ligatures w14:val="none"/>
        </w:rPr>
        <w:t>commodity</w:t>
      </w:r>
      <w:r w:rsidRPr="00FC396F">
        <w:rPr>
          <w:rFonts w:ascii="Century Gothic" w:eastAsia="Times New Roman" w:hAnsi="Century Gothic" w:cs="Times New Roman"/>
          <w:kern w:val="0"/>
          <w14:ligatures w14:val="none"/>
        </w:rPr>
        <w:t xml:space="preserve"> price movements to identify significant relationships.</w:t>
      </w:r>
    </w:p>
    <w:p w14:paraId="54323632" w14:textId="77777777" w:rsidR="00FC396F" w:rsidRPr="00FC396F" w:rsidRDefault="00FC396F" w:rsidP="00E75C8A">
      <w:pPr>
        <w:numPr>
          <w:ilvl w:val="0"/>
          <w:numId w:val="27"/>
        </w:numPr>
        <w:spacing w:before="100" w:beforeAutospacing="1" w:after="100" w:afterAutospacing="1" w:line="240" w:lineRule="auto"/>
        <w:jc w:val="both"/>
        <w:rPr>
          <w:rFonts w:ascii="Century Gothic" w:eastAsia="Times New Roman" w:hAnsi="Century Gothic" w:cs="Times New Roman"/>
          <w:kern w:val="0"/>
          <w14:ligatures w14:val="none"/>
        </w:rPr>
      </w:pPr>
      <w:r w:rsidRPr="00FC396F">
        <w:rPr>
          <w:rFonts w:ascii="Century Gothic" w:eastAsia="Times New Roman" w:hAnsi="Century Gothic" w:cs="Times New Roman"/>
          <w:b/>
          <w:bCs/>
          <w:kern w:val="0"/>
          <w14:ligatures w14:val="none"/>
        </w:rPr>
        <w:t>Interpreting Correlations</w:t>
      </w:r>
      <w:r w:rsidRPr="00FC396F">
        <w:rPr>
          <w:rFonts w:ascii="Century Gothic" w:eastAsia="Times New Roman" w:hAnsi="Century Gothic" w:cs="Times New Roman"/>
          <w:kern w:val="0"/>
          <w14:ligatures w14:val="none"/>
        </w:rPr>
        <w:t>: Interpret the correlations to understand how different types of events (e.g., economic vs. geopolitical) affect gold prices differently.</w:t>
      </w:r>
    </w:p>
    <w:p w14:paraId="25560BE2" w14:textId="77777777" w:rsidR="00FC396F" w:rsidRPr="00FC396F" w:rsidRDefault="00FC396F" w:rsidP="00A1026E">
      <w:pPr>
        <w:spacing w:before="100" w:beforeAutospacing="1" w:after="100" w:afterAutospacing="1" w:line="240" w:lineRule="auto"/>
        <w:jc w:val="both"/>
        <w:outlineLvl w:val="2"/>
        <w:rPr>
          <w:rFonts w:ascii="Century Gothic" w:eastAsia="Times New Roman" w:hAnsi="Century Gothic" w:cs="Times New Roman"/>
          <w:b/>
          <w:bCs/>
          <w:kern w:val="0"/>
          <w14:ligatures w14:val="none"/>
        </w:rPr>
      </w:pPr>
      <w:r w:rsidRPr="00FC396F">
        <w:rPr>
          <w:rFonts w:ascii="Century Gothic" w:eastAsia="Times New Roman" w:hAnsi="Century Gothic" w:cs="Times New Roman"/>
          <w:b/>
          <w:bCs/>
          <w:kern w:val="0"/>
          <w14:ligatures w14:val="none"/>
        </w:rPr>
        <w:t>Volatility Analysis:</w:t>
      </w:r>
    </w:p>
    <w:p w14:paraId="7112B045" w14:textId="045AB701" w:rsidR="00FC396F" w:rsidRPr="00FC396F" w:rsidRDefault="00FC396F" w:rsidP="00E75C8A">
      <w:pPr>
        <w:numPr>
          <w:ilvl w:val="0"/>
          <w:numId w:val="28"/>
        </w:numPr>
        <w:spacing w:before="100" w:beforeAutospacing="1" w:after="100" w:afterAutospacing="1" w:line="240" w:lineRule="auto"/>
        <w:jc w:val="both"/>
        <w:rPr>
          <w:rFonts w:ascii="Century Gothic" w:eastAsia="Times New Roman" w:hAnsi="Century Gothic" w:cs="Times New Roman"/>
          <w:kern w:val="0"/>
          <w14:ligatures w14:val="none"/>
        </w:rPr>
      </w:pPr>
      <w:r w:rsidRPr="00FC396F">
        <w:rPr>
          <w:rFonts w:ascii="Century Gothic" w:eastAsia="Times New Roman" w:hAnsi="Century Gothic" w:cs="Times New Roman"/>
          <w:b/>
          <w:bCs/>
          <w:kern w:val="0"/>
          <w14:ligatures w14:val="none"/>
        </w:rPr>
        <w:t>Volatility Measurement</w:t>
      </w:r>
      <w:r w:rsidRPr="00FC396F">
        <w:rPr>
          <w:rFonts w:ascii="Century Gothic" w:eastAsia="Times New Roman" w:hAnsi="Century Gothic" w:cs="Times New Roman"/>
          <w:kern w:val="0"/>
          <w14:ligatures w14:val="none"/>
        </w:rPr>
        <w:t xml:space="preserve">: Measure the volatility of </w:t>
      </w:r>
      <w:r w:rsidR="00A1026E" w:rsidRPr="00E55290">
        <w:rPr>
          <w:rFonts w:ascii="Century Gothic" w:eastAsia="Times New Roman" w:hAnsi="Century Gothic" w:cs="Times New Roman"/>
          <w:kern w:val="0"/>
          <w14:ligatures w14:val="none"/>
        </w:rPr>
        <w:t>commodity</w:t>
      </w:r>
      <w:r w:rsidRPr="00FC396F">
        <w:rPr>
          <w:rFonts w:ascii="Century Gothic" w:eastAsia="Times New Roman" w:hAnsi="Century Gothic" w:cs="Times New Roman"/>
          <w:kern w:val="0"/>
          <w14:ligatures w14:val="none"/>
        </w:rPr>
        <w:t xml:space="preserve"> around the time of news events using metrics such as the Average True Range (ATR) and Bollinger Bands.</w:t>
      </w:r>
    </w:p>
    <w:p w14:paraId="750138BB" w14:textId="77777777" w:rsidR="00FC396F" w:rsidRPr="00FC396F" w:rsidRDefault="00FC396F" w:rsidP="00E75C8A">
      <w:pPr>
        <w:numPr>
          <w:ilvl w:val="0"/>
          <w:numId w:val="28"/>
        </w:numPr>
        <w:spacing w:before="100" w:beforeAutospacing="1" w:after="100" w:afterAutospacing="1" w:line="240" w:lineRule="auto"/>
        <w:jc w:val="both"/>
        <w:rPr>
          <w:rFonts w:ascii="Century Gothic" w:eastAsia="Times New Roman" w:hAnsi="Century Gothic" w:cs="Times New Roman"/>
          <w:kern w:val="0"/>
          <w14:ligatures w14:val="none"/>
        </w:rPr>
      </w:pPr>
      <w:r w:rsidRPr="00FC396F">
        <w:rPr>
          <w:rFonts w:ascii="Century Gothic" w:eastAsia="Times New Roman" w:hAnsi="Century Gothic" w:cs="Times New Roman"/>
          <w:b/>
          <w:bCs/>
          <w:kern w:val="0"/>
          <w14:ligatures w14:val="none"/>
        </w:rPr>
        <w:t>Volatility Trends</w:t>
      </w:r>
      <w:r w:rsidRPr="00FC396F">
        <w:rPr>
          <w:rFonts w:ascii="Century Gothic" w:eastAsia="Times New Roman" w:hAnsi="Century Gothic" w:cs="Times New Roman"/>
          <w:kern w:val="0"/>
          <w14:ligatures w14:val="none"/>
        </w:rPr>
        <w:t>: Analyze trends in volatility to anticipate periods of high market activity and potential price swings.</w:t>
      </w:r>
    </w:p>
    <w:p w14:paraId="4AEA4CE7" w14:textId="77777777" w:rsidR="00FC396F" w:rsidRPr="00FC396F" w:rsidRDefault="00FC396F" w:rsidP="00A1026E">
      <w:pPr>
        <w:spacing w:before="100" w:beforeAutospacing="1" w:after="100" w:afterAutospacing="1" w:line="240" w:lineRule="auto"/>
        <w:jc w:val="both"/>
        <w:outlineLvl w:val="2"/>
        <w:rPr>
          <w:rFonts w:ascii="Century Gothic" w:eastAsia="Times New Roman" w:hAnsi="Century Gothic" w:cs="Times New Roman"/>
          <w:b/>
          <w:bCs/>
          <w:kern w:val="0"/>
          <w14:ligatures w14:val="none"/>
        </w:rPr>
      </w:pPr>
      <w:r w:rsidRPr="00FC396F">
        <w:rPr>
          <w:rFonts w:ascii="Century Gothic" w:eastAsia="Times New Roman" w:hAnsi="Century Gothic" w:cs="Times New Roman"/>
          <w:b/>
          <w:bCs/>
          <w:kern w:val="0"/>
          <w14:ligatures w14:val="none"/>
        </w:rPr>
        <w:t>Market Sentiment Analysis:</w:t>
      </w:r>
    </w:p>
    <w:p w14:paraId="19951436" w14:textId="77777777" w:rsidR="00FC396F" w:rsidRPr="00FC396F" w:rsidRDefault="00FC396F" w:rsidP="00E75C8A">
      <w:pPr>
        <w:numPr>
          <w:ilvl w:val="0"/>
          <w:numId w:val="29"/>
        </w:numPr>
        <w:spacing w:before="100" w:beforeAutospacing="1" w:after="100" w:afterAutospacing="1" w:line="240" w:lineRule="auto"/>
        <w:jc w:val="both"/>
        <w:rPr>
          <w:rFonts w:ascii="Century Gothic" w:eastAsia="Times New Roman" w:hAnsi="Century Gothic" w:cs="Times New Roman"/>
          <w:kern w:val="0"/>
          <w14:ligatures w14:val="none"/>
        </w:rPr>
      </w:pPr>
      <w:r w:rsidRPr="00FC396F">
        <w:rPr>
          <w:rFonts w:ascii="Century Gothic" w:eastAsia="Times New Roman" w:hAnsi="Century Gothic" w:cs="Times New Roman"/>
          <w:b/>
          <w:bCs/>
          <w:kern w:val="0"/>
          <w14:ligatures w14:val="none"/>
        </w:rPr>
        <w:t>Sentiment Sources</w:t>
      </w:r>
      <w:r w:rsidRPr="00FC396F">
        <w:rPr>
          <w:rFonts w:ascii="Century Gothic" w:eastAsia="Times New Roman" w:hAnsi="Century Gothic" w:cs="Times New Roman"/>
          <w:kern w:val="0"/>
          <w14:ligatures w14:val="none"/>
        </w:rPr>
        <w:t xml:space="preserve">: Examine market sentiment through news articles, financial blogs, social media, and sentiment analysis tools (e.g., </w:t>
      </w:r>
      <w:proofErr w:type="spellStart"/>
      <w:r w:rsidRPr="00FC396F">
        <w:rPr>
          <w:rFonts w:ascii="Century Gothic" w:eastAsia="Times New Roman" w:hAnsi="Century Gothic" w:cs="Times New Roman"/>
          <w:kern w:val="0"/>
          <w14:ligatures w14:val="none"/>
        </w:rPr>
        <w:t>sentimentr</w:t>
      </w:r>
      <w:proofErr w:type="spellEnd"/>
      <w:r w:rsidRPr="00FC396F">
        <w:rPr>
          <w:rFonts w:ascii="Century Gothic" w:eastAsia="Times New Roman" w:hAnsi="Century Gothic" w:cs="Times New Roman"/>
          <w:kern w:val="0"/>
          <w14:ligatures w14:val="none"/>
        </w:rPr>
        <w:t>, VADER).</w:t>
      </w:r>
    </w:p>
    <w:p w14:paraId="07350A60" w14:textId="77777777" w:rsidR="00FC396F" w:rsidRPr="00FC396F" w:rsidRDefault="00FC396F" w:rsidP="00E75C8A">
      <w:pPr>
        <w:numPr>
          <w:ilvl w:val="0"/>
          <w:numId w:val="29"/>
        </w:numPr>
        <w:spacing w:before="100" w:beforeAutospacing="1" w:after="100" w:afterAutospacing="1" w:line="240" w:lineRule="auto"/>
        <w:jc w:val="both"/>
        <w:rPr>
          <w:rFonts w:ascii="Century Gothic" w:eastAsia="Times New Roman" w:hAnsi="Century Gothic" w:cs="Times New Roman"/>
          <w:kern w:val="0"/>
          <w14:ligatures w14:val="none"/>
        </w:rPr>
      </w:pPr>
      <w:r w:rsidRPr="00FC396F">
        <w:rPr>
          <w:rFonts w:ascii="Century Gothic" w:eastAsia="Times New Roman" w:hAnsi="Century Gothic" w:cs="Times New Roman"/>
          <w:b/>
          <w:bCs/>
          <w:kern w:val="0"/>
          <w14:ligatures w14:val="none"/>
        </w:rPr>
        <w:t>Sentiment Trends</w:t>
      </w:r>
      <w:r w:rsidRPr="00FC396F">
        <w:rPr>
          <w:rFonts w:ascii="Century Gothic" w:eastAsia="Times New Roman" w:hAnsi="Century Gothic" w:cs="Times New Roman"/>
          <w:kern w:val="0"/>
          <w14:ligatures w14:val="none"/>
        </w:rPr>
        <w:t>: Identify trends in market sentiment related to the news events and their potential impact on gold prices.</w:t>
      </w:r>
    </w:p>
    <w:p w14:paraId="18DBC58A" w14:textId="77777777" w:rsidR="00FC396F" w:rsidRPr="00FC396F" w:rsidRDefault="00FC396F" w:rsidP="00A1026E">
      <w:pPr>
        <w:spacing w:before="100" w:beforeAutospacing="1" w:after="100" w:afterAutospacing="1" w:line="240" w:lineRule="auto"/>
        <w:jc w:val="both"/>
        <w:outlineLvl w:val="2"/>
        <w:rPr>
          <w:rFonts w:ascii="Century Gothic" w:eastAsia="Times New Roman" w:hAnsi="Century Gothic" w:cs="Times New Roman"/>
          <w:b/>
          <w:bCs/>
          <w:kern w:val="0"/>
          <w14:ligatures w14:val="none"/>
        </w:rPr>
      </w:pPr>
      <w:r w:rsidRPr="00FC396F">
        <w:rPr>
          <w:rFonts w:ascii="Century Gothic" w:eastAsia="Times New Roman" w:hAnsi="Century Gothic" w:cs="Times New Roman"/>
          <w:b/>
          <w:bCs/>
          <w:kern w:val="0"/>
          <w14:ligatures w14:val="none"/>
        </w:rPr>
        <w:t>Hypothesis Testing:</w:t>
      </w:r>
    </w:p>
    <w:p w14:paraId="42360F9B" w14:textId="1DE947CE" w:rsidR="00FC396F" w:rsidRPr="00FC396F" w:rsidRDefault="00FC396F" w:rsidP="00E75C8A">
      <w:pPr>
        <w:numPr>
          <w:ilvl w:val="0"/>
          <w:numId w:val="30"/>
        </w:numPr>
        <w:spacing w:before="100" w:beforeAutospacing="1" w:after="100" w:afterAutospacing="1" w:line="240" w:lineRule="auto"/>
        <w:jc w:val="both"/>
        <w:rPr>
          <w:rFonts w:ascii="Century Gothic" w:eastAsia="Times New Roman" w:hAnsi="Century Gothic" w:cs="Times New Roman"/>
          <w:kern w:val="0"/>
          <w14:ligatures w14:val="none"/>
        </w:rPr>
      </w:pPr>
      <w:r w:rsidRPr="00FC396F">
        <w:rPr>
          <w:rFonts w:ascii="Century Gothic" w:eastAsia="Times New Roman" w:hAnsi="Century Gothic" w:cs="Times New Roman"/>
          <w:b/>
          <w:bCs/>
          <w:kern w:val="0"/>
          <w14:ligatures w14:val="none"/>
        </w:rPr>
        <w:t>Hypothesis Formulation</w:t>
      </w:r>
      <w:r w:rsidRPr="00FC396F">
        <w:rPr>
          <w:rFonts w:ascii="Century Gothic" w:eastAsia="Times New Roman" w:hAnsi="Century Gothic" w:cs="Times New Roman"/>
          <w:kern w:val="0"/>
          <w14:ligatures w14:val="none"/>
        </w:rPr>
        <w:t xml:space="preserve">: Formulate hypotheses regarding the impact of specific news events on </w:t>
      </w:r>
      <w:r w:rsidR="00A1026E" w:rsidRPr="00E55290">
        <w:rPr>
          <w:rFonts w:ascii="Century Gothic" w:eastAsia="Times New Roman" w:hAnsi="Century Gothic" w:cs="Times New Roman"/>
          <w:kern w:val="0"/>
          <w14:ligatures w14:val="none"/>
        </w:rPr>
        <w:t>commodity</w:t>
      </w:r>
      <w:r w:rsidRPr="00FC396F">
        <w:rPr>
          <w:rFonts w:ascii="Century Gothic" w:eastAsia="Times New Roman" w:hAnsi="Century Gothic" w:cs="Times New Roman"/>
          <w:kern w:val="0"/>
          <w14:ligatures w14:val="none"/>
        </w:rPr>
        <w:t xml:space="preserve"> prices (e.g., "The release of US Non-Farm Payrolls significantly influences gold prices").</w:t>
      </w:r>
    </w:p>
    <w:p w14:paraId="2F018A4C" w14:textId="77777777" w:rsidR="00FC396F" w:rsidRPr="00FC396F" w:rsidRDefault="00FC396F" w:rsidP="00E75C8A">
      <w:pPr>
        <w:numPr>
          <w:ilvl w:val="0"/>
          <w:numId w:val="30"/>
        </w:numPr>
        <w:spacing w:before="100" w:beforeAutospacing="1" w:after="100" w:afterAutospacing="1" w:line="240" w:lineRule="auto"/>
        <w:jc w:val="both"/>
        <w:rPr>
          <w:rFonts w:ascii="Century Gothic" w:eastAsia="Times New Roman" w:hAnsi="Century Gothic" w:cs="Times New Roman"/>
          <w:kern w:val="0"/>
          <w14:ligatures w14:val="none"/>
        </w:rPr>
      </w:pPr>
      <w:r w:rsidRPr="00FC396F">
        <w:rPr>
          <w:rFonts w:ascii="Century Gothic" w:eastAsia="Times New Roman" w:hAnsi="Century Gothic" w:cs="Times New Roman"/>
          <w:b/>
          <w:bCs/>
          <w:kern w:val="0"/>
          <w14:ligatures w14:val="none"/>
        </w:rPr>
        <w:t>Testing</w:t>
      </w:r>
      <w:r w:rsidRPr="00FC396F">
        <w:rPr>
          <w:rFonts w:ascii="Century Gothic" w:eastAsia="Times New Roman" w:hAnsi="Century Gothic" w:cs="Times New Roman"/>
          <w:kern w:val="0"/>
          <w14:ligatures w14:val="none"/>
        </w:rPr>
        <w:t>: Use statistical tests (e.g., t-tests, ANOVA) to validate these hypotheses and determine the significance of observed patterns.</w:t>
      </w:r>
    </w:p>
    <w:p w14:paraId="6923490B" w14:textId="77777777" w:rsidR="00FC396F" w:rsidRPr="00FC396F" w:rsidRDefault="00FC396F" w:rsidP="00A1026E">
      <w:pPr>
        <w:spacing w:before="100" w:beforeAutospacing="1" w:after="100" w:afterAutospacing="1" w:line="240" w:lineRule="auto"/>
        <w:jc w:val="both"/>
        <w:outlineLvl w:val="2"/>
        <w:rPr>
          <w:rFonts w:ascii="Century Gothic" w:eastAsia="Times New Roman" w:hAnsi="Century Gothic" w:cs="Times New Roman"/>
          <w:b/>
          <w:bCs/>
          <w:kern w:val="0"/>
          <w14:ligatures w14:val="none"/>
        </w:rPr>
      </w:pPr>
      <w:r w:rsidRPr="00FC396F">
        <w:rPr>
          <w:rFonts w:ascii="Century Gothic" w:eastAsia="Times New Roman" w:hAnsi="Century Gothic" w:cs="Times New Roman"/>
          <w:b/>
          <w:bCs/>
          <w:kern w:val="0"/>
          <w14:ligatures w14:val="none"/>
        </w:rPr>
        <w:t>Visualization:</w:t>
      </w:r>
    </w:p>
    <w:p w14:paraId="09B6171F" w14:textId="4C40E935" w:rsidR="00FC396F" w:rsidRPr="00FC396F" w:rsidRDefault="00FC396F" w:rsidP="00E75C8A">
      <w:pPr>
        <w:numPr>
          <w:ilvl w:val="0"/>
          <w:numId w:val="31"/>
        </w:numPr>
        <w:spacing w:before="100" w:beforeAutospacing="1" w:after="100" w:afterAutospacing="1" w:line="240" w:lineRule="auto"/>
        <w:jc w:val="both"/>
        <w:rPr>
          <w:rFonts w:ascii="Century Gothic" w:eastAsia="Times New Roman" w:hAnsi="Century Gothic" w:cs="Times New Roman"/>
          <w:kern w:val="0"/>
          <w14:ligatures w14:val="none"/>
        </w:rPr>
      </w:pPr>
      <w:r w:rsidRPr="00FC396F">
        <w:rPr>
          <w:rFonts w:ascii="Century Gothic" w:eastAsia="Times New Roman" w:hAnsi="Century Gothic" w:cs="Times New Roman"/>
          <w:b/>
          <w:bCs/>
          <w:kern w:val="0"/>
          <w14:ligatures w14:val="none"/>
        </w:rPr>
        <w:t>Price Movement Charts</w:t>
      </w:r>
      <w:r w:rsidRPr="00FC396F">
        <w:rPr>
          <w:rFonts w:ascii="Century Gothic" w:eastAsia="Times New Roman" w:hAnsi="Century Gothic" w:cs="Times New Roman"/>
          <w:kern w:val="0"/>
          <w14:ligatures w14:val="none"/>
        </w:rPr>
        <w:t xml:space="preserve">: Create line charts to visualize </w:t>
      </w:r>
      <w:r w:rsidR="00A1026E" w:rsidRPr="00E55290">
        <w:rPr>
          <w:rFonts w:ascii="Century Gothic" w:eastAsia="Times New Roman" w:hAnsi="Century Gothic" w:cs="Times New Roman"/>
          <w:kern w:val="0"/>
          <w14:ligatures w14:val="none"/>
        </w:rPr>
        <w:t>commodity</w:t>
      </w:r>
      <w:r w:rsidRPr="00FC396F">
        <w:rPr>
          <w:rFonts w:ascii="Century Gothic" w:eastAsia="Times New Roman" w:hAnsi="Century Gothic" w:cs="Times New Roman"/>
          <w:kern w:val="0"/>
          <w14:ligatures w14:val="none"/>
        </w:rPr>
        <w:t xml:space="preserve"> price movements before, during, and after news events.</w:t>
      </w:r>
    </w:p>
    <w:p w14:paraId="29A1B7DC" w14:textId="77777777" w:rsidR="00FC396F" w:rsidRPr="00FC396F" w:rsidRDefault="00FC396F" w:rsidP="00E75C8A">
      <w:pPr>
        <w:numPr>
          <w:ilvl w:val="0"/>
          <w:numId w:val="31"/>
        </w:numPr>
        <w:spacing w:before="100" w:beforeAutospacing="1" w:after="100" w:afterAutospacing="1" w:line="240" w:lineRule="auto"/>
        <w:jc w:val="both"/>
        <w:rPr>
          <w:rFonts w:ascii="Century Gothic" w:eastAsia="Times New Roman" w:hAnsi="Century Gothic" w:cs="Times New Roman"/>
          <w:kern w:val="0"/>
          <w14:ligatures w14:val="none"/>
        </w:rPr>
      </w:pPr>
      <w:r w:rsidRPr="00FC396F">
        <w:rPr>
          <w:rFonts w:ascii="Century Gothic" w:eastAsia="Times New Roman" w:hAnsi="Century Gothic" w:cs="Times New Roman"/>
          <w:b/>
          <w:bCs/>
          <w:kern w:val="0"/>
          <w14:ligatures w14:val="none"/>
        </w:rPr>
        <w:t>Volatility Graphs</w:t>
      </w:r>
      <w:r w:rsidRPr="00FC396F">
        <w:rPr>
          <w:rFonts w:ascii="Century Gothic" w:eastAsia="Times New Roman" w:hAnsi="Century Gothic" w:cs="Times New Roman"/>
          <w:kern w:val="0"/>
          <w14:ligatures w14:val="none"/>
        </w:rPr>
        <w:t>: Generate graphs showing volatility trends around key news events.</w:t>
      </w:r>
    </w:p>
    <w:p w14:paraId="63A0F541" w14:textId="51CF0FD4" w:rsidR="00FC396F" w:rsidRPr="00FC396F" w:rsidRDefault="00FC396F" w:rsidP="00E75C8A">
      <w:pPr>
        <w:numPr>
          <w:ilvl w:val="0"/>
          <w:numId w:val="31"/>
        </w:numPr>
        <w:spacing w:before="100" w:beforeAutospacing="1" w:after="100" w:afterAutospacing="1" w:line="240" w:lineRule="auto"/>
        <w:jc w:val="both"/>
        <w:rPr>
          <w:rFonts w:ascii="Century Gothic" w:eastAsia="Times New Roman" w:hAnsi="Century Gothic" w:cs="Times New Roman"/>
          <w:kern w:val="0"/>
          <w14:ligatures w14:val="none"/>
        </w:rPr>
      </w:pPr>
      <w:r w:rsidRPr="00FC396F">
        <w:rPr>
          <w:rFonts w:ascii="Century Gothic" w:eastAsia="Times New Roman" w:hAnsi="Century Gothic" w:cs="Times New Roman"/>
          <w:b/>
          <w:bCs/>
          <w:kern w:val="0"/>
          <w14:ligatures w14:val="none"/>
        </w:rPr>
        <w:t>Sentiment Analysis Charts</w:t>
      </w:r>
      <w:r w:rsidRPr="00FC396F">
        <w:rPr>
          <w:rFonts w:ascii="Century Gothic" w:eastAsia="Times New Roman" w:hAnsi="Century Gothic" w:cs="Times New Roman"/>
          <w:kern w:val="0"/>
          <w14:ligatures w14:val="none"/>
        </w:rPr>
        <w:t>: Display sentiment analysis results in a visual format, such as bar charts or word clouds, to highlight market sentiment trends.</w:t>
      </w:r>
    </w:p>
    <w:p w14:paraId="6E8965AE" w14:textId="77777777" w:rsidR="00FC396F" w:rsidRPr="00FC396F" w:rsidRDefault="00FC396F" w:rsidP="00A1026E">
      <w:pPr>
        <w:spacing w:before="100" w:beforeAutospacing="1" w:after="100" w:afterAutospacing="1" w:line="240" w:lineRule="auto"/>
        <w:jc w:val="both"/>
        <w:outlineLvl w:val="2"/>
        <w:rPr>
          <w:rFonts w:ascii="Century Gothic" w:eastAsia="Times New Roman" w:hAnsi="Century Gothic" w:cs="Times New Roman"/>
          <w:b/>
          <w:bCs/>
          <w:kern w:val="0"/>
          <w14:ligatures w14:val="none"/>
        </w:rPr>
      </w:pPr>
      <w:r w:rsidRPr="00FC396F">
        <w:rPr>
          <w:rFonts w:ascii="Century Gothic" w:eastAsia="Times New Roman" w:hAnsi="Century Gothic" w:cs="Times New Roman"/>
          <w:b/>
          <w:bCs/>
          <w:kern w:val="0"/>
          <w14:ligatures w14:val="none"/>
        </w:rPr>
        <w:t>Conclusion:</w:t>
      </w:r>
    </w:p>
    <w:p w14:paraId="280EA52C" w14:textId="3742E368" w:rsidR="00FC396F" w:rsidRDefault="00FC396F" w:rsidP="00A1026E">
      <w:pPr>
        <w:spacing w:before="100" w:beforeAutospacing="1" w:after="100" w:afterAutospacing="1" w:line="240" w:lineRule="auto"/>
        <w:jc w:val="both"/>
        <w:rPr>
          <w:rFonts w:ascii="Century Gothic" w:eastAsia="Times New Roman" w:hAnsi="Century Gothic" w:cs="Times New Roman"/>
          <w:kern w:val="0"/>
          <w14:ligatures w14:val="none"/>
        </w:rPr>
      </w:pPr>
      <w:r w:rsidRPr="00FC396F">
        <w:rPr>
          <w:rFonts w:ascii="Century Gothic" w:eastAsia="Times New Roman" w:hAnsi="Century Gothic" w:cs="Times New Roman"/>
          <w:kern w:val="0"/>
          <w14:ligatures w14:val="none"/>
        </w:rPr>
        <w:t xml:space="preserve">Based on the comprehensive analysis, we have identified key news events likely to impact </w:t>
      </w:r>
      <w:r w:rsidR="00A1026E" w:rsidRPr="00E55290">
        <w:rPr>
          <w:rFonts w:ascii="Century Gothic" w:eastAsia="Times New Roman" w:hAnsi="Century Gothic" w:cs="Times New Roman"/>
          <w:kern w:val="0"/>
          <w14:ligatures w14:val="none"/>
        </w:rPr>
        <w:t>commodity</w:t>
      </w:r>
      <w:r w:rsidRPr="00FC396F">
        <w:rPr>
          <w:rFonts w:ascii="Century Gothic" w:eastAsia="Times New Roman" w:hAnsi="Century Gothic" w:cs="Times New Roman"/>
          <w:kern w:val="0"/>
          <w14:ligatures w14:val="none"/>
        </w:rPr>
        <w:t xml:space="preserve"> prices in the short term. Historical patterns, correlation data, volatility trends, and market sentiment indicate potential price movements and periods of increased volatility. These insights provide a robust foundation for making informed short-term trading decisions on </w:t>
      </w:r>
      <w:r w:rsidR="00E55290" w:rsidRPr="00E55290">
        <w:rPr>
          <w:rFonts w:ascii="Century Gothic" w:eastAsia="Times New Roman" w:hAnsi="Century Gothic" w:cs="Times New Roman"/>
          <w:kern w:val="0"/>
          <w14:ligatures w14:val="none"/>
        </w:rPr>
        <w:t>a given</w:t>
      </w:r>
      <w:r w:rsidR="00A1026E" w:rsidRPr="00E55290">
        <w:rPr>
          <w:rFonts w:ascii="Century Gothic" w:eastAsia="Times New Roman" w:hAnsi="Century Gothic" w:cs="Times New Roman"/>
          <w:kern w:val="0"/>
          <w14:ligatures w14:val="none"/>
        </w:rPr>
        <w:t xml:space="preserve"> commodity</w:t>
      </w:r>
      <w:r w:rsidRPr="00FC396F">
        <w:rPr>
          <w:rFonts w:ascii="Century Gothic" w:eastAsia="Times New Roman" w:hAnsi="Century Gothic" w:cs="Times New Roman"/>
          <w:kern w:val="0"/>
          <w14:ligatures w14:val="none"/>
        </w:rPr>
        <w:t>.</w:t>
      </w:r>
    </w:p>
    <w:p w14:paraId="4F6A2F4B" w14:textId="77777777" w:rsidR="00E55290" w:rsidRDefault="00E55290" w:rsidP="00A1026E">
      <w:pPr>
        <w:spacing w:before="100" w:beforeAutospacing="1" w:after="100" w:afterAutospacing="1" w:line="240" w:lineRule="auto"/>
        <w:jc w:val="both"/>
        <w:rPr>
          <w:rFonts w:ascii="Century Gothic" w:eastAsia="Times New Roman" w:hAnsi="Century Gothic" w:cs="Times New Roman"/>
          <w:kern w:val="0"/>
          <w14:ligatures w14:val="none"/>
        </w:rPr>
      </w:pPr>
    </w:p>
    <w:p w14:paraId="5976FB31" w14:textId="77777777" w:rsidR="00E55290" w:rsidRDefault="00E55290" w:rsidP="00A1026E">
      <w:pPr>
        <w:spacing w:before="100" w:beforeAutospacing="1" w:after="100" w:afterAutospacing="1" w:line="240" w:lineRule="auto"/>
        <w:jc w:val="both"/>
        <w:rPr>
          <w:rFonts w:ascii="Century Gothic" w:eastAsia="Times New Roman" w:hAnsi="Century Gothic" w:cs="Times New Roman"/>
          <w:kern w:val="0"/>
          <w14:ligatures w14:val="none"/>
        </w:rPr>
      </w:pPr>
    </w:p>
    <w:p w14:paraId="4F7A9736" w14:textId="77777777" w:rsidR="00E55290" w:rsidRPr="00E55290" w:rsidRDefault="00E55290" w:rsidP="00A1026E">
      <w:pPr>
        <w:spacing w:before="100" w:beforeAutospacing="1" w:after="100" w:afterAutospacing="1" w:line="240" w:lineRule="auto"/>
        <w:jc w:val="both"/>
        <w:rPr>
          <w:rFonts w:ascii="Century Gothic" w:eastAsia="Times New Roman" w:hAnsi="Century Gothic" w:cs="Times New Roman"/>
          <w:kern w:val="0"/>
          <w14:ligatures w14:val="none"/>
        </w:rPr>
      </w:pPr>
    </w:p>
    <w:p w14:paraId="4D260E72" w14:textId="77777777" w:rsidR="00A1026E" w:rsidRPr="00E55290" w:rsidRDefault="00A1026E" w:rsidP="00A1026E">
      <w:pPr>
        <w:spacing w:before="100" w:beforeAutospacing="1" w:after="100" w:afterAutospacing="1" w:line="240" w:lineRule="auto"/>
        <w:jc w:val="both"/>
        <w:rPr>
          <w:rFonts w:ascii="Century Gothic" w:eastAsia="Times New Roman" w:hAnsi="Century Gothic" w:cs="Times New Roman"/>
          <w:kern w:val="0"/>
          <w14:ligatures w14:val="none"/>
        </w:rPr>
      </w:pPr>
    </w:p>
    <w:p w14:paraId="1CE144E4" w14:textId="3370419A" w:rsidR="00331730" w:rsidRPr="00E55290" w:rsidRDefault="00331730" w:rsidP="00E75C8A">
      <w:pPr>
        <w:pStyle w:val="ListParagraph"/>
        <w:numPr>
          <w:ilvl w:val="1"/>
          <w:numId w:val="12"/>
        </w:numPr>
        <w:spacing w:before="100" w:beforeAutospacing="1" w:after="100" w:afterAutospacing="1" w:line="240" w:lineRule="auto"/>
        <w:jc w:val="both"/>
        <w:rPr>
          <w:rFonts w:ascii="Century Gothic" w:eastAsia="Times New Roman" w:hAnsi="Century Gothic" w:cs="Times New Roman"/>
          <w:kern w:val="0"/>
          <w14:ligatures w14:val="none"/>
        </w:rPr>
      </w:pPr>
      <w:r w:rsidRPr="00E55290">
        <w:rPr>
          <w:rFonts w:ascii="Century Gothic" w:eastAsia="Times New Roman" w:hAnsi="Century Gothic" w:cs="Times New Roman"/>
          <w:kern w:val="0"/>
          <w14:ligatures w14:val="none"/>
        </w:rPr>
        <w:t>Fundamental Analysis</w:t>
      </w:r>
    </w:p>
    <w:p w14:paraId="07AEC4BA" w14:textId="77777777" w:rsidR="00331730" w:rsidRPr="00331730" w:rsidRDefault="00331730" w:rsidP="00331730">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331730">
        <w:rPr>
          <w:rFonts w:ascii="Century Gothic" w:eastAsia="Times New Roman" w:hAnsi="Century Gothic" w:cs="Times New Roman"/>
          <w:b/>
          <w:bCs/>
          <w:kern w:val="0"/>
          <w14:ligatures w14:val="none"/>
        </w:rPr>
        <w:t>Introduction:</w:t>
      </w:r>
    </w:p>
    <w:p w14:paraId="56BDDAE7" w14:textId="565E096B" w:rsidR="00331730" w:rsidRPr="00331730" w:rsidRDefault="00331730" w:rsidP="00331730">
      <w:p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kern w:val="0"/>
          <w14:ligatures w14:val="none"/>
        </w:rPr>
        <w:t xml:space="preserve">In this analysis, </w:t>
      </w:r>
      <w:r w:rsidR="004F2CE8">
        <w:rPr>
          <w:rFonts w:ascii="Century Gothic" w:eastAsia="Times New Roman" w:hAnsi="Century Gothic" w:cs="Times New Roman"/>
          <w:kern w:val="0"/>
          <w14:ligatures w14:val="none"/>
        </w:rPr>
        <w:t xml:space="preserve">you </w:t>
      </w:r>
      <w:r w:rsidRPr="00331730">
        <w:rPr>
          <w:rFonts w:ascii="Century Gothic" w:eastAsia="Times New Roman" w:hAnsi="Century Gothic" w:cs="Times New Roman"/>
          <w:kern w:val="0"/>
          <w14:ligatures w14:val="none"/>
        </w:rPr>
        <w:t>will perform a fundamental evaluation of commodity trading data to provide actionable insights for short-term trading decisions. This analysis includes assessing economic indicators, geopolitical events, supply and demand factors, market sentiment, correlation analysis, hypothesis testing, and data visualization.</w:t>
      </w:r>
    </w:p>
    <w:p w14:paraId="4C83A6C2" w14:textId="77777777" w:rsidR="00331730" w:rsidRPr="00331730" w:rsidRDefault="00331730" w:rsidP="00331730">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331730">
        <w:rPr>
          <w:rFonts w:ascii="Century Gothic" w:eastAsia="Times New Roman" w:hAnsi="Century Gothic" w:cs="Times New Roman"/>
          <w:b/>
          <w:bCs/>
          <w:kern w:val="0"/>
          <w14:ligatures w14:val="none"/>
        </w:rPr>
        <w:t>Data Collection and Preparation:</w:t>
      </w:r>
    </w:p>
    <w:p w14:paraId="71A14E52" w14:textId="77777777" w:rsidR="00331730" w:rsidRPr="00331730" w:rsidRDefault="00331730" w:rsidP="00331730">
      <w:p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kern w:val="0"/>
          <w14:ligatures w14:val="none"/>
        </w:rPr>
        <w:t>To conduct a thorough fundamental analysis, I gathered and prepared data from various sources:</w:t>
      </w:r>
    </w:p>
    <w:p w14:paraId="54468491" w14:textId="51BC92CA" w:rsidR="00331730" w:rsidRPr="00331730" w:rsidRDefault="00331730" w:rsidP="00E75C8A">
      <w:pPr>
        <w:numPr>
          <w:ilvl w:val="0"/>
          <w:numId w:val="32"/>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Commodity Price Data</w:t>
      </w:r>
      <w:r w:rsidRPr="00331730">
        <w:rPr>
          <w:rFonts w:ascii="Century Gothic" w:eastAsia="Times New Roman" w:hAnsi="Century Gothic" w:cs="Times New Roman"/>
          <w:kern w:val="0"/>
          <w14:ligatures w14:val="none"/>
        </w:rPr>
        <w:t xml:space="preserve">: Daily prices of </w:t>
      </w:r>
      <w:r w:rsidRPr="00E55290">
        <w:rPr>
          <w:rFonts w:ascii="Century Gothic" w:eastAsia="Times New Roman" w:hAnsi="Century Gothic" w:cs="Times New Roman"/>
          <w:kern w:val="0"/>
          <w14:ligatures w14:val="none"/>
        </w:rPr>
        <w:t>the given commodity</w:t>
      </w:r>
    </w:p>
    <w:p w14:paraId="3058945B" w14:textId="77777777" w:rsidR="00331730" w:rsidRPr="00331730" w:rsidRDefault="00331730" w:rsidP="00E75C8A">
      <w:pPr>
        <w:numPr>
          <w:ilvl w:val="0"/>
          <w:numId w:val="32"/>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Economic Indicators</w:t>
      </w:r>
      <w:r w:rsidRPr="00331730">
        <w:rPr>
          <w:rFonts w:ascii="Century Gothic" w:eastAsia="Times New Roman" w:hAnsi="Century Gothic" w:cs="Times New Roman"/>
          <w:kern w:val="0"/>
          <w14:ligatures w14:val="none"/>
        </w:rPr>
        <w:t>: Data on GDP growth rates, inflation rates, interest rates, and employment statistics from major economies.</w:t>
      </w:r>
    </w:p>
    <w:p w14:paraId="51402D31" w14:textId="77777777" w:rsidR="00331730" w:rsidRPr="00331730" w:rsidRDefault="00331730" w:rsidP="00E75C8A">
      <w:pPr>
        <w:numPr>
          <w:ilvl w:val="0"/>
          <w:numId w:val="32"/>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Geopolitical Events</w:t>
      </w:r>
      <w:r w:rsidRPr="00331730">
        <w:rPr>
          <w:rFonts w:ascii="Century Gothic" w:eastAsia="Times New Roman" w:hAnsi="Century Gothic" w:cs="Times New Roman"/>
          <w:kern w:val="0"/>
          <w14:ligatures w14:val="none"/>
        </w:rPr>
        <w:t>: News articles and reports on significant geopolitical events and international relations.</w:t>
      </w:r>
    </w:p>
    <w:p w14:paraId="26128B3E" w14:textId="77777777" w:rsidR="00331730" w:rsidRPr="00331730" w:rsidRDefault="00331730" w:rsidP="00E75C8A">
      <w:pPr>
        <w:numPr>
          <w:ilvl w:val="0"/>
          <w:numId w:val="32"/>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Supply and Demand Factors</w:t>
      </w:r>
      <w:r w:rsidRPr="00331730">
        <w:rPr>
          <w:rFonts w:ascii="Century Gothic" w:eastAsia="Times New Roman" w:hAnsi="Century Gothic" w:cs="Times New Roman"/>
          <w:kern w:val="0"/>
          <w14:ligatures w14:val="none"/>
        </w:rPr>
        <w:t>: Data on production levels, inventories, and consumption rates for each commodity.</w:t>
      </w:r>
    </w:p>
    <w:p w14:paraId="30748637" w14:textId="77777777" w:rsidR="00331730" w:rsidRPr="00331730" w:rsidRDefault="00331730" w:rsidP="00E75C8A">
      <w:pPr>
        <w:numPr>
          <w:ilvl w:val="0"/>
          <w:numId w:val="32"/>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Market Sentiment</w:t>
      </w:r>
      <w:r w:rsidRPr="00331730">
        <w:rPr>
          <w:rFonts w:ascii="Century Gothic" w:eastAsia="Times New Roman" w:hAnsi="Century Gothic" w:cs="Times New Roman"/>
          <w:kern w:val="0"/>
          <w14:ligatures w14:val="none"/>
        </w:rPr>
        <w:t>: Analysis of market sentiment through news articles, social media, and financial reports.</w:t>
      </w:r>
    </w:p>
    <w:p w14:paraId="014DCAC5" w14:textId="77777777" w:rsidR="00331730" w:rsidRPr="00331730" w:rsidRDefault="00331730" w:rsidP="00331730">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331730">
        <w:rPr>
          <w:rFonts w:ascii="Century Gothic" w:eastAsia="Times New Roman" w:hAnsi="Century Gothic" w:cs="Times New Roman"/>
          <w:b/>
          <w:bCs/>
          <w:kern w:val="0"/>
          <w14:ligatures w14:val="none"/>
        </w:rPr>
        <w:t>Economic Indicator Analysis:</w:t>
      </w:r>
    </w:p>
    <w:p w14:paraId="2068926D" w14:textId="77777777" w:rsidR="00331730" w:rsidRPr="00331730" w:rsidRDefault="00331730" w:rsidP="00E75C8A">
      <w:pPr>
        <w:numPr>
          <w:ilvl w:val="0"/>
          <w:numId w:val="33"/>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GDP Growth Rates</w:t>
      </w:r>
      <w:r w:rsidRPr="00331730">
        <w:rPr>
          <w:rFonts w:ascii="Century Gothic" w:eastAsia="Times New Roman" w:hAnsi="Century Gothic" w:cs="Times New Roman"/>
          <w:kern w:val="0"/>
          <w14:ligatures w14:val="none"/>
        </w:rPr>
        <w:t>: Analyzing the GDP growth of major economies, particularly those that are significant consumers and producers of commodities. Strong GDP growth often leads to higher demand for commodities.</w:t>
      </w:r>
    </w:p>
    <w:p w14:paraId="66C6358A" w14:textId="77777777" w:rsidR="00331730" w:rsidRPr="00331730" w:rsidRDefault="00331730" w:rsidP="00E75C8A">
      <w:pPr>
        <w:numPr>
          <w:ilvl w:val="0"/>
          <w:numId w:val="33"/>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Inflation Rates</w:t>
      </w:r>
      <w:r w:rsidRPr="00331730">
        <w:rPr>
          <w:rFonts w:ascii="Century Gothic" w:eastAsia="Times New Roman" w:hAnsi="Century Gothic" w:cs="Times New Roman"/>
          <w:kern w:val="0"/>
          <w14:ligatures w14:val="none"/>
        </w:rPr>
        <w:t>: Higher inflation rates generally increase demand for commodities as a hedge, pushing prices up. Recent trends show varying inflation rates across regions, affecting commodities differently.</w:t>
      </w:r>
    </w:p>
    <w:p w14:paraId="5D00E196" w14:textId="77777777" w:rsidR="00331730" w:rsidRPr="00331730" w:rsidRDefault="00331730" w:rsidP="00E75C8A">
      <w:pPr>
        <w:numPr>
          <w:ilvl w:val="0"/>
          <w:numId w:val="33"/>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Interest Rates</w:t>
      </w:r>
      <w:r w:rsidRPr="00331730">
        <w:rPr>
          <w:rFonts w:ascii="Century Gothic" w:eastAsia="Times New Roman" w:hAnsi="Century Gothic" w:cs="Times New Roman"/>
          <w:kern w:val="0"/>
          <w14:ligatures w14:val="none"/>
        </w:rPr>
        <w:t>: Evaluating central banks' interest rate decisions. Higher interest rates can strengthen currencies and reduce demand for commodities priced in those currencies.</w:t>
      </w:r>
    </w:p>
    <w:p w14:paraId="05DB0F9D" w14:textId="77777777" w:rsidR="00331730" w:rsidRPr="00331730" w:rsidRDefault="00331730" w:rsidP="00E75C8A">
      <w:pPr>
        <w:numPr>
          <w:ilvl w:val="0"/>
          <w:numId w:val="33"/>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Employment Data</w:t>
      </w:r>
      <w:r w:rsidRPr="00331730">
        <w:rPr>
          <w:rFonts w:ascii="Century Gothic" w:eastAsia="Times New Roman" w:hAnsi="Century Gothic" w:cs="Times New Roman"/>
          <w:kern w:val="0"/>
          <w14:ligatures w14:val="none"/>
        </w:rPr>
        <w:t>: Assessing non-farm payroll and unemployment rates to gauge economic health, which influences commodity demand.</w:t>
      </w:r>
    </w:p>
    <w:p w14:paraId="3FF29E87" w14:textId="77777777" w:rsidR="00331730" w:rsidRPr="00331730" w:rsidRDefault="00331730" w:rsidP="00331730">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331730">
        <w:rPr>
          <w:rFonts w:ascii="Century Gothic" w:eastAsia="Times New Roman" w:hAnsi="Century Gothic" w:cs="Times New Roman"/>
          <w:b/>
          <w:bCs/>
          <w:kern w:val="0"/>
          <w14:ligatures w14:val="none"/>
        </w:rPr>
        <w:t>Geopolitical Analysis:</w:t>
      </w:r>
    </w:p>
    <w:p w14:paraId="59B86620" w14:textId="77777777" w:rsidR="00331730" w:rsidRPr="00331730" w:rsidRDefault="00331730" w:rsidP="00E75C8A">
      <w:pPr>
        <w:numPr>
          <w:ilvl w:val="0"/>
          <w:numId w:val="34"/>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US-China Relations</w:t>
      </w:r>
      <w:r w:rsidRPr="00331730">
        <w:rPr>
          <w:rFonts w:ascii="Century Gothic" w:eastAsia="Times New Roman" w:hAnsi="Century Gothic" w:cs="Times New Roman"/>
          <w:kern w:val="0"/>
          <w14:ligatures w14:val="none"/>
        </w:rPr>
        <w:t>: Trade tensions between the US and China can lead to increased market volatility and affect the demand and supply of various commodities.</w:t>
      </w:r>
    </w:p>
    <w:p w14:paraId="1232C59A" w14:textId="77777777" w:rsidR="00331730" w:rsidRPr="00331730" w:rsidRDefault="00331730" w:rsidP="00E75C8A">
      <w:pPr>
        <w:numPr>
          <w:ilvl w:val="0"/>
          <w:numId w:val="34"/>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Middle East Tensions</w:t>
      </w:r>
      <w:r w:rsidRPr="00331730">
        <w:rPr>
          <w:rFonts w:ascii="Century Gothic" w:eastAsia="Times New Roman" w:hAnsi="Century Gothic" w:cs="Times New Roman"/>
          <w:kern w:val="0"/>
          <w14:ligatures w14:val="none"/>
        </w:rPr>
        <w:t>: Conflicts or escalations in the Middle East can impact oil prices due to supply disruptions.</w:t>
      </w:r>
    </w:p>
    <w:p w14:paraId="40D34E9B" w14:textId="77777777" w:rsidR="00331730" w:rsidRPr="00331730" w:rsidRDefault="00331730" w:rsidP="00E75C8A">
      <w:pPr>
        <w:numPr>
          <w:ilvl w:val="0"/>
          <w:numId w:val="34"/>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Global Political Stability</w:t>
      </w:r>
      <w:r w:rsidRPr="00331730">
        <w:rPr>
          <w:rFonts w:ascii="Century Gothic" w:eastAsia="Times New Roman" w:hAnsi="Century Gothic" w:cs="Times New Roman"/>
          <w:kern w:val="0"/>
          <w14:ligatures w14:val="none"/>
        </w:rPr>
        <w:t>: Political instability in major economies can lead to higher commodity prices as investors seek safe havens.</w:t>
      </w:r>
    </w:p>
    <w:p w14:paraId="057B69DA" w14:textId="77777777" w:rsidR="00331730" w:rsidRPr="00331730" w:rsidRDefault="00331730" w:rsidP="00331730">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331730">
        <w:rPr>
          <w:rFonts w:ascii="Century Gothic" w:eastAsia="Times New Roman" w:hAnsi="Century Gothic" w:cs="Times New Roman"/>
          <w:b/>
          <w:bCs/>
          <w:kern w:val="0"/>
          <w14:ligatures w14:val="none"/>
        </w:rPr>
        <w:t>Supply and Demand Analysis:</w:t>
      </w:r>
    </w:p>
    <w:p w14:paraId="6A9885FE" w14:textId="77777777" w:rsidR="00331730" w:rsidRPr="00331730" w:rsidRDefault="00331730" w:rsidP="00E75C8A">
      <w:pPr>
        <w:numPr>
          <w:ilvl w:val="0"/>
          <w:numId w:val="35"/>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Production Levels</w:t>
      </w:r>
      <w:r w:rsidRPr="00331730">
        <w:rPr>
          <w:rFonts w:ascii="Century Gothic" w:eastAsia="Times New Roman" w:hAnsi="Century Gothic" w:cs="Times New Roman"/>
          <w:kern w:val="0"/>
          <w14:ligatures w14:val="none"/>
        </w:rPr>
        <w:t>: Monitoring production levels of major commodities. Changes in production due to weather, strikes, or technological advancements can significantly impact prices.</w:t>
      </w:r>
    </w:p>
    <w:p w14:paraId="78594B25" w14:textId="77777777" w:rsidR="00331730" w:rsidRPr="00331730" w:rsidRDefault="00331730" w:rsidP="00E75C8A">
      <w:pPr>
        <w:numPr>
          <w:ilvl w:val="0"/>
          <w:numId w:val="35"/>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Inventories</w:t>
      </w:r>
      <w:r w:rsidRPr="00331730">
        <w:rPr>
          <w:rFonts w:ascii="Century Gothic" w:eastAsia="Times New Roman" w:hAnsi="Century Gothic" w:cs="Times New Roman"/>
          <w:kern w:val="0"/>
          <w14:ligatures w14:val="none"/>
        </w:rPr>
        <w:t>: Assessing inventory levels reported by major exchanges and producers. Lower inventory levels indicate higher demand or lower supply, pushing prices up.</w:t>
      </w:r>
    </w:p>
    <w:p w14:paraId="14A4BD89" w14:textId="77777777" w:rsidR="00331730" w:rsidRPr="00331730" w:rsidRDefault="00331730" w:rsidP="00E75C8A">
      <w:pPr>
        <w:numPr>
          <w:ilvl w:val="0"/>
          <w:numId w:val="35"/>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Consumption Rates</w:t>
      </w:r>
      <w:r w:rsidRPr="00331730">
        <w:rPr>
          <w:rFonts w:ascii="Century Gothic" w:eastAsia="Times New Roman" w:hAnsi="Century Gothic" w:cs="Times New Roman"/>
          <w:kern w:val="0"/>
          <w14:ligatures w14:val="none"/>
        </w:rPr>
        <w:t>: Analyzing consumption trends, particularly in key markets like China and the US, which are major consumers of commodities.</w:t>
      </w:r>
    </w:p>
    <w:p w14:paraId="0F07E440" w14:textId="77777777" w:rsidR="00331730" w:rsidRPr="00331730" w:rsidRDefault="00331730" w:rsidP="00331730">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331730">
        <w:rPr>
          <w:rFonts w:ascii="Century Gothic" w:eastAsia="Times New Roman" w:hAnsi="Century Gothic" w:cs="Times New Roman"/>
          <w:b/>
          <w:bCs/>
          <w:kern w:val="0"/>
          <w14:ligatures w14:val="none"/>
        </w:rPr>
        <w:t>Market Sentiment Analysis:</w:t>
      </w:r>
    </w:p>
    <w:p w14:paraId="3CCC168F" w14:textId="77777777" w:rsidR="00331730" w:rsidRPr="00331730" w:rsidRDefault="00331730" w:rsidP="00E75C8A">
      <w:pPr>
        <w:numPr>
          <w:ilvl w:val="0"/>
          <w:numId w:val="36"/>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News Analysis</w:t>
      </w:r>
      <w:r w:rsidRPr="00331730">
        <w:rPr>
          <w:rFonts w:ascii="Century Gothic" w:eastAsia="Times New Roman" w:hAnsi="Century Gothic" w:cs="Times New Roman"/>
          <w:kern w:val="0"/>
          <w14:ligatures w14:val="none"/>
        </w:rPr>
        <w:t>: Tracking sentiment in financial news related to commodities. Positive news about economic growth typically increases commodity demand.</w:t>
      </w:r>
    </w:p>
    <w:p w14:paraId="7C8A4556" w14:textId="77777777" w:rsidR="00331730" w:rsidRPr="00331730" w:rsidRDefault="00331730" w:rsidP="00E75C8A">
      <w:pPr>
        <w:numPr>
          <w:ilvl w:val="0"/>
          <w:numId w:val="36"/>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Social Media Sentiment</w:t>
      </w:r>
      <w:r w:rsidRPr="00331730">
        <w:rPr>
          <w:rFonts w:ascii="Century Gothic" w:eastAsia="Times New Roman" w:hAnsi="Century Gothic" w:cs="Times New Roman"/>
          <w:kern w:val="0"/>
          <w14:ligatures w14:val="none"/>
        </w:rPr>
        <w:t>: Analyzing trends on social media platforms to gauge retail investor sentiment towards different commodities.</w:t>
      </w:r>
    </w:p>
    <w:p w14:paraId="5F92E8D4" w14:textId="77777777" w:rsidR="00331730" w:rsidRPr="00331730" w:rsidRDefault="00331730" w:rsidP="00331730">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331730">
        <w:rPr>
          <w:rFonts w:ascii="Century Gothic" w:eastAsia="Times New Roman" w:hAnsi="Century Gothic" w:cs="Times New Roman"/>
          <w:b/>
          <w:bCs/>
          <w:kern w:val="0"/>
          <w14:ligatures w14:val="none"/>
        </w:rPr>
        <w:t>Correlation Analysis:</w:t>
      </w:r>
    </w:p>
    <w:p w14:paraId="21FAFF22" w14:textId="77777777" w:rsidR="00331730" w:rsidRPr="00331730" w:rsidRDefault="00331730" w:rsidP="00E75C8A">
      <w:pPr>
        <w:numPr>
          <w:ilvl w:val="0"/>
          <w:numId w:val="37"/>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Currency Exchange Rates</w:t>
      </w:r>
      <w:r w:rsidRPr="00331730">
        <w:rPr>
          <w:rFonts w:ascii="Century Gothic" w:eastAsia="Times New Roman" w:hAnsi="Century Gothic" w:cs="Times New Roman"/>
          <w:kern w:val="0"/>
          <w14:ligatures w14:val="none"/>
        </w:rPr>
        <w:t>: Examining correlations between commodity prices and relevant currency exchange rates. A stronger USD typically results in lower commodity prices.</w:t>
      </w:r>
    </w:p>
    <w:p w14:paraId="351A8754" w14:textId="77777777" w:rsidR="00331730" w:rsidRPr="00331730" w:rsidRDefault="00331730" w:rsidP="00E75C8A">
      <w:pPr>
        <w:numPr>
          <w:ilvl w:val="0"/>
          <w:numId w:val="37"/>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Oil Prices</w:t>
      </w:r>
      <w:r w:rsidRPr="00331730">
        <w:rPr>
          <w:rFonts w:ascii="Century Gothic" w:eastAsia="Times New Roman" w:hAnsi="Century Gothic" w:cs="Times New Roman"/>
          <w:kern w:val="0"/>
          <w14:ligatures w14:val="none"/>
        </w:rPr>
        <w:t>: Analyzing the correlation between oil prices and other commodities, as higher oil prices can influence the cost of production and transportation for other commodities.</w:t>
      </w:r>
    </w:p>
    <w:p w14:paraId="0CE7B00F" w14:textId="5C4E0306" w:rsidR="000F14E3" w:rsidRPr="00E55290" w:rsidRDefault="00331730" w:rsidP="00E55290">
      <w:pPr>
        <w:numPr>
          <w:ilvl w:val="0"/>
          <w:numId w:val="37"/>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Stock Market</w:t>
      </w:r>
      <w:r w:rsidRPr="00331730">
        <w:rPr>
          <w:rFonts w:ascii="Century Gothic" w:eastAsia="Times New Roman" w:hAnsi="Century Gothic" w:cs="Times New Roman"/>
          <w:kern w:val="0"/>
          <w14:ligatures w14:val="none"/>
        </w:rPr>
        <w:t>: Checking the correlation between commodity prices and stock market performance. Inverse correlations are common as investors move between equities and commodities.</w:t>
      </w:r>
    </w:p>
    <w:p w14:paraId="3B855793" w14:textId="1A1403EF" w:rsidR="00331730" w:rsidRPr="00331730" w:rsidRDefault="00331730" w:rsidP="00331730">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331730">
        <w:rPr>
          <w:rFonts w:ascii="Century Gothic" w:eastAsia="Times New Roman" w:hAnsi="Century Gothic" w:cs="Times New Roman"/>
          <w:b/>
          <w:bCs/>
          <w:kern w:val="0"/>
          <w14:ligatures w14:val="none"/>
        </w:rPr>
        <w:t>Hypothesis Testing:</w:t>
      </w:r>
    </w:p>
    <w:p w14:paraId="057D780D" w14:textId="77777777" w:rsidR="00331730" w:rsidRPr="00331730" w:rsidRDefault="00331730" w:rsidP="00E75C8A">
      <w:pPr>
        <w:numPr>
          <w:ilvl w:val="0"/>
          <w:numId w:val="38"/>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Impact of Interest Rates</w:t>
      </w:r>
      <w:r w:rsidRPr="00331730">
        <w:rPr>
          <w:rFonts w:ascii="Century Gothic" w:eastAsia="Times New Roman" w:hAnsi="Century Gothic" w:cs="Times New Roman"/>
          <w:kern w:val="0"/>
          <w14:ligatures w14:val="none"/>
        </w:rPr>
        <w:t>: Testing the hypothesis that lower interest rates lead to higher commodity prices.</w:t>
      </w:r>
    </w:p>
    <w:p w14:paraId="39732F70" w14:textId="77777777" w:rsidR="00331730" w:rsidRPr="00331730" w:rsidRDefault="00331730" w:rsidP="00E75C8A">
      <w:pPr>
        <w:numPr>
          <w:ilvl w:val="0"/>
          <w:numId w:val="38"/>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Geopolitical Events</w:t>
      </w:r>
      <w:r w:rsidRPr="00331730">
        <w:rPr>
          <w:rFonts w:ascii="Century Gothic" w:eastAsia="Times New Roman" w:hAnsi="Century Gothic" w:cs="Times New Roman"/>
          <w:kern w:val="0"/>
          <w14:ligatures w14:val="none"/>
        </w:rPr>
        <w:t>: Testing the hypothesis that geopolitical tensions increase commodity prices.</w:t>
      </w:r>
    </w:p>
    <w:p w14:paraId="12EFB5AE" w14:textId="77777777" w:rsidR="00331730" w:rsidRPr="00331730" w:rsidRDefault="00331730" w:rsidP="00E75C8A">
      <w:pPr>
        <w:numPr>
          <w:ilvl w:val="0"/>
          <w:numId w:val="38"/>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Market Sentiment</w:t>
      </w:r>
      <w:r w:rsidRPr="00331730">
        <w:rPr>
          <w:rFonts w:ascii="Century Gothic" w:eastAsia="Times New Roman" w:hAnsi="Century Gothic" w:cs="Times New Roman"/>
          <w:kern w:val="0"/>
          <w14:ligatures w14:val="none"/>
        </w:rPr>
        <w:t>: Testing the hypothesis that negative market sentiment towards the economy increases demand for commodities as safe-haven assets.</w:t>
      </w:r>
    </w:p>
    <w:p w14:paraId="11198D76" w14:textId="77777777" w:rsidR="00331730" w:rsidRPr="00331730" w:rsidRDefault="00331730" w:rsidP="00331730">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331730">
        <w:rPr>
          <w:rFonts w:ascii="Century Gothic" w:eastAsia="Times New Roman" w:hAnsi="Century Gothic" w:cs="Times New Roman"/>
          <w:b/>
          <w:bCs/>
          <w:kern w:val="0"/>
          <w14:ligatures w14:val="none"/>
        </w:rPr>
        <w:t>Visualization:</w:t>
      </w:r>
    </w:p>
    <w:p w14:paraId="1C5492A7" w14:textId="6D3C83BD" w:rsidR="00331730" w:rsidRPr="00331730" w:rsidRDefault="00331730" w:rsidP="00E75C8A">
      <w:pPr>
        <w:numPr>
          <w:ilvl w:val="0"/>
          <w:numId w:val="39"/>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Commodity Price Trends</w:t>
      </w:r>
      <w:r w:rsidRPr="00331730">
        <w:rPr>
          <w:rFonts w:ascii="Century Gothic" w:eastAsia="Times New Roman" w:hAnsi="Century Gothic" w:cs="Times New Roman"/>
          <w:kern w:val="0"/>
          <w14:ligatures w14:val="none"/>
        </w:rPr>
        <w:t xml:space="preserve">: Line charts depicting daily prices of </w:t>
      </w:r>
      <w:r w:rsidRPr="00E55290">
        <w:rPr>
          <w:rFonts w:ascii="Century Gothic" w:eastAsia="Times New Roman" w:hAnsi="Century Gothic" w:cs="Times New Roman"/>
          <w:kern w:val="0"/>
          <w14:ligatures w14:val="none"/>
        </w:rPr>
        <w:t>the commodity</w:t>
      </w:r>
      <w:r w:rsidRPr="00331730">
        <w:rPr>
          <w:rFonts w:ascii="Century Gothic" w:eastAsia="Times New Roman" w:hAnsi="Century Gothic" w:cs="Times New Roman"/>
          <w:kern w:val="0"/>
          <w14:ligatures w14:val="none"/>
        </w:rPr>
        <w:t xml:space="preserve"> over the past year.</w:t>
      </w:r>
    </w:p>
    <w:p w14:paraId="738ADFA4" w14:textId="77777777" w:rsidR="00331730" w:rsidRPr="00331730" w:rsidRDefault="00331730" w:rsidP="00E75C8A">
      <w:pPr>
        <w:numPr>
          <w:ilvl w:val="0"/>
          <w:numId w:val="39"/>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Economic Indicators</w:t>
      </w:r>
      <w:r w:rsidRPr="00331730">
        <w:rPr>
          <w:rFonts w:ascii="Century Gothic" w:eastAsia="Times New Roman" w:hAnsi="Century Gothic" w:cs="Times New Roman"/>
          <w:kern w:val="0"/>
          <w14:ligatures w14:val="none"/>
        </w:rPr>
        <w:t>: Bar charts showing trends in GDP growth, inflation rates, and interest rates.</w:t>
      </w:r>
    </w:p>
    <w:p w14:paraId="31B281A7" w14:textId="77777777" w:rsidR="00331730" w:rsidRPr="00331730" w:rsidRDefault="00331730" w:rsidP="00E75C8A">
      <w:pPr>
        <w:numPr>
          <w:ilvl w:val="0"/>
          <w:numId w:val="39"/>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Correlation Heatmap</w:t>
      </w:r>
      <w:r w:rsidRPr="00331730">
        <w:rPr>
          <w:rFonts w:ascii="Century Gothic" w:eastAsia="Times New Roman" w:hAnsi="Century Gothic" w:cs="Times New Roman"/>
          <w:kern w:val="0"/>
          <w14:ligatures w14:val="none"/>
        </w:rPr>
        <w:t>: A heatmap illustrating the correlations between different commodities, currency exchange rates, and stock market indices.</w:t>
      </w:r>
    </w:p>
    <w:p w14:paraId="2824ACE0" w14:textId="77777777" w:rsidR="00331730" w:rsidRPr="00331730" w:rsidRDefault="00331730" w:rsidP="00E75C8A">
      <w:pPr>
        <w:numPr>
          <w:ilvl w:val="0"/>
          <w:numId w:val="39"/>
        </w:num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b/>
          <w:bCs/>
          <w:kern w:val="0"/>
          <w14:ligatures w14:val="none"/>
        </w:rPr>
        <w:t>Supply and Demand</w:t>
      </w:r>
      <w:r w:rsidRPr="00331730">
        <w:rPr>
          <w:rFonts w:ascii="Century Gothic" w:eastAsia="Times New Roman" w:hAnsi="Century Gothic" w:cs="Times New Roman"/>
          <w:kern w:val="0"/>
          <w14:ligatures w14:val="none"/>
        </w:rPr>
        <w:t>: Stacked area charts showing production levels, inventory levels, and consumption rates for each commodity.</w:t>
      </w:r>
    </w:p>
    <w:p w14:paraId="2208D29C" w14:textId="5150DD26" w:rsidR="00331730" w:rsidRPr="00E55290" w:rsidRDefault="00331730" w:rsidP="00331730">
      <w:pPr>
        <w:spacing w:before="100" w:beforeAutospacing="1" w:after="100" w:afterAutospacing="1" w:line="240" w:lineRule="auto"/>
        <w:rPr>
          <w:rFonts w:ascii="Century Gothic" w:eastAsia="Times New Roman" w:hAnsi="Century Gothic" w:cs="Times New Roman"/>
          <w:kern w:val="0"/>
          <w14:ligatures w14:val="none"/>
        </w:rPr>
      </w:pPr>
      <w:r w:rsidRPr="00331730">
        <w:rPr>
          <w:rFonts w:ascii="Century Gothic" w:eastAsia="Times New Roman" w:hAnsi="Century Gothic" w:cs="Times New Roman"/>
          <w:kern w:val="0"/>
          <w14:ligatures w14:val="none"/>
        </w:rPr>
        <w:t xml:space="preserve">By meticulously analyzing these factors, </w:t>
      </w:r>
      <w:r w:rsidR="004F2CE8">
        <w:rPr>
          <w:rFonts w:ascii="Century Gothic" w:eastAsia="Times New Roman" w:hAnsi="Century Gothic" w:cs="Times New Roman"/>
          <w:kern w:val="0"/>
          <w14:ligatures w14:val="none"/>
        </w:rPr>
        <w:t xml:space="preserve">you can </w:t>
      </w:r>
      <w:r w:rsidR="0015728A" w:rsidRPr="00331730">
        <w:rPr>
          <w:rFonts w:ascii="Century Gothic" w:eastAsia="Times New Roman" w:hAnsi="Century Gothic" w:cs="Times New Roman"/>
          <w:kern w:val="0"/>
          <w14:ligatures w14:val="none"/>
        </w:rPr>
        <w:t>predict</w:t>
      </w:r>
      <w:r w:rsidRPr="00331730">
        <w:rPr>
          <w:rFonts w:ascii="Century Gothic" w:eastAsia="Times New Roman" w:hAnsi="Century Gothic" w:cs="Times New Roman"/>
          <w:kern w:val="0"/>
          <w14:ligatures w14:val="none"/>
        </w:rPr>
        <w:t xml:space="preserve"> the likely direction of commodity prices in the short term. </w:t>
      </w:r>
    </w:p>
    <w:p w14:paraId="710C59F7" w14:textId="77777777" w:rsidR="000F14E3" w:rsidRPr="00E55290" w:rsidRDefault="000F14E3" w:rsidP="00331730">
      <w:pPr>
        <w:spacing w:before="100" w:beforeAutospacing="1" w:after="100" w:afterAutospacing="1" w:line="240" w:lineRule="auto"/>
        <w:rPr>
          <w:rFonts w:ascii="Times New Roman" w:eastAsia="Times New Roman" w:hAnsi="Times New Roman" w:cs="Times New Roman"/>
          <w:kern w:val="0"/>
          <w14:ligatures w14:val="none"/>
        </w:rPr>
      </w:pPr>
    </w:p>
    <w:p w14:paraId="2C29C921" w14:textId="4D0F1CC6" w:rsidR="000F14E3" w:rsidRPr="00E55290" w:rsidRDefault="000F14E3" w:rsidP="00E75C8A">
      <w:pPr>
        <w:pStyle w:val="ListParagraph"/>
        <w:numPr>
          <w:ilvl w:val="1"/>
          <w:numId w:val="12"/>
        </w:numPr>
        <w:spacing w:before="100" w:beforeAutospacing="1" w:after="100" w:afterAutospacing="1" w:line="240" w:lineRule="auto"/>
        <w:rPr>
          <w:rFonts w:ascii="Century Gothic" w:eastAsia="Times New Roman" w:hAnsi="Century Gothic" w:cs="Times New Roman"/>
          <w:b/>
          <w:bCs/>
          <w:kern w:val="0"/>
          <w14:ligatures w14:val="none"/>
        </w:rPr>
      </w:pPr>
      <w:r w:rsidRPr="00E55290">
        <w:rPr>
          <w:rFonts w:ascii="Century Gothic" w:eastAsia="Times New Roman" w:hAnsi="Century Gothic" w:cs="Times New Roman"/>
          <w:b/>
          <w:bCs/>
          <w:kern w:val="0"/>
          <w14:ligatures w14:val="none"/>
        </w:rPr>
        <w:t>Risk Analysis</w:t>
      </w:r>
    </w:p>
    <w:p w14:paraId="4A89CCF3" w14:textId="77777777" w:rsidR="000F14E3" w:rsidRPr="000F14E3" w:rsidRDefault="000F14E3" w:rsidP="000F14E3">
      <w:p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Prompt: Comprehensive Risk Analysis for Commodity Trading</w:t>
      </w:r>
    </w:p>
    <w:p w14:paraId="238859E6" w14:textId="77777777" w:rsidR="000F14E3" w:rsidRPr="000F14E3" w:rsidRDefault="000F14E3" w:rsidP="000F14E3">
      <w:p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Objective:</w:t>
      </w:r>
      <w:r w:rsidRPr="000F14E3">
        <w:rPr>
          <w:rFonts w:ascii="Century Gothic" w:eastAsia="Times New Roman" w:hAnsi="Century Gothic" w:cs="Times New Roman"/>
          <w:kern w:val="0"/>
          <w14:ligatures w14:val="none"/>
        </w:rPr>
        <w:t xml:space="preserve"> Conduct a thorough and insightful risk analysis for commodity trading to guide informed trading decisions. Your analysis should encompass the following elements:</w:t>
      </w:r>
    </w:p>
    <w:p w14:paraId="40ED9B4E" w14:textId="77777777" w:rsidR="000F14E3" w:rsidRPr="000F14E3" w:rsidRDefault="000F14E3" w:rsidP="00E75C8A">
      <w:pPr>
        <w:numPr>
          <w:ilvl w:val="0"/>
          <w:numId w:val="40"/>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Risk Identification and Assessment:</w:t>
      </w:r>
    </w:p>
    <w:p w14:paraId="766BD580" w14:textId="77777777" w:rsidR="000F14E3" w:rsidRPr="000F14E3" w:rsidRDefault="000F14E3" w:rsidP="00E75C8A">
      <w:pPr>
        <w:numPr>
          <w:ilvl w:val="1"/>
          <w:numId w:val="40"/>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Market Volatility:</w:t>
      </w:r>
      <w:r w:rsidRPr="000F14E3">
        <w:rPr>
          <w:rFonts w:ascii="Century Gothic" w:eastAsia="Times New Roman" w:hAnsi="Century Gothic" w:cs="Times New Roman"/>
          <w:kern w:val="0"/>
          <w14:ligatures w14:val="none"/>
        </w:rPr>
        <w:t xml:space="preserve"> Evaluate the historical and projected volatility of various commodities.</w:t>
      </w:r>
    </w:p>
    <w:p w14:paraId="21EA8B5C" w14:textId="77777777" w:rsidR="000F14E3" w:rsidRPr="000F14E3" w:rsidRDefault="000F14E3" w:rsidP="00E75C8A">
      <w:pPr>
        <w:numPr>
          <w:ilvl w:val="1"/>
          <w:numId w:val="40"/>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Supply and Demand Dynamics:</w:t>
      </w:r>
      <w:r w:rsidRPr="000F14E3">
        <w:rPr>
          <w:rFonts w:ascii="Century Gothic" w:eastAsia="Times New Roman" w:hAnsi="Century Gothic" w:cs="Times New Roman"/>
          <w:kern w:val="0"/>
          <w14:ligatures w14:val="none"/>
        </w:rPr>
        <w:t xml:space="preserve"> Assess the impact of supply chain disruptions, production levels, and consumption trends.</w:t>
      </w:r>
    </w:p>
    <w:p w14:paraId="3DF105A4" w14:textId="77777777" w:rsidR="000F14E3" w:rsidRPr="000F14E3" w:rsidRDefault="000F14E3" w:rsidP="00E75C8A">
      <w:pPr>
        <w:numPr>
          <w:ilvl w:val="1"/>
          <w:numId w:val="40"/>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Geopolitical Events:</w:t>
      </w:r>
      <w:r w:rsidRPr="000F14E3">
        <w:rPr>
          <w:rFonts w:ascii="Century Gothic" w:eastAsia="Times New Roman" w:hAnsi="Century Gothic" w:cs="Times New Roman"/>
          <w:kern w:val="0"/>
          <w14:ligatures w14:val="none"/>
        </w:rPr>
        <w:t xml:space="preserve"> Analyze how geopolitical tensions, trade policies, and regulatory changes influence commodity prices.</w:t>
      </w:r>
    </w:p>
    <w:p w14:paraId="6272276A" w14:textId="77777777" w:rsidR="000F14E3" w:rsidRPr="000F14E3" w:rsidRDefault="000F14E3" w:rsidP="00E75C8A">
      <w:pPr>
        <w:numPr>
          <w:ilvl w:val="1"/>
          <w:numId w:val="40"/>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Price Fluctuations:</w:t>
      </w:r>
      <w:r w:rsidRPr="000F14E3">
        <w:rPr>
          <w:rFonts w:ascii="Century Gothic" w:eastAsia="Times New Roman" w:hAnsi="Century Gothic" w:cs="Times New Roman"/>
          <w:kern w:val="0"/>
          <w14:ligatures w14:val="none"/>
        </w:rPr>
        <w:t xml:space="preserve"> Examine historical price trends and potential future price movements.</w:t>
      </w:r>
    </w:p>
    <w:p w14:paraId="505EE83F" w14:textId="77777777" w:rsidR="000F14E3" w:rsidRPr="000F14E3" w:rsidRDefault="000F14E3" w:rsidP="00E75C8A">
      <w:pPr>
        <w:numPr>
          <w:ilvl w:val="0"/>
          <w:numId w:val="40"/>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Impact Evaluation:</w:t>
      </w:r>
    </w:p>
    <w:p w14:paraId="64009173" w14:textId="77777777" w:rsidR="000F14E3" w:rsidRPr="000F14E3" w:rsidRDefault="000F14E3" w:rsidP="00E75C8A">
      <w:pPr>
        <w:numPr>
          <w:ilvl w:val="1"/>
          <w:numId w:val="40"/>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Trading Decisions:</w:t>
      </w:r>
      <w:r w:rsidRPr="000F14E3">
        <w:rPr>
          <w:rFonts w:ascii="Century Gothic" w:eastAsia="Times New Roman" w:hAnsi="Century Gothic" w:cs="Times New Roman"/>
          <w:kern w:val="0"/>
          <w14:ligatures w14:val="none"/>
        </w:rPr>
        <w:t xml:space="preserve"> Provide a detailed evaluation of how the identified risks could affect trading strategies and outcomes.</w:t>
      </w:r>
    </w:p>
    <w:p w14:paraId="04D8DD72" w14:textId="77777777" w:rsidR="000F14E3" w:rsidRPr="000F14E3" w:rsidRDefault="000F14E3" w:rsidP="00E75C8A">
      <w:pPr>
        <w:numPr>
          <w:ilvl w:val="1"/>
          <w:numId w:val="40"/>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Risk Mitigation Strategies:</w:t>
      </w:r>
      <w:r w:rsidRPr="000F14E3">
        <w:rPr>
          <w:rFonts w:ascii="Century Gothic" w:eastAsia="Times New Roman" w:hAnsi="Century Gothic" w:cs="Times New Roman"/>
          <w:kern w:val="0"/>
          <w14:ligatures w14:val="none"/>
        </w:rPr>
        <w:t xml:space="preserve"> Offer practical and creative strategies to mitigate or manage the identified risks, ensuring flexibility in the approach.</w:t>
      </w:r>
    </w:p>
    <w:p w14:paraId="0EB40AC6" w14:textId="77777777" w:rsidR="000F14E3" w:rsidRPr="000F14E3" w:rsidRDefault="000F14E3" w:rsidP="00E75C8A">
      <w:pPr>
        <w:numPr>
          <w:ilvl w:val="1"/>
          <w:numId w:val="40"/>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Likely Direction of Commodities:</w:t>
      </w:r>
      <w:r w:rsidRPr="000F14E3">
        <w:rPr>
          <w:rFonts w:ascii="Century Gothic" w:eastAsia="Times New Roman" w:hAnsi="Century Gothic" w:cs="Times New Roman"/>
          <w:kern w:val="0"/>
          <w14:ligatures w14:val="none"/>
        </w:rPr>
        <w:t xml:space="preserve"> Predict the short-term direction of the commodity prices based on the risk analysis.</w:t>
      </w:r>
    </w:p>
    <w:p w14:paraId="2C0E15CA" w14:textId="77777777" w:rsidR="000F14E3" w:rsidRPr="000F14E3" w:rsidRDefault="000F14E3" w:rsidP="00E75C8A">
      <w:pPr>
        <w:numPr>
          <w:ilvl w:val="0"/>
          <w:numId w:val="40"/>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Structured Analysis:</w:t>
      </w:r>
    </w:p>
    <w:p w14:paraId="3366A147" w14:textId="77777777" w:rsidR="000F14E3" w:rsidRPr="000F14E3" w:rsidRDefault="000F14E3" w:rsidP="00E75C8A">
      <w:pPr>
        <w:numPr>
          <w:ilvl w:val="1"/>
          <w:numId w:val="40"/>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Ensure your response is well-structured, logical, and comprehensive.</w:t>
      </w:r>
    </w:p>
    <w:p w14:paraId="0345F1CB" w14:textId="77777777" w:rsidR="000F14E3" w:rsidRPr="000F14E3" w:rsidRDefault="000F14E3" w:rsidP="00E75C8A">
      <w:pPr>
        <w:numPr>
          <w:ilvl w:val="1"/>
          <w:numId w:val="40"/>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Include relevant data, charts, or examples to support your analysis.</w:t>
      </w:r>
    </w:p>
    <w:p w14:paraId="2D59B9C9" w14:textId="77777777" w:rsidR="000F14E3" w:rsidRPr="000F14E3" w:rsidRDefault="000F14E3" w:rsidP="000F14E3">
      <w:p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Requirements:</w:t>
      </w:r>
    </w:p>
    <w:p w14:paraId="663920F9" w14:textId="77777777" w:rsidR="000F14E3" w:rsidRPr="000F14E3" w:rsidRDefault="000F14E3" w:rsidP="00E75C8A">
      <w:pPr>
        <w:numPr>
          <w:ilvl w:val="0"/>
          <w:numId w:val="41"/>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Be thorough and consider a wide range of relevant risk factors.</w:t>
      </w:r>
    </w:p>
    <w:p w14:paraId="38B2CFD7" w14:textId="77777777" w:rsidR="000F14E3" w:rsidRPr="000F14E3" w:rsidRDefault="000F14E3" w:rsidP="00E75C8A">
      <w:pPr>
        <w:numPr>
          <w:ilvl w:val="0"/>
          <w:numId w:val="41"/>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Provide actionable insights that can inform sound trading decisions.</w:t>
      </w:r>
    </w:p>
    <w:p w14:paraId="3EDC4DB6" w14:textId="77777777" w:rsidR="000F14E3" w:rsidRPr="000F14E3" w:rsidRDefault="000F14E3" w:rsidP="00E75C8A">
      <w:pPr>
        <w:numPr>
          <w:ilvl w:val="0"/>
          <w:numId w:val="41"/>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Maintain a professional tone and ensure clarity in your explanations.</w:t>
      </w:r>
    </w:p>
    <w:p w14:paraId="249E1A75" w14:textId="77777777" w:rsidR="000F14E3" w:rsidRPr="000F14E3" w:rsidRDefault="000F14E3" w:rsidP="000F14E3">
      <w:p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Example Structure:</w:t>
      </w:r>
    </w:p>
    <w:p w14:paraId="6069BE16" w14:textId="77777777" w:rsidR="000F14E3" w:rsidRPr="000F14E3" w:rsidRDefault="000F14E3" w:rsidP="00E75C8A">
      <w:pPr>
        <w:numPr>
          <w:ilvl w:val="0"/>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Introduction:</w:t>
      </w:r>
    </w:p>
    <w:p w14:paraId="53AE4C0D" w14:textId="77777777" w:rsidR="000F14E3" w:rsidRPr="000F14E3" w:rsidRDefault="000F14E3" w:rsidP="00E75C8A">
      <w:pPr>
        <w:numPr>
          <w:ilvl w:val="1"/>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Briefly introduce the importance of risk analysis in commodity trading.</w:t>
      </w:r>
    </w:p>
    <w:p w14:paraId="60A86470" w14:textId="77777777" w:rsidR="000F14E3" w:rsidRPr="000F14E3" w:rsidRDefault="000F14E3" w:rsidP="00E75C8A">
      <w:pPr>
        <w:numPr>
          <w:ilvl w:val="1"/>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Outline the key risk factors to be analyzed.</w:t>
      </w:r>
    </w:p>
    <w:p w14:paraId="37221519" w14:textId="77777777" w:rsidR="000F14E3" w:rsidRPr="000F14E3" w:rsidRDefault="000F14E3" w:rsidP="00E75C8A">
      <w:pPr>
        <w:numPr>
          <w:ilvl w:val="0"/>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Market Volatility:</w:t>
      </w:r>
    </w:p>
    <w:p w14:paraId="319035F3" w14:textId="77777777" w:rsidR="000F14E3" w:rsidRPr="000F14E3" w:rsidRDefault="000F14E3" w:rsidP="00E75C8A">
      <w:pPr>
        <w:numPr>
          <w:ilvl w:val="1"/>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Discuss historical volatility trends.</w:t>
      </w:r>
    </w:p>
    <w:p w14:paraId="04728B44" w14:textId="77777777" w:rsidR="000F14E3" w:rsidRPr="000F14E3" w:rsidRDefault="000F14E3" w:rsidP="00E75C8A">
      <w:pPr>
        <w:numPr>
          <w:ilvl w:val="1"/>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Predict potential future volatility and its impact.</w:t>
      </w:r>
    </w:p>
    <w:p w14:paraId="395556F7" w14:textId="77777777" w:rsidR="000F14E3" w:rsidRPr="000F14E3" w:rsidRDefault="000F14E3" w:rsidP="00E75C8A">
      <w:pPr>
        <w:numPr>
          <w:ilvl w:val="0"/>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Supply and Demand Dynamics:</w:t>
      </w:r>
    </w:p>
    <w:p w14:paraId="19F62277" w14:textId="77777777" w:rsidR="000F14E3" w:rsidRPr="000F14E3" w:rsidRDefault="000F14E3" w:rsidP="00E75C8A">
      <w:pPr>
        <w:numPr>
          <w:ilvl w:val="1"/>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Analyze current supply chain status and demand levels.</w:t>
      </w:r>
    </w:p>
    <w:p w14:paraId="1294F5D1" w14:textId="77777777" w:rsidR="000F14E3" w:rsidRPr="000F14E3" w:rsidRDefault="000F14E3" w:rsidP="00E75C8A">
      <w:pPr>
        <w:numPr>
          <w:ilvl w:val="1"/>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Project future supply and demand scenarios.</w:t>
      </w:r>
    </w:p>
    <w:p w14:paraId="77A70A72" w14:textId="77777777" w:rsidR="000F14E3" w:rsidRPr="000F14E3" w:rsidRDefault="000F14E3" w:rsidP="00E75C8A">
      <w:pPr>
        <w:numPr>
          <w:ilvl w:val="0"/>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Geopolitical Events:</w:t>
      </w:r>
    </w:p>
    <w:p w14:paraId="5E48A81B" w14:textId="77777777" w:rsidR="000F14E3" w:rsidRPr="000F14E3" w:rsidRDefault="000F14E3" w:rsidP="00E75C8A">
      <w:pPr>
        <w:numPr>
          <w:ilvl w:val="1"/>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Identify key geopolitical factors currently affecting commodities.</w:t>
      </w:r>
    </w:p>
    <w:p w14:paraId="2465F4D8" w14:textId="77777777" w:rsidR="000F14E3" w:rsidRPr="000F14E3" w:rsidRDefault="000F14E3" w:rsidP="00E75C8A">
      <w:pPr>
        <w:numPr>
          <w:ilvl w:val="1"/>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Assess potential future geopolitical developments.</w:t>
      </w:r>
    </w:p>
    <w:p w14:paraId="766EBE8F" w14:textId="77777777" w:rsidR="000F14E3" w:rsidRPr="000F14E3" w:rsidRDefault="000F14E3" w:rsidP="00E75C8A">
      <w:pPr>
        <w:numPr>
          <w:ilvl w:val="0"/>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Price Fluctuations:</w:t>
      </w:r>
    </w:p>
    <w:p w14:paraId="119167B7" w14:textId="77777777" w:rsidR="000F14E3" w:rsidRPr="000F14E3" w:rsidRDefault="000F14E3" w:rsidP="00E75C8A">
      <w:pPr>
        <w:numPr>
          <w:ilvl w:val="1"/>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Examine historical price data.</w:t>
      </w:r>
    </w:p>
    <w:p w14:paraId="1244A363" w14:textId="77777777" w:rsidR="000F14E3" w:rsidRPr="000F14E3" w:rsidRDefault="000F14E3" w:rsidP="00E75C8A">
      <w:pPr>
        <w:numPr>
          <w:ilvl w:val="1"/>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Predict potential price movements and their triggers.</w:t>
      </w:r>
    </w:p>
    <w:p w14:paraId="6E3CC083" w14:textId="77777777" w:rsidR="000F14E3" w:rsidRPr="000F14E3" w:rsidRDefault="000F14E3" w:rsidP="00E75C8A">
      <w:pPr>
        <w:numPr>
          <w:ilvl w:val="0"/>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Impact on Trading Decisions:</w:t>
      </w:r>
    </w:p>
    <w:p w14:paraId="2BB26098" w14:textId="77777777" w:rsidR="000F14E3" w:rsidRPr="000F14E3" w:rsidRDefault="000F14E3" w:rsidP="00E75C8A">
      <w:pPr>
        <w:numPr>
          <w:ilvl w:val="1"/>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Evaluate how the identified risks affect trading strategies.</w:t>
      </w:r>
    </w:p>
    <w:p w14:paraId="75307C8F" w14:textId="77777777" w:rsidR="000F14E3" w:rsidRPr="000F14E3" w:rsidRDefault="000F14E3" w:rsidP="00E75C8A">
      <w:pPr>
        <w:numPr>
          <w:ilvl w:val="1"/>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Discuss potential profit and loss scenarios.</w:t>
      </w:r>
    </w:p>
    <w:p w14:paraId="602775E1" w14:textId="77777777" w:rsidR="000F14E3" w:rsidRPr="000F14E3" w:rsidRDefault="000F14E3" w:rsidP="00E75C8A">
      <w:pPr>
        <w:numPr>
          <w:ilvl w:val="0"/>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Likely Direction of Commodities:</w:t>
      </w:r>
    </w:p>
    <w:p w14:paraId="64E2235C" w14:textId="77777777" w:rsidR="000F14E3" w:rsidRPr="000F14E3" w:rsidRDefault="000F14E3" w:rsidP="00E75C8A">
      <w:pPr>
        <w:numPr>
          <w:ilvl w:val="1"/>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Predict the short-term direction of commodity prices based on the risk analysis.</w:t>
      </w:r>
    </w:p>
    <w:p w14:paraId="52736C78" w14:textId="77777777" w:rsidR="000F14E3" w:rsidRPr="000F14E3" w:rsidRDefault="000F14E3" w:rsidP="00E75C8A">
      <w:pPr>
        <w:numPr>
          <w:ilvl w:val="1"/>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Provide a rationale for your predictions, supported by data and analysis.</w:t>
      </w:r>
    </w:p>
    <w:p w14:paraId="31150E96" w14:textId="77777777" w:rsidR="000F14E3" w:rsidRPr="000F14E3" w:rsidRDefault="000F14E3" w:rsidP="00E75C8A">
      <w:pPr>
        <w:numPr>
          <w:ilvl w:val="0"/>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Risk Mitigation Strategies:</w:t>
      </w:r>
    </w:p>
    <w:p w14:paraId="0FDD65EA" w14:textId="77777777" w:rsidR="000F14E3" w:rsidRPr="000F14E3" w:rsidRDefault="000F14E3" w:rsidP="00E75C8A">
      <w:pPr>
        <w:numPr>
          <w:ilvl w:val="1"/>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Propose strategies to manage and mitigate the identified risks.</w:t>
      </w:r>
    </w:p>
    <w:p w14:paraId="3B9B782E" w14:textId="77777777" w:rsidR="000F14E3" w:rsidRPr="000F14E3" w:rsidRDefault="000F14E3" w:rsidP="00E75C8A">
      <w:pPr>
        <w:numPr>
          <w:ilvl w:val="1"/>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Ensure flexibility and adaptability in your strategies.</w:t>
      </w:r>
    </w:p>
    <w:p w14:paraId="565E6310" w14:textId="77777777" w:rsidR="000F14E3" w:rsidRPr="000F14E3" w:rsidRDefault="000F14E3" w:rsidP="00E75C8A">
      <w:pPr>
        <w:numPr>
          <w:ilvl w:val="0"/>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b/>
          <w:bCs/>
          <w:kern w:val="0"/>
          <w14:ligatures w14:val="none"/>
        </w:rPr>
        <w:t>Conclusion:</w:t>
      </w:r>
    </w:p>
    <w:p w14:paraId="7E0B3B4B" w14:textId="77777777" w:rsidR="000F14E3" w:rsidRPr="000F14E3" w:rsidRDefault="000F14E3" w:rsidP="00E75C8A">
      <w:pPr>
        <w:numPr>
          <w:ilvl w:val="1"/>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Summarize the key findings.</w:t>
      </w:r>
    </w:p>
    <w:p w14:paraId="0FEEAE53" w14:textId="77777777" w:rsidR="000F14E3" w:rsidRPr="000F14E3" w:rsidRDefault="000F14E3" w:rsidP="00E75C8A">
      <w:pPr>
        <w:numPr>
          <w:ilvl w:val="1"/>
          <w:numId w:val="42"/>
        </w:numPr>
        <w:spacing w:before="100" w:beforeAutospacing="1" w:after="100" w:afterAutospacing="1" w:line="240" w:lineRule="auto"/>
        <w:jc w:val="both"/>
        <w:rPr>
          <w:rFonts w:ascii="Century Gothic" w:eastAsia="Times New Roman" w:hAnsi="Century Gothic" w:cs="Times New Roman"/>
          <w:kern w:val="0"/>
          <w14:ligatures w14:val="none"/>
        </w:rPr>
      </w:pPr>
      <w:r w:rsidRPr="000F14E3">
        <w:rPr>
          <w:rFonts w:ascii="Century Gothic" w:eastAsia="Times New Roman" w:hAnsi="Century Gothic" w:cs="Times New Roman"/>
          <w:kern w:val="0"/>
          <w14:ligatures w14:val="none"/>
        </w:rPr>
        <w:t>Reinforce the importance of continuous risk assessment and adaptation.</w:t>
      </w:r>
    </w:p>
    <w:p w14:paraId="481B4438" w14:textId="77777777" w:rsidR="000F14E3" w:rsidRPr="00E55290" w:rsidRDefault="000F14E3" w:rsidP="000F14E3">
      <w:pPr>
        <w:spacing w:before="100" w:beforeAutospacing="1" w:after="100" w:afterAutospacing="1" w:line="240" w:lineRule="auto"/>
        <w:jc w:val="both"/>
        <w:rPr>
          <w:rFonts w:ascii="Century Gothic" w:eastAsia="Times New Roman" w:hAnsi="Century Gothic" w:cs="Times New Roman"/>
          <w:kern w:val="0"/>
          <w14:ligatures w14:val="none"/>
        </w:rPr>
      </w:pPr>
    </w:p>
    <w:p w14:paraId="5C7B8BE3" w14:textId="167B9473" w:rsidR="00E75C8A" w:rsidRPr="00E55290" w:rsidRDefault="00E75C8A" w:rsidP="00E75C8A">
      <w:pPr>
        <w:pStyle w:val="ListParagraph"/>
        <w:numPr>
          <w:ilvl w:val="1"/>
          <w:numId w:val="12"/>
        </w:numPr>
        <w:spacing w:before="100" w:beforeAutospacing="1" w:after="100" w:afterAutospacing="1" w:line="240" w:lineRule="auto"/>
        <w:jc w:val="both"/>
        <w:rPr>
          <w:rFonts w:ascii="Century Gothic" w:eastAsia="Times New Roman" w:hAnsi="Century Gothic" w:cs="Times New Roman"/>
          <w:b/>
          <w:bCs/>
          <w:kern w:val="0"/>
          <w14:ligatures w14:val="none"/>
        </w:rPr>
      </w:pPr>
      <w:r w:rsidRPr="00E55290">
        <w:rPr>
          <w:rFonts w:ascii="Century Gothic" w:eastAsia="Times New Roman" w:hAnsi="Century Gothic" w:cs="Times New Roman"/>
          <w:b/>
          <w:bCs/>
          <w:kern w:val="0"/>
          <w14:ligatures w14:val="none"/>
        </w:rPr>
        <w:t>Conclusion</w:t>
      </w:r>
    </w:p>
    <w:p w14:paraId="6225F4A7" w14:textId="77777777" w:rsidR="00E75C8A" w:rsidRPr="00E75C8A" w:rsidRDefault="00E75C8A" w:rsidP="00E75C8A">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5C8A">
        <w:rPr>
          <w:rFonts w:ascii="Century Gothic" w:eastAsia="Times New Roman" w:hAnsi="Century Gothic" w:cs="Times New Roman"/>
          <w:b/>
          <w:bCs/>
          <w:kern w:val="0"/>
          <w14:ligatures w14:val="none"/>
        </w:rPr>
        <w:t>Introduction:</w:t>
      </w:r>
    </w:p>
    <w:p w14:paraId="6527A4F3" w14:textId="77777777" w:rsidR="00E75C8A" w:rsidRPr="00E75C8A" w:rsidRDefault="00E75C8A" w:rsidP="00E75C8A">
      <w:pPr>
        <w:spacing w:before="100" w:beforeAutospacing="1" w:after="100" w:afterAutospacing="1" w:line="240" w:lineRule="auto"/>
        <w:rPr>
          <w:rFonts w:ascii="Century Gothic" w:eastAsia="Times New Roman" w:hAnsi="Century Gothic" w:cs="Times New Roman"/>
          <w:kern w:val="0"/>
          <w14:ligatures w14:val="none"/>
        </w:rPr>
      </w:pPr>
      <w:r w:rsidRPr="00E75C8A">
        <w:rPr>
          <w:rFonts w:ascii="Century Gothic" w:eastAsia="Times New Roman" w:hAnsi="Century Gothic" w:cs="Times New Roman"/>
          <w:kern w:val="0"/>
          <w14:ligatures w14:val="none"/>
        </w:rPr>
        <w:t>As a comprehensive market analyst, I will integrate the results of statistical, technical, fundamental, sentiment, and machine learning analyses to provide actionable insights and recommendations for a given commodity's daily trading data. The goal is to synthesize multiple analysis methods into a cohesive strategy for short-term trading decisions, including an assessment of expected news impacts and risk analysis.</w:t>
      </w:r>
    </w:p>
    <w:p w14:paraId="3CEFE8E7" w14:textId="77777777" w:rsidR="00E75C8A" w:rsidRPr="00E75C8A" w:rsidRDefault="00E75C8A" w:rsidP="00E75C8A">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5C8A">
        <w:rPr>
          <w:rFonts w:ascii="Century Gothic" w:eastAsia="Times New Roman" w:hAnsi="Century Gothic" w:cs="Times New Roman"/>
          <w:b/>
          <w:bCs/>
          <w:kern w:val="0"/>
          <w14:ligatures w14:val="none"/>
        </w:rPr>
        <w:t>Data Collection and Preparation:</w:t>
      </w:r>
    </w:p>
    <w:p w14:paraId="5AC6AB9A" w14:textId="77777777" w:rsidR="00E75C8A" w:rsidRPr="00E75C8A" w:rsidRDefault="00E75C8A" w:rsidP="00E75C8A">
      <w:pPr>
        <w:numPr>
          <w:ilvl w:val="0"/>
          <w:numId w:val="43"/>
        </w:numPr>
        <w:spacing w:before="100" w:beforeAutospacing="1" w:after="100" w:afterAutospacing="1" w:line="240" w:lineRule="auto"/>
        <w:rPr>
          <w:rFonts w:ascii="Century Gothic" w:eastAsia="Times New Roman" w:hAnsi="Century Gothic" w:cs="Times New Roman"/>
          <w:kern w:val="0"/>
          <w14:ligatures w14:val="none"/>
        </w:rPr>
      </w:pPr>
      <w:r w:rsidRPr="00E75C8A">
        <w:rPr>
          <w:rFonts w:ascii="Century Gothic" w:eastAsia="Times New Roman" w:hAnsi="Century Gothic" w:cs="Times New Roman"/>
          <w:kern w:val="0"/>
          <w14:ligatures w14:val="none"/>
        </w:rPr>
        <w:t>Describe the steps taken to gather and prepare the data.</w:t>
      </w:r>
    </w:p>
    <w:p w14:paraId="12B209F1" w14:textId="77777777" w:rsidR="00E75C8A" w:rsidRPr="00E75C8A" w:rsidRDefault="00E75C8A" w:rsidP="00E75C8A">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5C8A">
        <w:rPr>
          <w:rFonts w:ascii="Century Gothic" w:eastAsia="Times New Roman" w:hAnsi="Century Gothic" w:cs="Times New Roman"/>
          <w:b/>
          <w:bCs/>
          <w:kern w:val="0"/>
          <w14:ligatures w14:val="none"/>
        </w:rPr>
        <w:t>Statistical Analysis Summary:</w:t>
      </w:r>
    </w:p>
    <w:p w14:paraId="5334119B" w14:textId="77777777" w:rsidR="00E75C8A" w:rsidRPr="00E75C8A" w:rsidRDefault="00E75C8A" w:rsidP="00E75C8A">
      <w:pPr>
        <w:numPr>
          <w:ilvl w:val="0"/>
          <w:numId w:val="44"/>
        </w:numPr>
        <w:spacing w:before="100" w:beforeAutospacing="1" w:after="100" w:afterAutospacing="1" w:line="240" w:lineRule="auto"/>
        <w:rPr>
          <w:rFonts w:ascii="Century Gothic" w:eastAsia="Times New Roman" w:hAnsi="Century Gothic" w:cs="Times New Roman"/>
          <w:kern w:val="0"/>
          <w14:ligatures w14:val="none"/>
        </w:rPr>
      </w:pPr>
      <w:r w:rsidRPr="00E75C8A">
        <w:rPr>
          <w:rFonts w:ascii="Century Gothic" w:eastAsia="Times New Roman" w:hAnsi="Century Gothic" w:cs="Times New Roman"/>
          <w:kern w:val="0"/>
          <w14:ligatures w14:val="none"/>
        </w:rPr>
        <w:t>Summarize the key findings from the statistical tests performed.</w:t>
      </w:r>
    </w:p>
    <w:p w14:paraId="0F9443D9" w14:textId="77777777" w:rsidR="00E75C8A" w:rsidRPr="00E75C8A" w:rsidRDefault="00E75C8A" w:rsidP="00E75C8A">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5C8A">
        <w:rPr>
          <w:rFonts w:ascii="Century Gothic" w:eastAsia="Times New Roman" w:hAnsi="Century Gothic" w:cs="Times New Roman"/>
          <w:b/>
          <w:bCs/>
          <w:kern w:val="0"/>
          <w14:ligatures w14:val="none"/>
        </w:rPr>
        <w:t>Technical Analysis Summary:</w:t>
      </w:r>
    </w:p>
    <w:p w14:paraId="45FB9BD2" w14:textId="77777777" w:rsidR="00E75C8A" w:rsidRPr="00E75C8A" w:rsidRDefault="00E75C8A" w:rsidP="00E75C8A">
      <w:pPr>
        <w:numPr>
          <w:ilvl w:val="0"/>
          <w:numId w:val="45"/>
        </w:numPr>
        <w:spacing w:before="100" w:beforeAutospacing="1" w:after="100" w:afterAutospacing="1" w:line="240" w:lineRule="auto"/>
        <w:rPr>
          <w:rFonts w:ascii="Century Gothic" w:eastAsia="Times New Roman" w:hAnsi="Century Gothic" w:cs="Times New Roman"/>
          <w:kern w:val="0"/>
          <w14:ligatures w14:val="none"/>
        </w:rPr>
      </w:pPr>
      <w:r w:rsidRPr="00E75C8A">
        <w:rPr>
          <w:rFonts w:ascii="Century Gothic" w:eastAsia="Times New Roman" w:hAnsi="Century Gothic" w:cs="Times New Roman"/>
          <w:kern w:val="0"/>
          <w14:ligatures w14:val="none"/>
        </w:rPr>
        <w:t>Summarize the key findings from the technical indicators used.</w:t>
      </w:r>
    </w:p>
    <w:p w14:paraId="6095A5C6" w14:textId="77777777" w:rsidR="00E75C8A" w:rsidRPr="00E75C8A" w:rsidRDefault="00E75C8A" w:rsidP="00E75C8A">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5C8A">
        <w:rPr>
          <w:rFonts w:ascii="Century Gothic" w:eastAsia="Times New Roman" w:hAnsi="Century Gothic" w:cs="Times New Roman"/>
          <w:b/>
          <w:bCs/>
          <w:kern w:val="0"/>
          <w14:ligatures w14:val="none"/>
        </w:rPr>
        <w:t>Fundamental Analysis Summary:</w:t>
      </w:r>
    </w:p>
    <w:p w14:paraId="680578A4" w14:textId="77777777" w:rsidR="00E75C8A" w:rsidRPr="00E75C8A" w:rsidRDefault="00E75C8A" w:rsidP="00E75C8A">
      <w:pPr>
        <w:numPr>
          <w:ilvl w:val="0"/>
          <w:numId w:val="46"/>
        </w:numPr>
        <w:spacing w:before="100" w:beforeAutospacing="1" w:after="100" w:afterAutospacing="1" w:line="240" w:lineRule="auto"/>
        <w:rPr>
          <w:rFonts w:ascii="Century Gothic" w:eastAsia="Times New Roman" w:hAnsi="Century Gothic" w:cs="Times New Roman"/>
          <w:kern w:val="0"/>
          <w14:ligatures w14:val="none"/>
        </w:rPr>
      </w:pPr>
      <w:r w:rsidRPr="00E75C8A">
        <w:rPr>
          <w:rFonts w:ascii="Century Gothic" w:eastAsia="Times New Roman" w:hAnsi="Century Gothic" w:cs="Times New Roman"/>
          <w:kern w:val="0"/>
          <w14:ligatures w14:val="none"/>
        </w:rPr>
        <w:t>Summarize the key insights from the fundamental analysis, including economic indicators and geopolitical events.</w:t>
      </w:r>
    </w:p>
    <w:p w14:paraId="34F21202" w14:textId="77777777" w:rsidR="00E75C8A" w:rsidRPr="00E75C8A" w:rsidRDefault="00E75C8A" w:rsidP="00E75C8A">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5C8A">
        <w:rPr>
          <w:rFonts w:ascii="Century Gothic" w:eastAsia="Times New Roman" w:hAnsi="Century Gothic" w:cs="Times New Roman"/>
          <w:b/>
          <w:bCs/>
          <w:kern w:val="0"/>
          <w14:ligatures w14:val="none"/>
        </w:rPr>
        <w:t>Sentiment Analysis Summary:</w:t>
      </w:r>
    </w:p>
    <w:p w14:paraId="45A995D1" w14:textId="77777777" w:rsidR="00E75C8A" w:rsidRPr="00E75C8A" w:rsidRDefault="00E75C8A" w:rsidP="00E75C8A">
      <w:pPr>
        <w:numPr>
          <w:ilvl w:val="0"/>
          <w:numId w:val="47"/>
        </w:numPr>
        <w:spacing w:before="100" w:beforeAutospacing="1" w:after="100" w:afterAutospacing="1" w:line="240" w:lineRule="auto"/>
        <w:rPr>
          <w:rFonts w:ascii="Century Gothic" w:eastAsia="Times New Roman" w:hAnsi="Century Gothic" w:cs="Times New Roman"/>
          <w:kern w:val="0"/>
          <w14:ligatures w14:val="none"/>
        </w:rPr>
      </w:pPr>
      <w:r w:rsidRPr="00E75C8A">
        <w:rPr>
          <w:rFonts w:ascii="Century Gothic" w:eastAsia="Times New Roman" w:hAnsi="Century Gothic" w:cs="Times New Roman"/>
          <w:kern w:val="0"/>
          <w14:ligatures w14:val="none"/>
        </w:rPr>
        <w:t>Summarize the key trends and findings from the sentiment analysis.</w:t>
      </w:r>
    </w:p>
    <w:p w14:paraId="795C46F6" w14:textId="77777777" w:rsidR="00E75C8A" w:rsidRPr="00E55290" w:rsidRDefault="00E75C8A" w:rsidP="00E75C8A">
      <w:pPr>
        <w:spacing w:before="100" w:beforeAutospacing="1" w:after="100" w:afterAutospacing="1" w:line="240" w:lineRule="auto"/>
        <w:outlineLvl w:val="2"/>
        <w:rPr>
          <w:rFonts w:ascii="Century Gothic" w:eastAsia="Times New Roman" w:hAnsi="Century Gothic" w:cs="Times New Roman"/>
          <w:b/>
          <w:bCs/>
          <w:kern w:val="0"/>
          <w14:ligatures w14:val="none"/>
        </w:rPr>
      </w:pPr>
    </w:p>
    <w:p w14:paraId="15E54A85" w14:textId="18185AB3" w:rsidR="00E75C8A" w:rsidRPr="00E75C8A" w:rsidRDefault="00E75C8A" w:rsidP="00E75C8A">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5C8A">
        <w:rPr>
          <w:rFonts w:ascii="Century Gothic" w:eastAsia="Times New Roman" w:hAnsi="Century Gothic" w:cs="Times New Roman"/>
          <w:b/>
          <w:bCs/>
          <w:kern w:val="0"/>
          <w14:ligatures w14:val="none"/>
        </w:rPr>
        <w:t>Machine Learning Analysis Summary:</w:t>
      </w:r>
    </w:p>
    <w:p w14:paraId="186890C2" w14:textId="77777777" w:rsidR="00E75C8A" w:rsidRPr="00E75C8A" w:rsidRDefault="00E75C8A" w:rsidP="00E75C8A">
      <w:pPr>
        <w:numPr>
          <w:ilvl w:val="0"/>
          <w:numId w:val="48"/>
        </w:numPr>
        <w:spacing w:before="100" w:beforeAutospacing="1" w:after="100" w:afterAutospacing="1" w:line="240" w:lineRule="auto"/>
        <w:rPr>
          <w:rFonts w:ascii="Century Gothic" w:eastAsia="Times New Roman" w:hAnsi="Century Gothic" w:cs="Times New Roman"/>
          <w:kern w:val="0"/>
          <w14:ligatures w14:val="none"/>
        </w:rPr>
      </w:pPr>
      <w:r w:rsidRPr="00E75C8A">
        <w:rPr>
          <w:rFonts w:ascii="Century Gothic" w:eastAsia="Times New Roman" w:hAnsi="Century Gothic" w:cs="Times New Roman"/>
          <w:kern w:val="0"/>
          <w14:ligatures w14:val="none"/>
        </w:rPr>
        <w:t>Summarize the key findings from the machine learning models used.</w:t>
      </w:r>
    </w:p>
    <w:p w14:paraId="7E861E0B" w14:textId="77777777" w:rsidR="00E75C8A" w:rsidRPr="00E75C8A" w:rsidRDefault="00E75C8A" w:rsidP="00E75C8A">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5C8A">
        <w:rPr>
          <w:rFonts w:ascii="Century Gothic" w:eastAsia="Times New Roman" w:hAnsi="Century Gothic" w:cs="Times New Roman"/>
          <w:b/>
          <w:bCs/>
          <w:kern w:val="0"/>
          <w14:ligatures w14:val="none"/>
        </w:rPr>
        <w:t>Expected News Impact:</w:t>
      </w:r>
    </w:p>
    <w:p w14:paraId="7A3B7558" w14:textId="77777777" w:rsidR="00E75C8A" w:rsidRPr="00E75C8A" w:rsidRDefault="00E75C8A" w:rsidP="00E75C8A">
      <w:pPr>
        <w:numPr>
          <w:ilvl w:val="0"/>
          <w:numId w:val="49"/>
        </w:numPr>
        <w:spacing w:before="100" w:beforeAutospacing="1" w:after="100" w:afterAutospacing="1" w:line="240" w:lineRule="auto"/>
        <w:rPr>
          <w:rFonts w:ascii="Century Gothic" w:eastAsia="Times New Roman" w:hAnsi="Century Gothic" w:cs="Times New Roman"/>
          <w:kern w:val="0"/>
          <w14:ligatures w14:val="none"/>
        </w:rPr>
      </w:pPr>
      <w:r w:rsidRPr="00E75C8A">
        <w:rPr>
          <w:rFonts w:ascii="Century Gothic" w:eastAsia="Times New Roman" w:hAnsi="Century Gothic" w:cs="Times New Roman"/>
          <w:kern w:val="0"/>
          <w14:ligatures w14:val="none"/>
        </w:rPr>
        <w:t xml:space="preserve">Summarize the expected impact of upcoming news events on </w:t>
      </w:r>
      <w:proofErr w:type="gramStart"/>
      <w:r w:rsidRPr="00E75C8A">
        <w:rPr>
          <w:rFonts w:ascii="Century Gothic" w:eastAsia="Times New Roman" w:hAnsi="Century Gothic" w:cs="Times New Roman"/>
          <w:kern w:val="0"/>
          <w14:ligatures w14:val="none"/>
        </w:rPr>
        <w:t>the commodity</w:t>
      </w:r>
      <w:proofErr w:type="gramEnd"/>
      <w:r w:rsidRPr="00E75C8A">
        <w:rPr>
          <w:rFonts w:ascii="Century Gothic" w:eastAsia="Times New Roman" w:hAnsi="Century Gothic" w:cs="Times New Roman"/>
          <w:kern w:val="0"/>
          <w14:ligatures w14:val="none"/>
        </w:rPr>
        <w:t xml:space="preserve"> prices.</w:t>
      </w:r>
    </w:p>
    <w:p w14:paraId="561199CB" w14:textId="77777777" w:rsidR="00E75C8A" w:rsidRPr="00E75C8A" w:rsidRDefault="00E75C8A" w:rsidP="00E75C8A">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5C8A">
        <w:rPr>
          <w:rFonts w:ascii="Century Gothic" w:eastAsia="Times New Roman" w:hAnsi="Century Gothic" w:cs="Times New Roman"/>
          <w:b/>
          <w:bCs/>
          <w:kern w:val="0"/>
          <w14:ligatures w14:val="none"/>
        </w:rPr>
        <w:t>Risk Analysis:</w:t>
      </w:r>
    </w:p>
    <w:p w14:paraId="7C45DF14" w14:textId="77777777" w:rsidR="00E75C8A" w:rsidRPr="00E75C8A" w:rsidRDefault="00E75C8A" w:rsidP="00E75C8A">
      <w:pPr>
        <w:numPr>
          <w:ilvl w:val="0"/>
          <w:numId w:val="50"/>
        </w:numPr>
        <w:spacing w:before="100" w:beforeAutospacing="1" w:after="100" w:afterAutospacing="1" w:line="240" w:lineRule="auto"/>
        <w:rPr>
          <w:rFonts w:ascii="Century Gothic" w:eastAsia="Times New Roman" w:hAnsi="Century Gothic" w:cs="Times New Roman"/>
          <w:kern w:val="0"/>
          <w14:ligatures w14:val="none"/>
        </w:rPr>
      </w:pPr>
      <w:r w:rsidRPr="00E75C8A">
        <w:rPr>
          <w:rFonts w:ascii="Century Gothic" w:eastAsia="Times New Roman" w:hAnsi="Century Gothic" w:cs="Times New Roman"/>
          <w:kern w:val="0"/>
          <w14:ligatures w14:val="none"/>
        </w:rPr>
        <w:t>Summarize the key risks identified, including market risk, credit risk, and operational risk.</w:t>
      </w:r>
    </w:p>
    <w:p w14:paraId="1F8BF668" w14:textId="77777777" w:rsidR="00E75C8A" w:rsidRPr="00E75C8A" w:rsidRDefault="00E75C8A" w:rsidP="00E75C8A">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5C8A">
        <w:rPr>
          <w:rFonts w:ascii="Century Gothic" w:eastAsia="Times New Roman" w:hAnsi="Century Gothic" w:cs="Times New Roman"/>
          <w:b/>
          <w:bCs/>
          <w:kern w:val="0"/>
          <w14:ligatures w14:val="none"/>
        </w:rPr>
        <w:t>Integrated Analysis:</w:t>
      </w:r>
    </w:p>
    <w:p w14:paraId="5778BC3C" w14:textId="77777777" w:rsidR="00E75C8A" w:rsidRPr="00E75C8A" w:rsidRDefault="00E75C8A" w:rsidP="00E75C8A">
      <w:pPr>
        <w:numPr>
          <w:ilvl w:val="0"/>
          <w:numId w:val="51"/>
        </w:numPr>
        <w:spacing w:before="100" w:beforeAutospacing="1" w:after="100" w:afterAutospacing="1" w:line="240" w:lineRule="auto"/>
        <w:rPr>
          <w:rFonts w:ascii="Century Gothic" w:eastAsia="Times New Roman" w:hAnsi="Century Gothic" w:cs="Times New Roman"/>
          <w:kern w:val="0"/>
          <w14:ligatures w14:val="none"/>
        </w:rPr>
      </w:pPr>
      <w:r w:rsidRPr="00E75C8A">
        <w:rPr>
          <w:rFonts w:ascii="Century Gothic" w:eastAsia="Times New Roman" w:hAnsi="Century Gothic" w:cs="Times New Roman"/>
          <w:kern w:val="0"/>
          <w14:ligatures w14:val="none"/>
        </w:rPr>
        <w:t>Combine the insights from all analyses to form a comprehensive view.</w:t>
      </w:r>
    </w:p>
    <w:p w14:paraId="4DDA3C70" w14:textId="77777777" w:rsidR="00E75C8A" w:rsidRPr="00E75C8A" w:rsidRDefault="00E75C8A" w:rsidP="00E75C8A">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5C8A">
        <w:rPr>
          <w:rFonts w:ascii="Century Gothic" w:eastAsia="Times New Roman" w:hAnsi="Century Gothic" w:cs="Times New Roman"/>
          <w:b/>
          <w:bCs/>
          <w:kern w:val="0"/>
          <w14:ligatures w14:val="none"/>
        </w:rPr>
        <w:t>Conclusions:</w:t>
      </w:r>
    </w:p>
    <w:p w14:paraId="484D6B14" w14:textId="77777777" w:rsidR="00E75C8A" w:rsidRPr="00E75C8A" w:rsidRDefault="00E75C8A" w:rsidP="00E75C8A">
      <w:pPr>
        <w:numPr>
          <w:ilvl w:val="0"/>
          <w:numId w:val="52"/>
        </w:numPr>
        <w:spacing w:before="100" w:beforeAutospacing="1" w:after="100" w:afterAutospacing="1" w:line="240" w:lineRule="auto"/>
        <w:rPr>
          <w:rFonts w:ascii="Century Gothic" w:eastAsia="Times New Roman" w:hAnsi="Century Gothic" w:cs="Times New Roman"/>
          <w:kern w:val="0"/>
          <w14:ligatures w14:val="none"/>
        </w:rPr>
      </w:pPr>
      <w:r w:rsidRPr="00E75C8A">
        <w:rPr>
          <w:rFonts w:ascii="Century Gothic" w:eastAsia="Times New Roman" w:hAnsi="Century Gothic" w:cs="Times New Roman"/>
          <w:kern w:val="0"/>
          <w14:ligatures w14:val="none"/>
        </w:rPr>
        <w:t>Draw conclusions based on the integrated analysis, highlighting the most critical insights.</w:t>
      </w:r>
    </w:p>
    <w:p w14:paraId="5D11C8AA" w14:textId="77777777" w:rsidR="00E75C8A" w:rsidRPr="00E75C8A" w:rsidRDefault="00E75C8A" w:rsidP="00E75C8A">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5C8A">
        <w:rPr>
          <w:rFonts w:ascii="Century Gothic" w:eastAsia="Times New Roman" w:hAnsi="Century Gothic" w:cs="Times New Roman"/>
          <w:b/>
          <w:bCs/>
          <w:kern w:val="0"/>
          <w14:ligatures w14:val="none"/>
        </w:rPr>
        <w:t>Recommendations:</w:t>
      </w:r>
    </w:p>
    <w:p w14:paraId="0E4BF8E7" w14:textId="77777777" w:rsidR="00E75C8A" w:rsidRPr="00E75C8A" w:rsidRDefault="00E75C8A" w:rsidP="00E75C8A">
      <w:pPr>
        <w:numPr>
          <w:ilvl w:val="0"/>
          <w:numId w:val="53"/>
        </w:numPr>
        <w:spacing w:before="100" w:beforeAutospacing="1" w:after="100" w:afterAutospacing="1" w:line="240" w:lineRule="auto"/>
        <w:rPr>
          <w:rFonts w:ascii="Century Gothic" w:eastAsia="Times New Roman" w:hAnsi="Century Gothic" w:cs="Times New Roman"/>
          <w:kern w:val="0"/>
          <w14:ligatures w14:val="none"/>
        </w:rPr>
      </w:pPr>
      <w:r w:rsidRPr="00E75C8A">
        <w:rPr>
          <w:rFonts w:ascii="Century Gothic" w:eastAsia="Times New Roman" w:hAnsi="Century Gothic" w:cs="Times New Roman"/>
          <w:kern w:val="0"/>
          <w14:ligatures w14:val="none"/>
        </w:rPr>
        <w:t>Provide actionable recommendations for short-term trading based on the conclusions.</w:t>
      </w:r>
    </w:p>
    <w:p w14:paraId="139872EA" w14:textId="77777777" w:rsidR="00E75C8A" w:rsidRPr="00E75C8A" w:rsidRDefault="00E75C8A" w:rsidP="00E75C8A">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5C8A">
        <w:rPr>
          <w:rFonts w:ascii="Century Gothic" w:eastAsia="Times New Roman" w:hAnsi="Century Gothic" w:cs="Times New Roman"/>
          <w:b/>
          <w:bCs/>
          <w:kern w:val="0"/>
          <w14:ligatures w14:val="none"/>
        </w:rPr>
        <w:t>Visualization:</w:t>
      </w:r>
    </w:p>
    <w:p w14:paraId="5A7D28F0" w14:textId="77777777" w:rsidR="00E75C8A" w:rsidRPr="00E55290" w:rsidRDefault="00E75C8A" w:rsidP="00E75C8A">
      <w:pPr>
        <w:numPr>
          <w:ilvl w:val="0"/>
          <w:numId w:val="54"/>
        </w:numPr>
        <w:spacing w:before="100" w:beforeAutospacing="1" w:after="100" w:afterAutospacing="1" w:line="240" w:lineRule="auto"/>
        <w:rPr>
          <w:rFonts w:ascii="Century Gothic" w:eastAsia="Times New Roman" w:hAnsi="Century Gothic" w:cs="Times New Roman"/>
          <w:kern w:val="0"/>
          <w14:ligatures w14:val="none"/>
        </w:rPr>
      </w:pPr>
      <w:r w:rsidRPr="00E75C8A">
        <w:rPr>
          <w:rFonts w:ascii="Century Gothic" w:eastAsia="Times New Roman" w:hAnsi="Century Gothic" w:cs="Times New Roman"/>
          <w:kern w:val="0"/>
          <w14:ligatures w14:val="none"/>
        </w:rPr>
        <w:t>Provide charts and graphs for better understanding, including price trends, technical indicators, sentiment trends, machine learning predictions, and risk assessments.</w:t>
      </w:r>
    </w:p>
    <w:p w14:paraId="40EAF220" w14:textId="25362A47" w:rsidR="00331730" w:rsidRPr="00331730" w:rsidRDefault="00E75C8A" w:rsidP="00396813">
      <w:pPr>
        <w:numPr>
          <w:ilvl w:val="0"/>
          <w:numId w:val="54"/>
        </w:numPr>
        <w:spacing w:before="100" w:beforeAutospacing="1" w:after="100" w:afterAutospacing="1" w:line="240" w:lineRule="auto"/>
        <w:rPr>
          <w:rFonts w:ascii="Century Gothic" w:eastAsia="Times New Roman" w:hAnsi="Century Gothic" w:cs="Times New Roman"/>
          <w:kern w:val="0"/>
          <w14:ligatures w14:val="none"/>
        </w:rPr>
      </w:pPr>
      <w:r w:rsidRPr="00E55290">
        <w:rPr>
          <w:rFonts w:ascii="Century Gothic" w:eastAsia="Times New Roman" w:hAnsi="Century Gothic" w:cs="Times New Roman"/>
          <w:kern w:val="0"/>
          <w14:ligatures w14:val="none"/>
        </w:rPr>
        <w:t>Provide integrated summary in tabular for</w:t>
      </w:r>
      <w:r w:rsidR="00331730" w:rsidRPr="00331730">
        <w:rPr>
          <w:rFonts w:ascii="Century Gothic" w:eastAsia="Times New Roman" w:hAnsi="Century Gothic" w:cs="Arial"/>
          <w:vanish/>
          <w:kern w:val="0"/>
          <w14:ligatures w14:val="none"/>
        </w:rPr>
        <w:t>Top of Form</w:t>
      </w:r>
      <w:r w:rsidR="00396813">
        <w:rPr>
          <w:rFonts w:ascii="Century Gothic" w:eastAsia="Times New Roman" w:hAnsi="Century Gothic" w:cs="Arial"/>
          <w:kern w:val="0"/>
          <w14:ligatures w14:val="none"/>
        </w:rPr>
        <w:t>m.</w:t>
      </w:r>
      <w:r w:rsidR="00331730" w:rsidRPr="00331730">
        <w:rPr>
          <w:rFonts w:ascii="Century Gothic" w:eastAsia="Times New Roman" w:hAnsi="Century Gothic" w:cs="Arial"/>
          <w:vanish/>
          <w:kern w:val="0"/>
          <w14:ligatures w14:val="none"/>
        </w:rPr>
        <w:t>Bottom of Form</w:t>
      </w:r>
    </w:p>
    <w:sectPr w:rsidR="00331730" w:rsidRPr="00331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16B5"/>
    <w:multiLevelType w:val="multilevel"/>
    <w:tmpl w:val="B882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11A45"/>
    <w:multiLevelType w:val="multilevel"/>
    <w:tmpl w:val="041E6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370F2"/>
    <w:multiLevelType w:val="multilevel"/>
    <w:tmpl w:val="36B66FA8"/>
    <w:lvl w:ilvl="0">
      <w:start w:val="1"/>
      <w:numFmt w:val="decimal"/>
      <w:lvlText w:val="%1."/>
      <w:lvlJc w:val="left"/>
      <w:pPr>
        <w:tabs>
          <w:tab w:val="num" w:pos="720"/>
        </w:tabs>
        <w:ind w:left="720" w:hanging="360"/>
      </w:pPr>
    </w:lvl>
    <w:lvl w:ilvl="1">
      <w:start w:val="2"/>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022652"/>
    <w:multiLevelType w:val="multilevel"/>
    <w:tmpl w:val="9A7A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A20D3"/>
    <w:multiLevelType w:val="multilevel"/>
    <w:tmpl w:val="0C9C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81151"/>
    <w:multiLevelType w:val="multilevel"/>
    <w:tmpl w:val="2A84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B4BA6"/>
    <w:multiLevelType w:val="multilevel"/>
    <w:tmpl w:val="B8423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4D132E"/>
    <w:multiLevelType w:val="multilevel"/>
    <w:tmpl w:val="1BE4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C1F89"/>
    <w:multiLevelType w:val="multilevel"/>
    <w:tmpl w:val="EC56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16901"/>
    <w:multiLevelType w:val="multilevel"/>
    <w:tmpl w:val="4040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F00219"/>
    <w:multiLevelType w:val="multilevel"/>
    <w:tmpl w:val="49D2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2302CA"/>
    <w:multiLevelType w:val="multilevel"/>
    <w:tmpl w:val="7D98D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0241E8"/>
    <w:multiLevelType w:val="multilevel"/>
    <w:tmpl w:val="5776D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850503"/>
    <w:multiLevelType w:val="multilevel"/>
    <w:tmpl w:val="F01E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6637C9"/>
    <w:multiLevelType w:val="multilevel"/>
    <w:tmpl w:val="AD72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E274D8"/>
    <w:multiLevelType w:val="multilevel"/>
    <w:tmpl w:val="AADEB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A20F81"/>
    <w:multiLevelType w:val="multilevel"/>
    <w:tmpl w:val="EBB04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355D7"/>
    <w:multiLevelType w:val="multilevel"/>
    <w:tmpl w:val="DF125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553775"/>
    <w:multiLevelType w:val="multilevel"/>
    <w:tmpl w:val="8EA0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885F53"/>
    <w:multiLevelType w:val="multilevel"/>
    <w:tmpl w:val="78B67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EF5FDD"/>
    <w:multiLevelType w:val="multilevel"/>
    <w:tmpl w:val="FD368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511A60"/>
    <w:multiLevelType w:val="multilevel"/>
    <w:tmpl w:val="11C8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5B3A6C"/>
    <w:multiLevelType w:val="multilevel"/>
    <w:tmpl w:val="0604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C02055"/>
    <w:multiLevelType w:val="multilevel"/>
    <w:tmpl w:val="15B2A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AA7BF9"/>
    <w:multiLevelType w:val="multilevel"/>
    <w:tmpl w:val="B61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542C75"/>
    <w:multiLevelType w:val="multilevel"/>
    <w:tmpl w:val="7E1C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F2979"/>
    <w:multiLevelType w:val="multilevel"/>
    <w:tmpl w:val="956A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680DF6"/>
    <w:multiLevelType w:val="hybridMultilevel"/>
    <w:tmpl w:val="CBD677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092F4B"/>
    <w:multiLevelType w:val="multilevel"/>
    <w:tmpl w:val="135AA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03189A"/>
    <w:multiLevelType w:val="multilevel"/>
    <w:tmpl w:val="F7FA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E869B9"/>
    <w:multiLevelType w:val="multilevel"/>
    <w:tmpl w:val="3C0E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827560"/>
    <w:multiLevelType w:val="multilevel"/>
    <w:tmpl w:val="5F280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5F10CB"/>
    <w:multiLevelType w:val="multilevel"/>
    <w:tmpl w:val="F736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9E48CA"/>
    <w:multiLevelType w:val="multilevel"/>
    <w:tmpl w:val="88EAE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C353EF"/>
    <w:multiLevelType w:val="multilevel"/>
    <w:tmpl w:val="8092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017EDA"/>
    <w:multiLevelType w:val="multilevel"/>
    <w:tmpl w:val="763C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CA20E1"/>
    <w:multiLevelType w:val="multilevel"/>
    <w:tmpl w:val="32B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65572A"/>
    <w:multiLevelType w:val="multilevel"/>
    <w:tmpl w:val="827E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A8134B"/>
    <w:multiLevelType w:val="multilevel"/>
    <w:tmpl w:val="9000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B914D7"/>
    <w:multiLevelType w:val="multilevel"/>
    <w:tmpl w:val="8234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9C7711"/>
    <w:multiLevelType w:val="multilevel"/>
    <w:tmpl w:val="5742E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6B377B"/>
    <w:multiLevelType w:val="multilevel"/>
    <w:tmpl w:val="5A3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492D59"/>
    <w:multiLevelType w:val="multilevel"/>
    <w:tmpl w:val="F5901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670BC7"/>
    <w:multiLevelType w:val="multilevel"/>
    <w:tmpl w:val="0C3CA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E16180"/>
    <w:multiLevelType w:val="multilevel"/>
    <w:tmpl w:val="84AC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951DF8"/>
    <w:multiLevelType w:val="multilevel"/>
    <w:tmpl w:val="C090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8E1BD4"/>
    <w:multiLevelType w:val="multilevel"/>
    <w:tmpl w:val="99A6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941380"/>
    <w:multiLevelType w:val="multilevel"/>
    <w:tmpl w:val="20E20414"/>
    <w:lvl w:ilvl="0">
      <w:start w:val="1"/>
      <w:numFmt w:val="decimal"/>
      <w:lvlText w:val="%1."/>
      <w:lvlJc w:val="left"/>
      <w:pPr>
        <w:tabs>
          <w:tab w:val="num" w:pos="720"/>
        </w:tabs>
        <w:ind w:left="720" w:hanging="360"/>
      </w:pPr>
    </w:lvl>
    <w:lvl w:ilvl="1">
      <w:start w:val="3"/>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BA690B"/>
    <w:multiLevelType w:val="multilevel"/>
    <w:tmpl w:val="33F2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BA4FE4"/>
    <w:multiLevelType w:val="multilevel"/>
    <w:tmpl w:val="54A4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A87AB6"/>
    <w:multiLevelType w:val="multilevel"/>
    <w:tmpl w:val="C64C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EF6992"/>
    <w:multiLevelType w:val="multilevel"/>
    <w:tmpl w:val="AF2A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584CE1"/>
    <w:multiLevelType w:val="multilevel"/>
    <w:tmpl w:val="2522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640556"/>
    <w:multiLevelType w:val="multilevel"/>
    <w:tmpl w:val="DB44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672953">
    <w:abstractNumId w:val="9"/>
  </w:num>
  <w:num w:numId="2" w16cid:durableId="668604470">
    <w:abstractNumId w:val="38"/>
  </w:num>
  <w:num w:numId="3" w16cid:durableId="336546446">
    <w:abstractNumId w:val="10"/>
  </w:num>
  <w:num w:numId="4" w16cid:durableId="1205751026">
    <w:abstractNumId w:val="2"/>
  </w:num>
  <w:num w:numId="5" w16cid:durableId="1282804357">
    <w:abstractNumId w:val="13"/>
  </w:num>
  <w:num w:numId="6" w16cid:durableId="393816849">
    <w:abstractNumId w:val="33"/>
  </w:num>
  <w:num w:numId="7" w16cid:durableId="1924989343">
    <w:abstractNumId w:val="39"/>
  </w:num>
  <w:num w:numId="8" w16cid:durableId="1374500114">
    <w:abstractNumId w:val="37"/>
  </w:num>
  <w:num w:numId="9" w16cid:durableId="1166239788">
    <w:abstractNumId w:val="19"/>
  </w:num>
  <w:num w:numId="10" w16cid:durableId="167408097">
    <w:abstractNumId w:val="28"/>
  </w:num>
  <w:num w:numId="11" w16cid:durableId="2014066110">
    <w:abstractNumId w:val="11"/>
  </w:num>
  <w:num w:numId="12" w16cid:durableId="616833051">
    <w:abstractNumId w:val="47"/>
  </w:num>
  <w:num w:numId="13" w16cid:durableId="130683246">
    <w:abstractNumId w:val="6"/>
  </w:num>
  <w:num w:numId="14" w16cid:durableId="534805091">
    <w:abstractNumId w:val="35"/>
  </w:num>
  <w:num w:numId="15" w16cid:durableId="1031876343">
    <w:abstractNumId w:val="27"/>
  </w:num>
  <w:num w:numId="16" w16cid:durableId="1836219709">
    <w:abstractNumId w:val="16"/>
  </w:num>
  <w:num w:numId="17" w16cid:durableId="234320376">
    <w:abstractNumId w:val="43"/>
  </w:num>
  <w:num w:numId="18" w16cid:durableId="1949461665">
    <w:abstractNumId w:val="12"/>
  </w:num>
  <w:num w:numId="19" w16cid:durableId="491987009">
    <w:abstractNumId w:val="17"/>
  </w:num>
  <w:num w:numId="20" w16cid:durableId="699477659">
    <w:abstractNumId w:val="15"/>
  </w:num>
  <w:num w:numId="21" w16cid:durableId="1619798652">
    <w:abstractNumId w:val="20"/>
  </w:num>
  <w:num w:numId="22" w16cid:durableId="297997158">
    <w:abstractNumId w:val="1"/>
  </w:num>
  <w:num w:numId="23" w16cid:durableId="1436167813">
    <w:abstractNumId w:val="40"/>
  </w:num>
  <w:num w:numId="24" w16cid:durableId="461267113">
    <w:abstractNumId w:val="30"/>
  </w:num>
  <w:num w:numId="25" w16cid:durableId="169682889">
    <w:abstractNumId w:val="0"/>
  </w:num>
  <w:num w:numId="26" w16cid:durableId="1910647637">
    <w:abstractNumId w:val="7"/>
  </w:num>
  <w:num w:numId="27" w16cid:durableId="514075714">
    <w:abstractNumId w:val="5"/>
  </w:num>
  <w:num w:numId="28" w16cid:durableId="1312715047">
    <w:abstractNumId w:val="22"/>
  </w:num>
  <w:num w:numId="29" w16cid:durableId="1095903330">
    <w:abstractNumId w:val="29"/>
  </w:num>
  <w:num w:numId="30" w16cid:durableId="1315179372">
    <w:abstractNumId w:val="53"/>
  </w:num>
  <w:num w:numId="31" w16cid:durableId="2102411641">
    <w:abstractNumId w:val="36"/>
  </w:num>
  <w:num w:numId="32" w16cid:durableId="2119249631">
    <w:abstractNumId w:val="26"/>
  </w:num>
  <w:num w:numId="33" w16cid:durableId="707875744">
    <w:abstractNumId w:val="48"/>
  </w:num>
  <w:num w:numId="34" w16cid:durableId="1304119940">
    <w:abstractNumId w:val="42"/>
  </w:num>
  <w:num w:numId="35" w16cid:durableId="2109350739">
    <w:abstractNumId w:val="44"/>
  </w:num>
  <w:num w:numId="36" w16cid:durableId="1020813081">
    <w:abstractNumId w:val="45"/>
  </w:num>
  <w:num w:numId="37" w16cid:durableId="1256667519">
    <w:abstractNumId w:val="8"/>
  </w:num>
  <w:num w:numId="38" w16cid:durableId="422188494">
    <w:abstractNumId w:val="50"/>
  </w:num>
  <w:num w:numId="39" w16cid:durableId="358549837">
    <w:abstractNumId w:val="18"/>
  </w:num>
  <w:num w:numId="40" w16cid:durableId="675621361">
    <w:abstractNumId w:val="31"/>
  </w:num>
  <w:num w:numId="41" w16cid:durableId="147523891">
    <w:abstractNumId w:val="24"/>
  </w:num>
  <w:num w:numId="42" w16cid:durableId="775445955">
    <w:abstractNumId w:val="23"/>
  </w:num>
  <w:num w:numId="43" w16cid:durableId="2029871752">
    <w:abstractNumId w:val="25"/>
  </w:num>
  <w:num w:numId="44" w16cid:durableId="1885945284">
    <w:abstractNumId w:val="34"/>
  </w:num>
  <w:num w:numId="45" w16cid:durableId="418984950">
    <w:abstractNumId w:val="32"/>
  </w:num>
  <w:num w:numId="46" w16cid:durableId="1247304989">
    <w:abstractNumId w:val="14"/>
  </w:num>
  <w:num w:numId="47" w16cid:durableId="876042825">
    <w:abstractNumId w:val="52"/>
  </w:num>
  <w:num w:numId="48" w16cid:durableId="294066112">
    <w:abstractNumId w:val="41"/>
  </w:num>
  <w:num w:numId="49" w16cid:durableId="844442882">
    <w:abstractNumId w:val="46"/>
  </w:num>
  <w:num w:numId="50" w16cid:durableId="643853012">
    <w:abstractNumId w:val="49"/>
  </w:num>
  <w:num w:numId="51" w16cid:durableId="952520144">
    <w:abstractNumId w:val="4"/>
  </w:num>
  <w:num w:numId="52" w16cid:durableId="1408378882">
    <w:abstractNumId w:val="51"/>
  </w:num>
  <w:num w:numId="53" w16cid:durableId="1344165100">
    <w:abstractNumId w:val="3"/>
  </w:num>
  <w:num w:numId="54" w16cid:durableId="2063556685">
    <w:abstractNumId w:val="2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1B3"/>
    <w:rsid w:val="000F14E3"/>
    <w:rsid w:val="0015728A"/>
    <w:rsid w:val="001941B3"/>
    <w:rsid w:val="00331730"/>
    <w:rsid w:val="00396813"/>
    <w:rsid w:val="003B632D"/>
    <w:rsid w:val="00440334"/>
    <w:rsid w:val="00461B20"/>
    <w:rsid w:val="004F2CE8"/>
    <w:rsid w:val="008E46E2"/>
    <w:rsid w:val="009F3E87"/>
    <w:rsid w:val="00A0751E"/>
    <w:rsid w:val="00A1026E"/>
    <w:rsid w:val="00A468C5"/>
    <w:rsid w:val="00AC49D1"/>
    <w:rsid w:val="00B120CB"/>
    <w:rsid w:val="00E55290"/>
    <w:rsid w:val="00E75C8A"/>
    <w:rsid w:val="00FC3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C8D1"/>
  <w15:chartTrackingRefBased/>
  <w15:docId w15:val="{8F7D2055-7C43-4E04-9E1E-5E6E2979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1B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941B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941B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941B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941B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941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1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1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1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1B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941B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941B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941B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941B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941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1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1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1B3"/>
    <w:rPr>
      <w:rFonts w:eastAsiaTheme="majorEastAsia" w:cstheme="majorBidi"/>
      <w:color w:val="272727" w:themeColor="text1" w:themeTint="D8"/>
    </w:rPr>
  </w:style>
  <w:style w:type="paragraph" w:styleId="Title">
    <w:name w:val="Title"/>
    <w:basedOn w:val="Normal"/>
    <w:next w:val="Normal"/>
    <w:link w:val="TitleChar"/>
    <w:uiPriority w:val="10"/>
    <w:qFormat/>
    <w:rsid w:val="001941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1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1B3"/>
    <w:pPr>
      <w:spacing w:before="160"/>
      <w:jc w:val="center"/>
    </w:pPr>
    <w:rPr>
      <w:i/>
      <w:iCs/>
      <w:color w:val="404040" w:themeColor="text1" w:themeTint="BF"/>
    </w:rPr>
  </w:style>
  <w:style w:type="character" w:customStyle="1" w:styleId="QuoteChar">
    <w:name w:val="Quote Char"/>
    <w:basedOn w:val="DefaultParagraphFont"/>
    <w:link w:val="Quote"/>
    <w:uiPriority w:val="29"/>
    <w:rsid w:val="001941B3"/>
    <w:rPr>
      <w:i/>
      <w:iCs/>
      <w:color w:val="404040" w:themeColor="text1" w:themeTint="BF"/>
    </w:rPr>
  </w:style>
  <w:style w:type="paragraph" w:styleId="ListParagraph">
    <w:name w:val="List Paragraph"/>
    <w:basedOn w:val="Normal"/>
    <w:uiPriority w:val="34"/>
    <w:qFormat/>
    <w:rsid w:val="001941B3"/>
    <w:pPr>
      <w:ind w:left="720"/>
      <w:contextualSpacing/>
    </w:pPr>
  </w:style>
  <w:style w:type="character" w:styleId="IntenseEmphasis">
    <w:name w:val="Intense Emphasis"/>
    <w:basedOn w:val="DefaultParagraphFont"/>
    <w:uiPriority w:val="21"/>
    <w:qFormat/>
    <w:rsid w:val="001941B3"/>
    <w:rPr>
      <w:i/>
      <w:iCs/>
      <w:color w:val="2E74B5" w:themeColor="accent1" w:themeShade="BF"/>
    </w:rPr>
  </w:style>
  <w:style w:type="paragraph" w:styleId="IntenseQuote">
    <w:name w:val="Intense Quote"/>
    <w:basedOn w:val="Normal"/>
    <w:next w:val="Normal"/>
    <w:link w:val="IntenseQuoteChar"/>
    <w:uiPriority w:val="30"/>
    <w:qFormat/>
    <w:rsid w:val="001941B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941B3"/>
    <w:rPr>
      <w:i/>
      <w:iCs/>
      <w:color w:val="2E74B5" w:themeColor="accent1" w:themeShade="BF"/>
    </w:rPr>
  </w:style>
  <w:style w:type="character" w:styleId="IntenseReference">
    <w:name w:val="Intense Reference"/>
    <w:basedOn w:val="DefaultParagraphFont"/>
    <w:uiPriority w:val="32"/>
    <w:qFormat/>
    <w:rsid w:val="001941B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434018">
      <w:bodyDiv w:val="1"/>
      <w:marLeft w:val="0"/>
      <w:marRight w:val="0"/>
      <w:marTop w:val="0"/>
      <w:marBottom w:val="0"/>
      <w:divBdr>
        <w:top w:val="none" w:sz="0" w:space="0" w:color="auto"/>
        <w:left w:val="none" w:sz="0" w:space="0" w:color="auto"/>
        <w:bottom w:val="none" w:sz="0" w:space="0" w:color="auto"/>
        <w:right w:val="none" w:sz="0" w:space="0" w:color="auto"/>
      </w:divBdr>
    </w:div>
    <w:div w:id="811019177">
      <w:bodyDiv w:val="1"/>
      <w:marLeft w:val="0"/>
      <w:marRight w:val="0"/>
      <w:marTop w:val="0"/>
      <w:marBottom w:val="0"/>
      <w:divBdr>
        <w:top w:val="none" w:sz="0" w:space="0" w:color="auto"/>
        <w:left w:val="none" w:sz="0" w:space="0" w:color="auto"/>
        <w:bottom w:val="none" w:sz="0" w:space="0" w:color="auto"/>
        <w:right w:val="none" w:sz="0" w:space="0" w:color="auto"/>
      </w:divBdr>
    </w:div>
    <w:div w:id="1073432814">
      <w:bodyDiv w:val="1"/>
      <w:marLeft w:val="0"/>
      <w:marRight w:val="0"/>
      <w:marTop w:val="0"/>
      <w:marBottom w:val="0"/>
      <w:divBdr>
        <w:top w:val="none" w:sz="0" w:space="0" w:color="auto"/>
        <w:left w:val="none" w:sz="0" w:space="0" w:color="auto"/>
        <w:bottom w:val="none" w:sz="0" w:space="0" w:color="auto"/>
        <w:right w:val="none" w:sz="0" w:space="0" w:color="auto"/>
      </w:divBdr>
    </w:div>
    <w:div w:id="1386756290">
      <w:bodyDiv w:val="1"/>
      <w:marLeft w:val="0"/>
      <w:marRight w:val="0"/>
      <w:marTop w:val="0"/>
      <w:marBottom w:val="0"/>
      <w:divBdr>
        <w:top w:val="none" w:sz="0" w:space="0" w:color="auto"/>
        <w:left w:val="none" w:sz="0" w:space="0" w:color="auto"/>
        <w:bottom w:val="none" w:sz="0" w:space="0" w:color="auto"/>
        <w:right w:val="none" w:sz="0" w:space="0" w:color="auto"/>
      </w:divBdr>
    </w:div>
    <w:div w:id="1441872200">
      <w:bodyDiv w:val="1"/>
      <w:marLeft w:val="0"/>
      <w:marRight w:val="0"/>
      <w:marTop w:val="0"/>
      <w:marBottom w:val="0"/>
      <w:divBdr>
        <w:top w:val="none" w:sz="0" w:space="0" w:color="auto"/>
        <w:left w:val="none" w:sz="0" w:space="0" w:color="auto"/>
        <w:bottom w:val="none" w:sz="0" w:space="0" w:color="auto"/>
        <w:right w:val="none" w:sz="0" w:space="0" w:color="auto"/>
      </w:divBdr>
      <w:divsChild>
        <w:div w:id="1643533021">
          <w:marLeft w:val="0"/>
          <w:marRight w:val="0"/>
          <w:marTop w:val="0"/>
          <w:marBottom w:val="0"/>
          <w:divBdr>
            <w:top w:val="none" w:sz="0" w:space="0" w:color="auto"/>
            <w:left w:val="none" w:sz="0" w:space="0" w:color="auto"/>
            <w:bottom w:val="none" w:sz="0" w:space="0" w:color="auto"/>
            <w:right w:val="none" w:sz="0" w:space="0" w:color="auto"/>
          </w:divBdr>
          <w:divsChild>
            <w:div w:id="242417773">
              <w:marLeft w:val="0"/>
              <w:marRight w:val="0"/>
              <w:marTop w:val="0"/>
              <w:marBottom w:val="0"/>
              <w:divBdr>
                <w:top w:val="none" w:sz="0" w:space="0" w:color="auto"/>
                <w:left w:val="none" w:sz="0" w:space="0" w:color="auto"/>
                <w:bottom w:val="none" w:sz="0" w:space="0" w:color="auto"/>
                <w:right w:val="none" w:sz="0" w:space="0" w:color="auto"/>
              </w:divBdr>
              <w:divsChild>
                <w:div w:id="345907122">
                  <w:marLeft w:val="0"/>
                  <w:marRight w:val="0"/>
                  <w:marTop w:val="0"/>
                  <w:marBottom w:val="0"/>
                  <w:divBdr>
                    <w:top w:val="none" w:sz="0" w:space="0" w:color="auto"/>
                    <w:left w:val="none" w:sz="0" w:space="0" w:color="auto"/>
                    <w:bottom w:val="none" w:sz="0" w:space="0" w:color="auto"/>
                    <w:right w:val="none" w:sz="0" w:space="0" w:color="auto"/>
                  </w:divBdr>
                  <w:divsChild>
                    <w:div w:id="421265555">
                      <w:marLeft w:val="0"/>
                      <w:marRight w:val="0"/>
                      <w:marTop w:val="0"/>
                      <w:marBottom w:val="0"/>
                      <w:divBdr>
                        <w:top w:val="none" w:sz="0" w:space="0" w:color="auto"/>
                        <w:left w:val="none" w:sz="0" w:space="0" w:color="auto"/>
                        <w:bottom w:val="none" w:sz="0" w:space="0" w:color="auto"/>
                        <w:right w:val="none" w:sz="0" w:space="0" w:color="auto"/>
                      </w:divBdr>
                      <w:divsChild>
                        <w:div w:id="2067102819">
                          <w:marLeft w:val="0"/>
                          <w:marRight w:val="0"/>
                          <w:marTop w:val="0"/>
                          <w:marBottom w:val="0"/>
                          <w:divBdr>
                            <w:top w:val="none" w:sz="0" w:space="0" w:color="auto"/>
                            <w:left w:val="none" w:sz="0" w:space="0" w:color="auto"/>
                            <w:bottom w:val="none" w:sz="0" w:space="0" w:color="auto"/>
                            <w:right w:val="none" w:sz="0" w:space="0" w:color="auto"/>
                          </w:divBdr>
                          <w:divsChild>
                            <w:div w:id="1202128960">
                              <w:marLeft w:val="0"/>
                              <w:marRight w:val="0"/>
                              <w:marTop w:val="0"/>
                              <w:marBottom w:val="0"/>
                              <w:divBdr>
                                <w:top w:val="none" w:sz="0" w:space="0" w:color="auto"/>
                                <w:left w:val="none" w:sz="0" w:space="0" w:color="auto"/>
                                <w:bottom w:val="none" w:sz="0" w:space="0" w:color="auto"/>
                                <w:right w:val="none" w:sz="0" w:space="0" w:color="auto"/>
                              </w:divBdr>
                              <w:divsChild>
                                <w:div w:id="1821145292">
                                  <w:marLeft w:val="0"/>
                                  <w:marRight w:val="0"/>
                                  <w:marTop w:val="0"/>
                                  <w:marBottom w:val="0"/>
                                  <w:divBdr>
                                    <w:top w:val="none" w:sz="0" w:space="0" w:color="auto"/>
                                    <w:left w:val="none" w:sz="0" w:space="0" w:color="auto"/>
                                    <w:bottom w:val="none" w:sz="0" w:space="0" w:color="auto"/>
                                    <w:right w:val="none" w:sz="0" w:space="0" w:color="auto"/>
                                  </w:divBdr>
                                  <w:divsChild>
                                    <w:div w:id="1322850535">
                                      <w:marLeft w:val="0"/>
                                      <w:marRight w:val="0"/>
                                      <w:marTop w:val="0"/>
                                      <w:marBottom w:val="0"/>
                                      <w:divBdr>
                                        <w:top w:val="none" w:sz="0" w:space="0" w:color="auto"/>
                                        <w:left w:val="none" w:sz="0" w:space="0" w:color="auto"/>
                                        <w:bottom w:val="none" w:sz="0" w:space="0" w:color="auto"/>
                                        <w:right w:val="none" w:sz="0" w:space="0" w:color="auto"/>
                                      </w:divBdr>
                                      <w:divsChild>
                                        <w:div w:id="1240480180">
                                          <w:marLeft w:val="0"/>
                                          <w:marRight w:val="0"/>
                                          <w:marTop w:val="0"/>
                                          <w:marBottom w:val="0"/>
                                          <w:divBdr>
                                            <w:top w:val="none" w:sz="0" w:space="0" w:color="auto"/>
                                            <w:left w:val="none" w:sz="0" w:space="0" w:color="auto"/>
                                            <w:bottom w:val="none" w:sz="0" w:space="0" w:color="auto"/>
                                            <w:right w:val="none" w:sz="0" w:space="0" w:color="auto"/>
                                          </w:divBdr>
                                          <w:divsChild>
                                            <w:div w:id="361367177">
                                              <w:marLeft w:val="0"/>
                                              <w:marRight w:val="0"/>
                                              <w:marTop w:val="0"/>
                                              <w:marBottom w:val="0"/>
                                              <w:divBdr>
                                                <w:top w:val="none" w:sz="0" w:space="0" w:color="auto"/>
                                                <w:left w:val="none" w:sz="0" w:space="0" w:color="auto"/>
                                                <w:bottom w:val="none" w:sz="0" w:space="0" w:color="auto"/>
                                                <w:right w:val="none" w:sz="0" w:space="0" w:color="auto"/>
                                              </w:divBdr>
                                              <w:divsChild>
                                                <w:div w:id="1490171912">
                                                  <w:marLeft w:val="0"/>
                                                  <w:marRight w:val="0"/>
                                                  <w:marTop w:val="0"/>
                                                  <w:marBottom w:val="0"/>
                                                  <w:divBdr>
                                                    <w:top w:val="none" w:sz="0" w:space="0" w:color="auto"/>
                                                    <w:left w:val="none" w:sz="0" w:space="0" w:color="auto"/>
                                                    <w:bottom w:val="none" w:sz="0" w:space="0" w:color="auto"/>
                                                    <w:right w:val="none" w:sz="0" w:space="0" w:color="auto"/>
                                                  </w:divBdr>
                                                  <w:divsChild>
                                                    <w:div w:id="159278917">
                                                      <w:marLeft w:val="0"/>
                                                      <w:marRight w:val="0"/>
                                                      <w:marTop w:val="0"/>
                                                      <w:marBottom w:val="0"/>
                                                      <w:divBdr>
                                                        <w:top w:val="none" w:sz="0" w:space="0" w:color="auto"/>
                                                        <w:left w:val="none" w:sz="0" w:space="0" w:color="auto"/>
                                                        <w:bottom w:val="none" w:sz="0" w:space="0" w:color="auto"/>
                                                        <w:right w:val="none" w:sz="0" w:space="0" w:color="auto"/>
                                                      </w:divBdr>
                                                      <w:divsChild>
                                                        <w:div w:id="1587808647">
                                                          <w:marLeft w:val="0"/>
                                                          <w:marRight w:val="0"/>
                                                          <w:marTop w:val="0"/>
                                                          <w:marBottom w:val="0"/>
                                                          <w:divBdr>
                                                            <w:top w:val="none" w:sz="0" w:space="0" w:color="auto"/>
                                                            <w:left w:val="none" w:sz="0" w:space="0" w:color="auto"/>
                                                            <w:bottom w:val="none" w:sz="0" w:space="0" w:color="auto"/>
                                                            <w:right w:val="none" w:sz="0" w:space="0" w:color="auto"/>
                                                          </w:divBdr>
                                                          <w:divsChild>
                                                            <w:div w:id="973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340562">
          <w:marLeft w:val="0"/>
          <w:marRight w:val="0"/>
          <w:marTop w:val="0"/>
          <w:marBottom w:val="0"/>
          <w:divBdr>
            <w:top w:val="none" w:sz="0" w:space="0" w:color="auto"/>
            <w:left w:val="none" w:sz="0" w:space="0" w:color="auto"/>
            <w:bottom w:val="none" w:sz="0" w:space="0" w:color="auto"/>
            <w:right w:val="none" w:sz="0" w:space="0" w:color="auto"/>
          </w:divBdr>
          <w:divsChild>
            <w:div w:id="856117721">
              <w:marLeft w:val="0"/>
              <w:marRight w:val="0"/>
              <w:marTop w:val="0"/>
              <w:marBottom w:val="0"/>
              <w:divBdr>
                <w:top w:val="none" w:sz="0" w:space="0" w:color="auto"/>
                <w:left w:val="none" w:sz="0" w:space="0" w:color="auto"/>
                <w:bottom w:val="none" w:sz="0" w:space="0" w:color="auto"/>
                <w:right w:val="none" w:sz="0" w:space="0" w:color="auto"/>
              </w:divBdr>
              <w:divsChild>
                <w:div w:id="1962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2428">
      <w:bodyDiv w:val="1"/>
      <w:marLeft w:val="0"/>
      <w:marRight w:val="0"/>
      <w:marTop w:val="0"/>
      <w:marBottom w:val="0"/>
      <w:divBdr>
        <w:top w:val="none" w:sz="0" w:space="0" w:color="auto"/>
        <w:left w:val="none" w:sz="0" w:space="0" w:color="auto"/>
        <w:bottom w:val="none" w:sz="0" w:space="0" w:color="auto"/>
        <w:right w:val="none" w:sz="0" w:space="0" w:color="auto"/>
      </w:divBdr>
    </w:div>
    <w:div w:id="1840927864">
      <w:bodyDiv w:val="1"/>
      <w:marLeft w:val="0"/>
      <w:marRight w:val="0"/>
      <w:marTop w:val="0"/>
      <w:marBottom w:val="0"/>
      <w:divBdr>
        <w:top w:val="none" w:sz="0" w:space="0" w:color="auto"/>
        <w:left w:val="none" w:sz="0" w:space="0" w:color="auto"/>
        <w:bottom w:val="none" w:sz="0" w:space="0" w:color="auto"/>
        <w:right w:val="none" w:sz="0" w:space="0" w:color="auto"/>
      </w:divBdr>
    </w:div>
    <w:div w:id="1846550144">
      <w:bodyDiv w:val="1"/>
      <w:marLeft w:val="0"/>
      <w:marRight w:val="0"/>
      <w:marTop w:val="0"/>
      <w:marBottom w:val="0"/>
      <w:divBdr>
        <w:top w:val="none" w:sz="0" w:space="0" w:color="auto"/>
        <w:left w:val="none" w:sz="0" w:space="0" w:color="auto"/>
        <w:bottom w:val="none" w:sz="0" w:space="0" w:color="auto"/>
        <w:right w:val="none" w:sz="0" w:space="0" w:color="auto"/>
      </w:divBdr>
    </w:div>
    <w:div w:id="1907567260">
      <w:bodyDiv w:val="1"/>
      <w:marLeft w:val="0"/>
      <w:marRight w:val="0"/>
      <w:marTop w:val="0"/>
      <w:marBottom w:val="0"/>
      <w:divBdr>
        <w:top w:val="none" w:sz="0" w:space="0" w:color="auto"/>
        <w:left w:val="none" w:sz="0" w:space="0" w:color="auto"/>
        <w:bottom w:val="none" w:sz="0" w:space="0" w:color="auto"/>
        <w:right w:val="none" w:sz="0" w:space="0" w:color="auto"/>
      </w:divBdr>
    </w:div>
    <w:div w:id="212719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13</Pages>
  <Words>3667</Words>
  <Characters>20905</Characters>
  <Application>Microsoft Office Word</Application>
  <DocSecurity>0</DocSecurity>
  <Lines>174</Lines>
  <Paragraphs>49</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Introduction:</vt:lpstr>
      <vt:lpstr>        In this analysis, we will evaluate the potential impact of expected news events </vt:lpstr>
      <vt:lpstr>        Data Collection and Preparation:</vt:lpstr>
      <vt:lpstr>        Event Analysis:</vt:lpstr>
      <vt:lpstr>        Historical Impact Analysis:</vt:lpstr>
      <vt:lpstr>        Correlation Analysis:</vt:lpstr>
      <vt:lpstr>        Volatility Analysis:</vt:lpstr>
      <vt:lpstr>        Market Sentiment Analysis:</vt:lpstr>
      <vt:lpstr>        Hypothesis Testing:</vt:lpstr>
      <vt:lpstr>        Visualization:</vt:lpstr>
      <vt:lpstr>        Conclusion:</vt:lpstr>
      <vt:lpstr>        Introduction:</vt:lpstr>
      <vt:lpstr>        Data Collection and Preparation:</vt:lpstr>
      <vt:lpstr>        Economic Indicator Analysis:</vt:lpstr>
      <vt:lpstr>        Geopolitical Analysis:</vt:lpstr>
      <vt:lpstr>        Supply and Demand Analysis:</vt:lpstr>
      <vt:lpstr>        Market Sentiment Analysis:</vt:lpstr>
      <vt:lpstr>        Correlation Analysis:</vt:lpstr>
      <vt:lpstr>        </vt:lpstr>
      <vt:lpstr>        </vt:lpstr>
      <vt:lpstr>        Hypothesis Testing:</vt:lpstr>
      <vt:lpstr>        Visualization:</vt:lpstr>
    </vt:vector>
  </TitlesOfParts>
  <Company/>
  <LinksUpToDate>false</LinksUpToDate>
  <CharactersWithSpaces>24523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Adetunji Adekunjo</dc:creator>
  <cp:keywords/>
  <dc:description/>
  <cp:lastModifiedBy>Adetunji Adekunjo</cp:lastModifiedBy>
  <cp:revision>5</cp:revision>
  <dcterms:created xsi:type="dcterms:W3CDTF">2024-08-06T08:59:00Z</dcterms:created>
  <dcterms:modified xsi:type="dcterms:W3CDTF">2024-09-09T18:42:00Z</dcterms:modified>
</cp:coreProperties>
</file>