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1E2" w:rsidRDefault="00DF71E2" w:rsidP="00DF71E2">
      <w:pPr>
        <w:bidi/>
        <w:jc w:val="center"/>
        <w:rPr>
          <w:rFonts w:cs="B Nazanin"/>
          <w:sz w:val="116"/>
          <w:szCs w:val="116"/>
          <w:lang w:bidi="fa-IR"/>
        </w:rPr>
      </w:pPr>
    </w:p>
    <w:p w:rsidR="00DF71E2" w:rsidRDefault="00DF71E2" w:rsidP="00DF71E2">
      <w:pPr>
        <w:bidi/>
        <w:jc w:val="center"/>
        <w:rPr>
          <w:rFonts w:cs="B Nazanin"/>
          <w:sz w:val="116"/>
          <w:szCs w:val="116"/>
          <w:lang w:bidi="fa-IR"/>
        </w:rPr>
      </w:pPr>
    </w:p>
    <w:p w:rsidR="00DF71E2" w:rsidRDefault="00DF71E2" w:rsidP="00DF71E2">
      <w:pPr>
        <w:bidi/>
        <w:jc w:val="center"/>
        <w:rPr>
          <w:rFonts w:cs="B Nazanin"/>
          <w:sz w:val="116"/>
          <w:szCs w:val="116"/>
          <w:rtl/>
          <w:lang w:bidi="fa-IR"/>
        </w:rPr>
      </w:pPr>
      <w:r w:rsidRPr="00DF71E2">
        <w:rPr>
          <w:rFonts w:cs="B Nazanin" w:hint="cs"/>
          <w:sz w:val="116"/>
          <w:szCs w:val="116"/>
          <w:rtl/>
          <w:lang w:bidi="fa-IR"/>
        </w:rPr>
        <w:t>شورایار</w:t>
      </w:r>
    </w:p>
    <w:p w:rsidR="00DF71E2" w:rsidRDefault="00DF71E2">
      <w:pPr>
        <w:rPr>
          <w:rFonts w:cs="B Nazanin"/>
          <w:sz w:val="116"/>
          <w:szCs w:val="116"/>
          <w:rtl/>
          <w:lang w:bidi="fa-IR"/>
        </w:rPr>
      </w:pPr>
      <w:r>
        <w:rPr>
          <w:rFonts w:cs="B Nazanin"/>
          <w:sz w:val="116"/>
          <w:szCs w:val="116"/>
          <w:rtl/>
          <w:lang w:bidi="fa-IR"/>
        </w:rPr>
        <w:br w:type="page"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37"/>
        <w:gridCol w:w="2949"/>
        <w:gridCol w:w="1094"/>
        <w:gridCol w:w="990"/>
        <w:gridCol w:w="1170"/>
        <w:gridCol w:w="1451"/>
        <w:gridCol w:w="1059"/>
      </w:tblGrid>
      <w:tr w:rsidR="00F67616" w:rsidTr="0054282B">
        <w:trPr>
          <w:trHeight w:val="440"/>
        </w:trPr>
        <w:tc>
          <w:tcPr>
            <w:tcW w:w="3586" w:type="dxa"/>
            <w:gridSpan w:val="2"/>
          </w:tcPr>
          <w:p w:rsidR="00F67616" w:rsidRDefault="00F67616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5764" w:type="dxa"/>
            <w:gridSpan w:val="5"/>
          </w:tcPr>
          <w:p w:rsidR="00F67616" w:rsidRDefault="00F67616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نقش ها</w:t>
            </w:r>
          </w:p>
        </w:tc>
      </w:tr>
      <w:tr w:rsidR="00757272" w:rsidTr="0046100C">
        <w:trPr>
          <w:trHeight w:val="620"/>
        </w:trPr>
        <w:tc>
          <w:tcPr>
            <w:tcW w:w="637" w:type="dxa"/>
            <w:vMerge w:val="restart"/>
            <w:textDirection w:val="btLr"/>
          </w:tcPr>
          <w:p w:rsidR="00757272" w:rsidRDefault="00FC7B04" w:rsidP="00FC7B04">
            <w:pPr>
              <w:bidi/>
              <w:ind w:left="113" w:right="113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عملیات</w:t>
            </w: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ادمین</w:t>
            </w:r>
          </w:p>
        </w:tc>
        <w:tc>
          <w:tcPr>
            <w:tcW w:w="990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رییس</w:t>
            </w:r>
          </w:p>
        </w:tc>
        <w:tc>
          <w:tcPr>
            <w:tcW w:w="1170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دبیرخانه</w:t>
            </w:r>
          </w:p>
        </w:tc>
        <w:tc>
          <w:tcPr>
            <w:tcW w:w="1451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منشی جلسه</w:t>
            </w:r>
          </w:p>
        </w:tc>
        <w:tc>
          <w:tcPr>
            <w:tcW w:w="1059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عضو</w:t>
            </w:r>
          </w:p>
        </w:tc>
      </w:tr>
      <w:tr w:rsidR="00757272" w:rsidTr="0046100C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ثبت نامه</w:t>
            </w:r>
          </w:p>
        </w:tc>
        <w:tc>
          <w:tcPr>
            <w:tcW w:w="1094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70AD47" w:themeFill="accent6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9D1689">
            <w:pPr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B91D57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B91D5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ارجاع نامه به </w:t>
            </w:r>
            <w:r w:rsidR="00B91D57">
              <w:rPr>
                <w:rFonts w:cs="B Nazanin" w:hint="cs"/>
                <w:sz w:val="28"/>
                <w:szCs w:val="28"/>
                <w:rtl/>
                <w:lang w:bidi="fa-IR"/>
              </w:rPr>
              <w:t>رئیس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B91D57" w:rsidTr="00B91D57">
        <w:tc>
          <w:tcPr>
            <w:tcW w:w="637" w:type="dxa"/>
            <w:vMerge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ارجاع نامه به صحن شورا</w:t>
            </w:r>
          </w:p>
        </w:tc>
        <w:tc>
          <w:tcPr>
            <w:tcW w:w="1094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70AD47" w:themeFill="accent6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B91D57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ارجاع نامه به کمیسیون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46100C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ارجاع نامه به دبیرخانه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46100C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صدور مجوز رای گیری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B91D57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انجام رای گیری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46100C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اختتام رای گیری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46100C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ابطال رای گیری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B91D57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ثبت صورت جلسه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B91D57">
        <w:trPr>
          <w:trHeight w:val="334"/>
        </w:trPr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تنظیم جلسه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B91D57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تنظیم دعوت نامه</w:t>
            </w: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70AD47" w:themeFill="accent6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B91D57" w:rsidTr="0046100C">
        <w:tc>
          <w:tcPr>
            <w:tcW w:w="637" w:type="dxa"/>
            <w:vMerge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B91D57" w:rsidRDefault="00B91D5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0A24B7" w:rsidTr="00B91D57">
        <w:tc>
          <w:tcPr>
            <w:tcW w:w="637" w:type="dxa"/>
            <w:vMerge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مدیریت کاربران</w:t>
            </w:r>
          </w:p>
        </w:tc>
        <w:tc>
          <w:tcPr>
            <w:tcW w:w="1094" w:type="dxa"/>
            <w:shd w:val="clear" w:color="auto" w:fill="70AD47" w:themeFill="accent6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0A24B7" w:rsidTr="00B91D57">
        <w:tc>
          <w:tcPr>
            <w:tcW w:w="637" w:type="dxa"/>
            <w:vMerge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کابران آنلاین</w:t>
            </w:r>
          </w:p>
        </w:tc>
        <w:tc>
          <w:tcPr>
            <w:tcW w:w="1094" w:type="dxa"/>
            <w:shd w:val="clear" w:color="auto" w:fill="70AD47" w:themeFill="accent6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0A24B7" w:rsidTr="00B91D57">
        <w:tc>
          <w:tcPr>
            <w:tcW w:w="637" w:type="dxa"/>
            <w:vMerge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مدیریت کمیسیون ها</w:t>
            </w:r>
          </w:p>
        </w:tc>
        <w:tc>
          <w:tcPr>
            <w:tcW w:w="1094" w:type="dxa"/>
            <w:shd w:val="clear" w:color="auto" w:fill="70AD47" w:themeFill="accent6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0A24B7" w:rsidRDefault="000A24B7" w:rsidP="000A24B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0A24B7" w:rsidTr="0046100C">
        <w:tc>
          <w:tcPr>
            <w:tcW w:w="637" w:type="dxa"/>
            <w:vMerge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0A24B7" w:rsidTr="00B91D57">
        <w:tc>
          <w:tcPr>
            <w:tcW w:w="637" w:type="dxa"/>
            <w:vMerge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  <w:shd w:val="clear" w:color="auto" w:fill="FFFFFF" w:themeFill="background1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  <w:shd w:val="clear" w:color="auto" w:fill="FFFFFF" w:themeFill="background1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0A24B7" w:rsidTr="0046100C">
        <w:tc>
          <w:tcPr>
            <w:tcW w:w="637" w:type="dxa"/>
            <w:vMerge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0A24B7" w:rsidTr="0046100C">
        <w:tc>
          <w:tcPr>
            <w:tcW w:w="637" w:type="dxa"/>
            <w:vMerge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0A24B7" w:rsidRDefault="000A24B7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46100C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757272" w:rsidTr="0046100C">
        <w:tc>
          <w:tcPr>
            <w:tcW w:w="637" w:type="dxa"/>
            <w:vMerge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94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94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9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51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59" w:type="dxa"/>
          </w:tcPr>
          <w:p w:rsidR="00757272" w:rsidRDefault="00757272" w:rsidP="00DF71E2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</w:tbl>
    <w:p w:rsidR="000A24B7" w:rsidRDefault="000A24B7" w:rsidP="00DF71E2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:rsidR="000A24B7" w:rsidRDefault="00B91D57" w:rsidP="00B91D57">
      <w:pPr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نقش های پنهان:</w:t>
      </w:r>
    </w:p>
    <w:p w:rsidR="00B91D57" w:rsidRDefault="00B91D57" w:rsidP="00B91D57">
      <w:pPr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ممکن است خیلی از کارهای که رئیس انجام می دهند آنرا بسپارد به دفتر دار خود برای انجام دادن آن. همچنین دبیر و منشی جلسه هم همین نقش خود را ممکن است بسپارد به کسی دیگر.</w:t>
      </w:r>
    </w:p>
    <w:p w:rsidR="00B91D57" w:rsidRDefault="00B91D57" w:rsidP="00B91D57">
      <w:pPr>
        <w:jc w:val="right"/>
        <w:rPr>
          <w:rFonts w:cs="B Nazanin"/>
          <w:sz w:val="28"/>
          <w:szCs w:val="28"/>
          <w:rtl/>
          <w:lang w:bidi="fa-IR"/>
        </w:rPr>
      </w:pPr>
    </w:p>
    <w:tbl>
      <w:tblPr>
        <w:tblStyle w:val="TableGrid"/>
        <w:bidiVisual/>
        <w:tblW w:w="5520" w:type="pct"/>
        <w:tblInd w:w="-651" w:type="dxa"/>
        <w:tblLook w:val="04A0" w:firstRow="1" w:lastRow="0" w:firstColumn="1" w:lastColumn="0" w:noHBand="0" w:noVBand="1"/>
      </w:tblPr>
      <w:tblGrid>
        <w:gridCol w:w="639"/>
        <w:gridCol w:w="4671"/>
        <w:gridCol w:w="851"/>
        <w:gridCol w:w="707"/>
        <w:gridCol w:w="566"/>
        <w:gridCol w:w="853"/>
        <w:gridCol w:w="1077"/>
        <w:gridCol w:w="592"/>
        <w:gridCol w:w="729"/>
      </w:tblGrid>
      <w:tr w:rsidR="002F4C6A" w:rsidTr="00AA7365">
        <w:trPr>
          <w:trHeight w:val="416"/>
        </w:trPr>
        <w:tc>
          <w:tcPr>
            <w:tcW w:w="299" w:type="pct"/>
            <w:vMerge w:val="restart"/>
            <w:textDirection w:val="btLr"/>
          </w:tcPr>
          <w:p w:rsidR="002F4C6A" w:rsidRPr="007C1408" w:rsidRDefault="002F4C6A" w:rsidP="001B256F">
            <w:pPr>
              <w:bidi/>
              <w:ind w:left="113" w:right="113"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lastRenderedPageBreak/>
              <w:t>عملیات</w:t>
            </w:r>
          </w:p>
        </w:tc>
        <w:tc>
          <w:tcPr>
            <w:tcW w:w="2186" w:type="pct"/>
            <w:vAlign w:val="center"/>
          </w:tcPr>
          <w:p w:rsidR="002F4C6A" w:rsidRDefault="002F4C6A" w:rsidP="00577D1E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398" w:type="pct"/>
            <w:vAlign w:val="center"/>
          </w:tcPr>
          <w:p w:rsidR="002F4C6A" w:rsidRPr="00B010BB" w:rsidRDefault="002F4C6A" w:rsidP="000D304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B010B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2F4C6A" w:rsidRPr="00B010BB" w:rsidRDefault="002F4C6A" w:rsidP="000D304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B010B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رییس</w:t>
            </w:r>
          </w:p>
        </w:tc>
        <w:tc>
          <w:tcPr>
            <w:tcW w:w="265" w:type="pct"/>
            <w:vAlign w:val="center"/>
          </w:tcPr>
          <w:p w:rsidR="002F4C6A" w:rsidRPr="00B010BB" w:rsidRDefault="00F739B3" w:rsidP="00821C9D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</w:t>
            </w:r>
            <w:r w:rsidR="002F4C6A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ائب</w:t>
            </w:r>
          </w:p>
        </w:tc>
        <w:tc>
          <w:tcPr>
            <w:tcW w:w="399" w:type="pct"/>
            <w:vAlign w:val="center"/>
          </w:tcPr>
          <w:p w:rsidR="002F4C6A" w:rsidRPr="00B010BB" w:rsidRDefault="002F4C6A" w:rsidP="000D304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B010B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2F4C6A" w:rsidRPr="00B010BB" w:rsidRDefault="002F4C6A" w:rsidP="000D304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دبیر</w:t>
            </w:r>
            <w:r w:rsidRPr="00B010B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جلسه</w:t>
            </w:r>
          </w:p>
        </w:tc>
        <w:tc>
          <w:tcPr>
            <w:tcW w:w="277" w:type="pct"/>
            <w:vAlign w:val="center"/>
          </w:tcPr>
          <w:p w:rsidR="002F4C6A" w:rsidRPr="00B010BB" w:rsidRDefault="002F4C6A" w:rsidP="000D304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B010B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عضو</w:t>
            </w:r>
          </w:p>
        </w:tc>
        <w:tc>
          <w:tcPr>
            <w:tcW w:w="341" w:type="pct"/>
            <w:vAlign w:val="center"/>
          </w:tcPr>
          <w:p w:rsidR="002F4C6A" w:rsidRPr="00B010BB" w:rsidRDefault="002F4C6A" w:rsidP="000B3E05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مهمان</w:t>
            </w:r>
          </w:p>
        </w:tc>
      </w:tr>
      <w:tr w:rsidR="002F4C6A" w:rsidTr="0031028F">
        <w:trPr>
          <w:trHeight w:val="831"/>
        </w:trPr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701" w:type="pct"/>
            <w:gridSpan w:val="8"/>
            <w:shd w:val="clear" w:color="auto" w:fill="DEEAF6" w:themeFill="accent1" w:themeFillTint="33"/>
            <w:vAlign w:val="center"/>
          </w:tcPr>
          <w:p w:rsidR="002F4C6A" w:rsidRPr="0031028F" w:rsidRDefault="002F4C6A" w:rsidP="000A24B7">
            <w:pPr>
              <w:bidi/>
              <w:jc w:val="center"/>
              <w:rPr>
                <w:rFonts w:cs="B Nazanin"/>
                <w:b/>
                <w:bCs/>
                <w:color w:val="FFFFFF" w:themeColor="background1"/>
                <w:sz w:val="24"/>
                <w:szCs w:val="24"/>
                <w:rtl/>
                <w:lang w:bidi="fa-IR"/>
              </w:rPr>
            </w:pPr>
            <w:r w:rsidRPr="0031028F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ساختار سیستم</w:t>
            </w:r>
          </w:p>
        </w:tc>
      </w:tr>
      <w:tr w:rsidR="002F4C6A" w:rsidTr="00E841CA">
        <w:trPr>
          <w:trHeight w:val="400"/>
        </w:trPr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مدیریت کاربران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E841CA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مدیریت کمیسیون ها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E841CA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مدیریت دوره ها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E841CA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مدیریت سازمان ها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E841CA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تعریف جدول حق جلسه اعضا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E841CA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جملات پیش فرض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916176">
        <w:trPr>
          <w:trHeight w:val="805"/>
        </w:trPr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701" w:type="pct"/>
            <w:gridSpan w:val="8"/>
            <w:shd w:val="clear" w:color="auto" w:fill="DEEAF6" w:themeFill="accent1" w:themeFillTint="33"/>
            <w:vAlign w:val="center"/>
          </w:tcPr>
          <w:p w:rsidR="002F4C6A" w:rsidRPr="00916176" w:rsidRDefault="002F4C6A" w:rsidP="00370F2C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16176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سیستم شورا</w:t>
            </w: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آخرین رای گیری های شورا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auto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مهمان</w:t>
            </w: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آخرین رای گیری های کمیسیون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auto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مهمان</w:t>
            </w:r>
          </w:p>
        </w:tc>
      </w:tr>
      <w:tr w:rsidR="002F4C6A" w:rsidTr="009300F2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نمایش و مدیریت مکاتبات سازمانی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9300F2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auto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9300F2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 xml:space="preserve">ثبت مکاتبات </w:t>
            </w:r>
            <w:r w:rsidRPr="00A77C31">
              <w:rPr>
                <w:rFonts w:ascii="Times New Roman" w:hAnsi="Times New Roman" w:cs="Times New Roman" w:hint="cs"/>
                <w:sz w:val="25"/>
                <w:szCs w:val="25"/>
                <w:rtl/>
                <w:lang w:bidi="fa-IR"/>
              </w:rPr>
              <w:t>–</w:t>
            </w: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 xml:space="preserve"> لوایح </w:t>
            </w:r>
            <w:r w:rsidRPr="00A77C31">
              <w:rPr>
                <w:rFonts w:ascii="Times New Roman" w:hAnsi="Times New Roman" w:cs="Times New Roman" w:hint="cs"/>
                <w:sz w:val="25"/>
                <w:szCs w:val="25"/>
                <w:rtl/>
                <w:lang w:bidi="fa-IR"/>
              </w:rPr>
              <w:t>–</w:t>
            </w: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 xml:space="preserve"> طرح ها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9300F2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auto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2F4C6A" w:rsidTr="009300F2">
        <w:tc>
          <w:tcPr>
            <w:tcW w:w="299" w:type="pct"/>
            <w:vMerge/>
            <w:textDirection w:val="btLr"/>
          </w:tcPr>
          <w:p w:rsidR="002F4C6A" w:rsidRDefault="002F4C6A" w:rsidP="00370F2C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2F4C6A" w:rsidRPr="00A77C31" w:rsidRDefault="002F4C6A" w:rsidP="00A41AB3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ارسال مکاتبات به سازمان ها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2F4C6A" w:rsidRPr="00A41AB3" w:rsidRDefault="009300F2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auto"/>
          </w:tcPr>
          <w:p w:rsidR="002F4C6A" w:rsidRPr="00A41AB3" w:rsidRDefault="002F4C6A" w:rsidP="00A41AB3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لوایح / طرح ها</w:t>
            </w:r>
            <w:bookmarkStart w:id="0" w:name="_GoBack"/>
            <w:bookmarkEnd w:id="0"/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مهمان</w:t>
            </w:r>
          </w:p>
        </w:tc>
      </w:tr>
      <w:tr w:rsidR="006C1288" w:rsidTr="00A4039E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>
              <w:rPr>
                <w:rFonts w:cs="B Nazanin" w:hint="cs"/>
                <w:sz w:val="25"/>
                <w:szCs w:val="25"/>
                <w:rtl/>
                <w:lang w:bidi="fa-IR"/>
              </w:rPr>
              <w:t>نمایش مصوبات شورا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مهمان</w:t>
            </w:r>
          </w:p>
        </w:tc>
      </w:tr>
      <w:tr w:rsidR="00432490" w:rsidTr="00A4039E">
        <w:tc>
          <w:tcPr>
            <w:tcW w:w="299" w:type="pct"/>
            <w:vMerge/>
            <w:textDirection w:val="btLr"/>
          </w:tcPr>
          <w:p w:rsidR="00432490" w:rsidRDefault="00432490" w:rsidP="00432490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432490" w:rsidRPr="00A77C31" w:rsidRDefault="00432490" w:rsidP="00432490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>
              <w:rPr>
                <w:rFonts w:cs="B Nazanin" w:hint="cs"/>
                <w:sz w:val="25"/>
                <w:szCs w:val="25"/>
                <w:rtl/>
                <w:lang w:bidi="fa-IR"/>
              </w:rPr>
              <w:t xml:space="preserve">مدیریت </w:t>
            </w: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مصوبات شورا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432490" w:rsidRPr="00A41AB3" w:rsidRDefault="009300F2" w:rsidP="00432490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FFFFFF" w:themeFill="background1"/>
            <w:vAlign w:val="center"/>
          </w:tcPr>
          <w:p w:rsidR="00432490" w:rsidRPr="00A41AB3" w:rsidRDefault="00432490" w:rsidP="00432490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432490" w:rsidRPr="00A41AB3" w:rsidRDefault="00432490" w:rsidP="00432490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432490" w:rsidRPr="00A41AB3" w:rsidRDefault="00432490" w:rsidP="00432490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432490" w:rsidRPr="00A41AB3" w:rsidRDefault="00432490" w:rsidP="00432490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FFFFFF" w:themeFill="background1"/>
            <w:vAlign w:val="center"/>
          </w:tcPr>
          <w:p w:rsidR="00432490" w:rsidRPr="00A41AB3" w:rsidRDefault="00432490" w:rsidP="00432490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FFFFFF" w:themeFill="background1"/>
          </w:tcPr>
          <w:p w:rsidR="00432490" w:rsidRPr="00A41AB3" w:rsidRDefault="00432490" w:rsidP="00432490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A4039E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>
              <w:rPr>
                <w:rFonts w:cs="B Nazanin" w:hint="cs"/>
                <w:sz w:val="25"/>
                <w:szCs w:val="25"/>
                <w:rtl/>
                <w:lang w:bidi="fa-IR"/>
              </w:rPr>
              <w:t>نمایش مصوبات کمیسیون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مهمان</w:t>
            </w:r>
          </w:p>
        </w:tc>
      </w:tr>
      <w:tr w:rsidR="006C1288" w:rsidTr="00A4039E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>
              <w:rPr>
                <w:rFonts w:cs="B Nazanin" w:hint="cs"/>
                <w:sz w:val="25"/>
                <w:szCs w:val="25"/>
                <w:rtl/>
                <w:lang w:bidi="fa-IR"/>
              </w:rPr>
              <w:t xml:space="preserve">مدیریت </w:t>
            </w: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مصوبات کمیسیون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FFFFFF" w:themeFill="background1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FFFFFF" w:themeFill="background1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FFFFFF" w:themeFill="background1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 xml:space="preserve">دریافت به صورت </w:t>
            </w:r>
            <w:r w:rsidRPr="00A77C31">
              <w:rPr>
                <w:rFonts w:cs="B Nazanin"/>
                <w:sz w:val="25"/>
                <w:szCs w:val="25"/>
                <w:lang w:bidi="fa-IR"/>
              </w:rPr>
              <w:t>ECE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16176">
        <w:trPr>
          <w:trHeight w:val="760"/>
        </w:trPr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701" w:type="pct"/>
            <w:gridSpan w:val="8"/>
            <w:shd w:val="clear" w:color="auto" w:fill="DEEAF6" w:themeFill="accent1" w:themeFillTint="33"/>
            <w:vAlign w:val="center"/>
          </w:tcPr>
          <w:p w:rsidR="006C1288" w:rsidRPr="00A77C31" w:rsidRDefault="006C1288" w:rsidP="006C1288">
            <w:pPr>
              <w:bidi/>
              <w:jc w:val="center"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b/>
                <w:bCs/>
                <w:sz w:val="25"/>
                <w:szCs w:val="25"/>
                <w:rtl/>
                <w:lang w:bidi="fa-IR"/>
              </w:rPr>
              <w:t>تعریف دستور جلسه و دعوت نامه</w:t>
            </w: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ایجاد جلسه جدید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صدور دعوت نامه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16176">
        <w:trPr>
          <w:trHeight w:val="783"/>
        </w:trPr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701" w:type="pct"/>
            <w:gridSpan w:val="8"/>
            <w:shd w:val="clear" w:color="auto" w:fill="DEEAF6" w:themeFill="accent1" w:themeFillTint="33"/>
            <w:vAlign w:val="center"/>
          </w:tcPr>
          <w:p w:rsidR="006C1288" w:rsidRPr="00A77C31" w:rsidRDefault="006C1288" w:rsidP="006C1288">
            <w:pPr>
              <w:bidi/>
              <w:jc w:val="center"/>
              <w:rPr>
                <w:rFonts w:cs="B Nazanin"/>
                <w:b/>
                <w:bCs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b/>
                <w:bCs/>
                <w:sz w:val="25"/>
                <w:szCs w:val="25"/>
                <w:rtl/>
                <w:lang w:bidi="fa-IR"/>
              </w:rPr>
              <w:t>صورت جلسه ها</w:t>
            </w: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ثبت صورت جلسه شورا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16176">
        <w:trPr>
          <w:trHeight w:val="762"/>
        </w:trPr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701" w:type="pct"/>
            <w:gridSpan w:val="8"/>
            <w:shd w:val="clear" w:color="auto" w:fill="DEEAF6" w:themeFill="accent1" w:themeFillTint="33"/>
            <w:vAlign w:val="center"/>
          </w:tcPr>
          <w:p w:rsidR="006C1288" w:rsidRPr="00A77C31" w:rsidRDefault="006C1288" w:rsidP="006C1288">
            <w:pPr>
              <w:bidi/>
              <w:jc w:val="center"/>
              <w:rPr>
                <w:rFonts w:cs="B Nazanin"/>
                <w:b/>
                <w:bCs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b/>
                <w:bCs/>
                <w:sz w:val="25"/>
                <w:szCs w:val="25"/>
                <w:rtl/>
                <w:lang w:bidi="fa-IR"/>
              </w:rPr>
              <w:t>گزارشات</w:t>
            </w: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گزارش محاسبه حق جلسه اعضا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گزارش طرح های ارسالی به سازمان ها و نهاد ها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گزارش حضور و غیاب اعضا به تفکیک تاریخ و جلسات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16176">
        <w:trPr>
          <w:trHeight w:val="699"/>
        </w:trPr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701" w:type="pct"/>
            <w:gridSpan w:val="8"/>
            <w:shd w:val="clear" w:color="auto" w:fill="DEEAF6" w:themeFill="accent1" w:themeFillTint="33"/>
            <w:vAlign w:val="center"/>
          </w:tcPr>
          <w:p w:rsidR="006C1288" w:rsidRPr="00A77C31" w:rsidRDefault="006C1288" w:rsidP="006C1288">
            <w:pPr>
              <w:bidi/>
              <w:jc w:val="center"/>
              <w:rPr>
                <w:rFonts w:cs="B Nazanin"/>
                <w:b/>
                <w:bCs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b/>
                <w:bCs/>
                <w:sz w:val="25"/>
                <w:szCs w:val="25"/>
                <w:rtl/>
                <w:lang w:bidi="fa-IR"/>
              </w:rPr>
              <w:t xml:space="preserve">داشبورد </w:t>
            </w: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کارتابل من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تنظیمات رای گیری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auto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auto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اجازه رای گیری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auto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auto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8E5B6B" w:rsidTr="009300F2">
        <w:tc>
          <w:tcPr>
            <w:tcW w:w="299" w:type="pct"/>
            <w:vMerge/>
            <w:textDirection w:val="btLr"/>
          </w:tcPr>
          <w:p w:rsidR="008E5B6B" w:rsidRDefault="008E5B6B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8E5B6B" w:rsidRPr="00A77C31" w:rsidRDefault="008E5B6B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>
              <w:rPr>
                <w:rFonts w:cs="B Nazanin" w:hint="cs"/>
                <w:sz w:val="25"/>
                <w:szCs w:val="25"/>
                <w:rtl/>
                <w:lang w:bidi="fa-IR"/>
              </w:rPr>
              <w:t>آماده رای گیری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8E5B6B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8E5B6B" w:rsidRPr="00A41AB3" w:rsidRDefault="008E5B6B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65" w:type="pct"/>
            <w:shd w:val="clear" w:color="auto" w:fill="auto"/>
          </w:tcPr>
          <w:p w:rsidR="008E5B6B" w:rsidRDefault="008E5B6B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8E5B6B" w:rsidRPr="00A41AB3" w:rsidRDefault="008E5B6B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:rsidR="008E5B6B" w:rsidRPr="00A41AB3" w:rsidRDefault="008E5B6B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277" w:type="pct"/>
            <w:shd w:val="clear" w:color="auto" w:fill="auto"/>
            <w:vAlign w:val="center"/>
          </w:tcPr>
          <w:p w:rsidR="008E5B6B" w:rsidRPr="00A41AB3" w:rsidRDefault="008E5B6B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  <w:tc>
          <w:tcPr>
            <w:tcW w:w="341" w:type="pct"/>
            <w:shd w:val="clear" w:color="auto" w:fill="auto"/>
          </w:tcPr>
          <w:p w:rsidR="008E5B6B" w:rsidRPr="00A41AB3" w:rsidRDefault="008E5B6B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Tr="009300F2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نتایج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9300F2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مهمان</w:t>
            </w:r>
          </w:p>
        </w:tc>
      </w:tr>
      <w:tr w:rsidR="006C1288" w:rsidRPr="00E25713" w:rsidTr="00E841CA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A77C31" w:rsidRDefault="006C1288" w:rsidP="006C1288">
            <w:pPr>
              <w:bidi/>
              <w:rPr>
                <w:rFonts w:cs="B Nazanin"/>
                <w:sz w:val="25"/>
                <w:szCs w:val="25"/>
                <w:rtl/>
                <w:lang w:bidi="fa-IR"/>
              </w:rPr>
            </w:pPr>
            <w:r w:rsidRPr="00A77C31">
              <w:rPr>
                <w:rFonts w:cs="B Nazanin" w:hint="cs"/>
                <w:sz w:val="25"/>
                <w:szCs w:val="25"/>
                <w:rtl/>
                <w:lang w:bidi="fa-IR"/>
              </w:rPr>
              <w:t>مصوبات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مهمان</w:t>
            </w:r>
          </w:p>
        </w:tc>
      </w:tr>
      <w:tr w:rsidR="006C1288" w:rsidRPr="00E25713" w:rsidTr="00916176">
        <w:trPr>
          <w:trHeight w:val="825"/>
        </w:trPr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701" w:type="pct"/>
            <w:gridSpan w:val="8"/>
            <w:shd w:val="clear" w:color="auto" w:fill="DEEAF6" w:themeFill="accent1" w:themeFillTint="33"/>
            <w:vAlign w:val="center"/>
          </w:tcPr>
          <w:p w:rsidR="006C1288" w:rsidRPr="002F4C6A" w:rsidRDefault="006C1288" w:rsidP="006C1288">
            <w:pPr>
              <w:bidi/>
              <w:jc w:val="center"/>
              <w:rPr>
                <w:rFonts w:cs="B Nazanin"/>
                <w:b/>
                <w:bCs/>
                <w:color w:val="171717" w:themeColor="background2" w:themeShade="1A"/>
                <w:sz w:val="25"/>
                <w:szCs w:val="25"/>
                <w:rtl/>
                <w:lang w:bidi="fa-IR"/>
              </w:rPr>
            </w:pPr>
            <w:r w:rsidRPr="002F4C6A">
              <w:rPr>
                <w:rFonts w:cs="B Nazanin" w:hint="cs"/>
                <w:b/>
                <w:bCs/>
                <w:color w:val="171717" w:themeColor="background2" w:themeShade="1A"/>
                <w:sz w:val="25"/>
                <w:szCs w:val="25"/>
                <w:rtl/>
                <w:lang w:bidi="fa-IR"/>
              </w:rPr>
              <w:t>جزییات نامه</w:t>
            </w:r>
          </w:p>
        </w:tc>
      </w:tr>
      <w:tr w:rsidR="006C1288" w:rsidRPr="00E25713" w:rsidTr="00E841CA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0B543B" w:rsidRDefault="006C1288" w:rsidP="006C1288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نمایش جزییات نامه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RPr="00E25713" w:rsidTr="00E841CA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0B543B" w:rsidRDefault="006C1288" w:rsidP="006C1288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ارجاع نامه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RPr="00E25713" w:rsidTr="00E841CA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0B543B" w:rsidRDefault="006C1288" w:rsidP="006C1288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گردش نامه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  <w:tr w:rsidR="006C1288" w:rsidRPr="00E25713" w:rsidTr="00E841CA">
        <w:tc>
          <w:tcPr>
            <w:tcW w:w="299" w:type="pct"/>
            <w:vMerge/>
            <w:textDirection w:val="btLr"/>
          </w:tcPr>
          <w:p w:rsidR="006C1288" w:rsidRDefault="006C1288" w:rsidP="006C1288">
            <w:pPr>
              <w:bidi/>
              <w:ind w:left="113" w:righ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186" w:type="pct"/>
            <w:shd w:val="clear" w:color="auto" w:fill="auto"/>
            <w:vAlign w:val="center"/>
          </w:tcPr>
          <w:p w:rsidR="006C1288" w:rsidRPr="000B543B" w:rsidRDefault="006C1288" w:rsidP="006C1288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افزودن یادداشت</w:t>
            </w:r>
          </w:p>
        </w:tc>
        <w:tc>
          <w:tcPr>
            <w:tcW w:w="398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ادمین</w:t>
            </w:r>
          </w:p>
        </w:tc>
        <w:tc>
          <w:tcPr>
            <w:tcW w:w="331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رییس</w:t>
            </w:r>
          </w:p>
        </w:tc>
        <w:tc>
          <w:tcPr>
            <w:tcW w:w="265" w:type="pct"/>
            <w:shd w:val="clear" w:color="auto" w:fill="70AD47" w:themeFill="accent6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نائب</w:t>
            </w:r>
          </w:p>
        </w:tc>
        <w:tc>
          <w:tcPr>
            <w:tcW w:w="399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دبیرخانه</w:t>
            </w:r>
          </w:p>
        </w:tc>
        <w:tc>
          <w:tcPr>
            <w:tcW w:w="504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دبیر جلسه</w:t>
            </w:r>
          </w:p>
        </w:tc>
        <w:tc>
          <w:tcPr>
            <w:tcW w:w="277" w:type="pct"/>
            <w:shd w:val="clear" w:color="auto" w:fill="70AD47" w:themeFill="accent6"/>
            <w:vAlign w:val="center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  <w:r w:rsidRPr="00A41AB3">
              <w:rPr>
                <w:rFonts w:cs="B Nazanin" w:hint="cs"/>
                <w:color w:val="171717" w:themeColor="background2" w:themeShade="1A"/>
                <w:sz w:val="20"/>
                <w:szCs w:val="20"/>
                <w:rtl/>
                <w:lang w:bidi="fa-IR"/>
              </w:rPr>
              <w:t>عضو</w:t>
            </w:r>
          </w:p>
        </w:tc>
        <w:tc>
          <w:tcPr>
            <w:tcW w:w="341" w:type="pct"/>
            <w:shd w:val="clear" w:color="auto" w:fill="auto"/>
          </w:tcPr>
          <w:p w:rsidR="006C1288" w:rsidRPr="00A41AB3" w:rsidRDefault="006C1288" w:rsidP="006C1288">
            <w:pPr>
              <w:bidi/>
              <w:jc w:val="center"/>
              <w:rPr>
                <w:rFonts w:cs="B Nazanin"/>
                <w:color w:val="171717" w:themeColor="background2" w:themeShade="1A"/>
                <w:sz w:val="20"/>
                <w:szCs w:val="20"/>
                <w:rtl/>
                <w:lang w:bidi="fa-IR"/>
              </w:rPr>
            </w:pPr>
          </w:p>
        </w:tc>
      </w:tr>
    </w:tbl>
    <w:p w:rsidR="004D4A7D" w:rsidRPr="00DF71E2" w:rsidRDefault="002E2118" w:rsidP="00F33672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sectPr w:rsidR="004D4A7D" w:rsidRPr="00DF71E2" w:rsidSect="00A500A6">
      <w:pgSz w:w="12240" w:h="15840"/>
      <w:pgMar w:top="1134" w:right="1418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118" w:rsidRDefault="002E2118" w:rsidP="00A500A6">
      <w:pPr>
        <w:spacing w:after="0" w:line="240" w:lineRule="auto"/>
      </w:pPr>
      <w:r>
        <w:separator/>
      </w:r>
    </w:p>
  </w:endnote>
  <w:endnote w:type="continuationSeparator" w:id="0">
    <w:p w:rsidR="002E2118" w:rsidRDefault="002E2118" w:rsidP="00A5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118" w:rsidRDefault="002E2118" w:rsidP="00A500A6">
      <w:pPr>
        <w:spacing w:after="0" w:line="240" w:lineRule="auto"/>
      </w:pPr>
      <w:r>
        <w:separator/>
      </w:r>
    </w:p>
  </w:footnote>
  <w:footnote w:type="continuationSeparator" w:id="0">
    <w:p w:rsidR="002E2118" w:rsidRDefault="002E2118" w:rsidP="00A500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1E2"/>
    <w:rsid w:val="000603F6"/>
    <w:rsid w:val="00065B1C"/>
    <w:rsid w:val="00066EBC"/>
    <w:rsid w:val="0007235A"/>
    <w:rsid w:val="00072D8B"/>
    <w:rsid w:val="00083726"/>
    <w:rsid w:val="000874CC"/>
    <w:rsid w:val="00090AFC"/>
    <w:rsid w:val="000A24B7"/>
    <w:rsid w:val="000B3E05"/>
    <w:rsid w:val="000B543B"/>
    <w:rsid w:val="000D3044"/>
    <w:rsid w:val="00177E7A"/>
    <w:rsid w:val="00193A75"/>
    <w:rsid w:val="001A3D62"/>
    <w:rsid w:val="001C24C0"/>
    <w:rsid w:val="001C25EF"/>
    <w:rsid w:val="00223504"/>
    <w:rsid w:val="00250572"/>
    <w:rsid w:val="00252F6F"/>
    <w:rsid w:val="00280A66"/>
    <w:rsid w:val="002B0B07"/>
    <w:rsid w:val="002B55EC"/>
    <w:rsid w:val="002C3D64"/>
    <w:rsid w:val="002E2118"/>
    <w:rsid w:val="002F4C6A"/>
    <w:rsid w:val="0031028F"/>
    <w:rsid w:val="0032376D"/>
    <w:rsid w:val="0035415A"/>
    <w:rsid w:val="003572A6"/>
    <w:rsid w:val="00370F2C"/>
    <w:rsid w:val="00427DE4"/>
    <w:rsid w:val="00432490"/>
    <w:rsid w:val="0046100C"/>
    <w:rsid w:val="00462F40"/>
    <w:rsid w:val="00464BE0"/>
    <w:rsid w:val="004B7F1A"/>
    <w:rsid w:val="004F3382"/>
    <w:rsid w:val="0055149E"/>
    <w:rsid w:val="00577D1E"/>
    <w:rsid w:val="005B346F"/>
    <w:rsid w:val="005C3E19"/>
    <w:rsid w:val="0061476A"/>
    <w:rsid w:val="006314DF"/>
    <w:rsid w:val="00644E37"/>
    <w:rsid w:val="006757EF"/>
    <w:rsid w:val="006C1288"/>
    <w:rsid w:val="006C3577"/>
    <w:rsid w:val="006F3FDB"/>
    <w:rsid w:val="00704299"/>
    <w:rsid w:val="00706347"/>
    <w:rsid w:val="00745DEE"/>
    <w:rsid w:val="00757272"/>
    <w:rsid w:val="007A77B2"/>
    <w:rsid w:val="007C1408"/>
    <w:rsid w:val="007D26F0"/>
    <w:rsid w:val="00821C9D"/>
    <w:rsid w:val="00827A96"/>
    <w:rsid w:val="008921A3"/>
    <w:rsid w:val="00893574"/>
    <w:rsid w:val="008B6979"/>
    <w:rsid w:val="008D6711"/>
    <w:rsid w:val="008E5B6B"/>
    <w:rsid w:val="00916176"/>
    <w:rsid w:val="009300F2"/>
    <w:rsid w:val="00963D1C"/>
    <w:rsid w:val="00997F49"/>
    <w:rsid w:val="009D1689"/>
    <w:rsid w:val="009E30C8"/>
    <w:rsid w:val="009E5608"/>
    <w:rsid w:val="009E7F21"/>
    <w:rsid w:val="00A1532E"/>
    <w:rsid w:val="00A4039E"/>
    <w:rsid w:val="00A41AB3"/>
    <w:rsid w:val="00A500A6"/>
    <w:rsid w:val="00A63981"/>
    <w:rsid w:val="00A77C31"/>
    <w:rsid w:val="00AA7365"/>
    <w:rsid w:val="00AE3848"/>
    <w:rsid w:val="00AE7B37"/>
    <w:rsid w:val="00AF2188"/>
    <w:rsid w:val="00B010BB"/>
    <w:rsid w:val="00B34D22"/>
    <w:rsid w:val="00B65B21"/>
    <w:rsid w:val="00B67752"/>
    <w:rsid w:val="00B91D57"/>
    <w:rsid w:val="00BB10B5"/>
    <w:rsid w:val="00C11590"/>
    <w:rsid w:val="00D207FA"/>
    <w:rsid w:val="00D67775"/>
    <w:rsid w:val="00D850D4"/>
    <w:rsid w:val="00DA094D"/>
    <w:rsid w:val="00DD4FB1"/>
    <w:rsid w:val="00DF60CD"/>
    <w:rsid w:val="00DF71E2"/>
    <w:rsid w:val="00E25713"/>
    <w:rsid w:val="00E32B31"/>
    <w:rsid w:val="00E57F63"/>
    <w:rsid w:val="00E841CA"/>
    <w:rsid w:val="00E961CF"/>
    <w:rsid w:val="00EA2017"/>
    <w:rsid w:val="00EE1F26"/>
    <w:rsid w:val="00EF5C50"/>
    <w:rsid w:val="00F00579"/>
    <w:rsid w:val="00F01427"/>
    <w:rsid w:val="00F1074C"/>
    <w:rsid w:val="00F33672"/>
    <w:rsid w:val="00F44CF5"/>
    <w:rsid w:val="00F57029"/>
    <w:rsid w:val="00F67565"/>
    <w:rsid w:val="00F67616"/>
    <w:rsid w:val="00F739B3"/>
    <w:rsid w:val="00F83174"/>
    <w:rsid w:val="00FC7B04"/>
    <w:rsid w:val="00FE6F1C"/>
    <w:rsid w:val="00FE7EB1"/>
    <w:rsid w:val="00FF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E062E65-BE9B-4AAA-98E5-7FD90EB5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7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0A6"/>
  </w:style>
  <w:style w:type="paragraph" w:styleId="Footer">
    <w:name w:val="footer"/>
    <w:basedOn w:val="Normal"/>
    <w:link w:val="FooterChar"/>
    <w:uiPriority w:val="99"/>
    <w:unhideWhenUsed/>
    <w:rsid w:val="00A5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8CED3"/>
            <w:right w:val="none" w:sz="0" w:space="0" w:color="auto"/>
          </w:divBdr>
        </w:div>
        <w:div w:id="91489405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1E314-B9A1-412C-A2D6-D24F770A7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f_talebi</dc:creator>
  <cp:keywords/>
  <dc:description/>
  <cp:lastModifiedBy>f_talebi</cp:lastModifiedBy>
  <cp:revision>2</cp:revision>
  <dcterms:created xsi:type="dcterms:W3CDTF">2019-04-22T06:29:00Z</dcterms:created>
  <dcterms:modified xsi:type="dcterms:W3CDTF">2019-04-22T06:29:00Z</dcterms:modified>
</cp:coreProperties>
</file>