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2A2D" w14:textId="43EF5E36" w:rsidR="00253117" w:rsidRDefault="00FF421E" w:rsidP="00FF421E">
      <w:pPr>
        <w:pStyle w:val="Title"/>
        <w:jc w:val="center"/>
        <w:rPr>
          <w:color w:val="000000" w:themeColor="text1"/>
          <w:sz w:val="48"/>
          <w:szCs w:val="48"/>
        </w:rPr>
      </w:pPr>
      <w:r w:rsidRPr="00FF421E">
        <w:rPr>
          <w:color w:val="000000" w:themeColor="text1"/>
          <w:sz w:val="48"/>
          <w:szCs w:val="48"/>
        </w:rPr>
        <w:t>AWS CloudGuide - Your Cloud Architecture Assistant</w:t>
      </w:r>
    </w:p>
    <w:p w14:paraId="62B1E41A" w14:textId="77777777" w:rsidR="00574F93" w:rsidRPr="00574F93" w:rsidRDefault="00574F93" w:rsidP="00574F93"/>
    <w:p w14:paraId="1DB2A9EF" w14:textId="77777777" w:rsidR="00253117" w:rsidRPr="00EB5D5C" w:rsidRDefault="00253117" w:rsidP="00253117">
      <w:pPr>
        <w:spacing w:before="238"/>
        <w:ind w:left="23"/>
        <w:rPr>
          <w:rFonts w:asciiTheme="majorHAnsi" w:hAnsiTheme="majorHAnsi"/>
          <w:b/>
          <w:color w:val="000000" w:themeColor="text1"/>
          <w:sz w:val="24"/>
        </w:rPr>
      </w:pPr>
      <w:r w:rsidRPr="00EB5D5C">
        <w:rPr>
          <w:rFonts w:asciiTheme="majorHAnsi" w:hAnsiTheme="majorHAnsi"/>
          <w:b/>
          <w:color w:val="000000" w:themeColor="text1"/>
          <w:spacing w:val="-4"/>
          <w:sz w:val="24"/>
        </w:rPr>
        <w:t>Team</w:t>
      </w:r>
      <w:r w:rsidRPr="00EB5D5C">
        <w:rPr>
          <w:rFonts w:asciiTheme="majorHAnsi" w:hAnsiTheme="majorHAnsi"/>
          <w:b/>
          <w:color w:val="000000" w:themeColor="text1"/>
          <w:spacing w:val="-5"/>
          <w:sz w:val="24"/>
        </w:rPr>
        <w:t xml:space="preserve"> </w:t>
      </w:r>
      <w:r w:rsidRPr="00EB5D5C">
        <w:rPr>
          <w:rFonts w:asciiTheme="majorHAnsi" w:hAnsiTheme="majorHAnsi"/>
          <w:b/>
          <w:color w:val="000000" w:themeColor="text1"/>
          <w:spacing w:val="-2"/>
          <w:sz w:val="24"/>
        </w:rPr>
        <w:t>Members:</w:t>
      </w:r>
    </w:p>
    <w:p w14:paraId="6A2E0865" w14:textId="77777777" w:rsidR="00253117" w:rsidRPr="00EB5D5C" w:rsidRDefault="00253117" w:rsidP="00253117">
      <w:pPr>
        <w:pStyle w:val="BodyText"/>
        <w:spacing w:before="0"/>
        <w:ind w:left="23" w:right="5255"/>
        <w:rPr>
          <w:rFonts w:asciiTheme="majorHAnsi" w:hAnsiTheme="majorHAnsi"/>
          <w:color w:val="000000" w:themeColor="text1"/>
        </w:rPr>
      </w:pPr>
      <w:r w:rsidRPr="00EB5D5C">
        <w:rPr>
          <w:rFonts w:asciiTheme="majorHAnsi" w:hAnsiTheme="majorHAnsi"/>
          <w:color w:val="000000" w:themeColor="text1"/>
        </w:rPr>
        <w:t>Harshith Maddala – G31253960 Jasreen</w:t>
      </w:r>
      <w:r w:rsidRPr="00EB5D5C">
        <w:rPr>
          <w:rFonts w:asciiTheme="majorHAnsi" w:hAnsiTheme="majorHAnsi"/>
          <w:color w:val="000000" w:themeColor="text1"/>
          <w:spacing w:val="-13"/>
        </w:rPr>
        <w:t xml:space="preserve"> </w:t>
      </w:r>
      <w:r w:rsidRPr="00EB5D5C">
        <w:rPr>
          <w:rFonts w:asciiTheme="majorHAnsi" w:hAnsiTheme="majorHAnsi"/>
          <w:color w:val="000000" w:themeColor="text1"/>
        </w:rPr>
        <w:t>Kaur</w:t>
      </w:r>
      <w:r w:rsidRPr="00EB5D5C">
        <w:rPr>
          <w:rFonts w:asciiTheme="majorHAnsi" w:hAnsiTheme="majorHAnsi"/>
          <w:color w:val="000000" w:themeColor="text1"/>
          <w:spacing w:val="-13"/>
        </w:rPr>
        <w:t xml:space="preserve"> </w:t>
      </w:r>
      <w:r w:rsidRPr="00EB5D5C">
        <w:rPr>
          <w:rFonts w:asciiTheme="majorHAnsi" w:hAnsiTheme="majorHAnsi"/>
          <w:color w:val="000000" w:themeColor="text1"/>
        </w:rPr>
        <w:t>Mehta</w:t>
      </w:r>
      <w:r w:rsidRPr="00EB5D5C">
        <w:rPr>
          <w:rFonts w:asciiTheme="majorHAnsi" w:hAnsiTheme="majorHAnsi"/>
          <w:color w:val="000000" w:themeColor="text1"/>
          <w:spacing w:val="-13"/>
        </w:rPr>
        <w:t xml:space="preserve"> </w:t>
      </w:r>
      <w:r w:rsidRPr="00EB5D5C">
        <w:rPr>
          <w:rFonts w:asciiTheme="majorHAnsi" w:hAnsiTheme="majorHAnsi"/>
          <w:color w:val="000000" w:themeColor="text1"/>
        </w:rPr>
        <w:t>–</w:t>
      </w:r>
      <w:r w:rsidRPr="00EB5D5C">
        <w:rPr>
          <w:rFonts w:asciiTheme="majorHAnsi" w:hAnsiTheme="majorHAnsi"/>
          <w:color w:val="000000" w:themeColor="text1"/>
          <w:spacing w:val="-13"/>
        </w:rPr>
        <w:t xml:space="preserve"> </w:t>
      </w:r>
      <w:r w:rsidRPr="00EB5D5C">
        <w:rPr>
          <w:rFonts w:asciiTheme="majorHAnsi" w:hAnsiTheme="majorHAnsi"/>
          <w:color w:val="000000" w:themeColor="text1"/>
        </w:rPr>
        <w:t>G43643634</w:t>
      </w:r>
    </w:p>
    <w:p w14:paraId="0304F95D" w14:textId="77777777" w:rsidR="00253117" w:rsidRPr="00EB5D5C" w:rsidRDefault="00253117" w:rsidP="00253117">
      <w:pPr>
        <w:pStyle w:val="BodyText"/>
        <w:spacing w:before="0"/>
        <w:ind w:left="23"/>
        <w:rPr>
          <w:rFonts w:asciiTheme="majorHAnsi" w:hAnsiTheme="majorHAnsi"/>
          <w:color w:val="000000" w:themeColor="text1"/>
        </w:rPr>
      </w:pPr>
      <w:r w:rsidRPr="00EB5D5C">
        <w:rPr>
          <w:rFonts w:asciiTheme="majorHAnsi" w:hAnsiTheme="majorHAnsi"/>
          <w:color w:val="000000" w:themeColor="text1"/>
        </w:rPr>
        <w:t>Mohammed</w:t>
      </w:r>
      <w:r w:rsidRPr="00EB5D5C">
        <w:rPr>
          <w:rFonts w:asciiTheme="majorHAnsi" w:hAnsiTheme="majorHAnsi"/>
          <w:color w:val="000000" w:themeColor="text1"/>
          <w:spacing w:val="-4"/>
        </w:rPr>
        <w:t xml:space="preserve"> </w:t>
      </w:r>
      <w:r w:rsidRPr="00EB5D5C">
        <w:rPr>
          <w:rFonts w:asciiTheme="majorHAnsi" w:hAnsiTheme="majorHAnsi"/>
          <w:color w:val="000000" w:themeColor="text1"/>
        </w:rPr>
        <w:t>Ismail</w:t>
      </w:r>
      <w:r w:rsidRPr="00EB5D5C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EB5D5C">
        <w:rPr>
          <w:rFonts w:asciiTheme="majorHAnsi" w:hAnsiTheme="majorHAnsi"/>
          <w:color w:val="000000" w:themeColor="text1"/>
        </w:rPr>
        <w:t>Sarfaraz</w:t>
      </w:r>
      <w:r w:rsidRPr="00EB5D5C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EB5D5C">
        <w:rPr>
          <w:rFonts w:asciiTheme="majorHAnsi" w:hAnsiTheme="majorHAnsi"/>
          <w:color w:val="000000" w:themeColor="text1"/>
        </w:rPr>
        <w:t>Shaik</w:t>
      </w:r>
      <w:r w:rsidRPr="00EB5D5C">
        <w:rPr>
          <w:rFonts w:asciiTheme="majorHAnsi" w:hAnsiTheme="majorHAnsi"/>
          <w:color w:val="000000" w:themeColor="text1"/>
          <w:spacing w:val="-2"/>
        </w:rPr>
        <w:t xml:space="preserve"> </w:t>
      </w:r>
      <w:r w:rsidRPr="00EB5D5C">
        <w:rPr>
          <w:rFonts w:asciiTheme="majorHAnsi" w:hAnsiTheme="majorHAnsi"/>
          <w:color w:val="000000" w:themeColor="text1"/>
        </w:rPr>
        <w:t>–</w:t>
      </w:r>
      <w:r w:rsidRPr="00EB5D5C">
        <w:rPr>
          <w:rFonts w:asciiTheme="majorHAnsi" w:hAnsiTheme="majorHAnsi"/>
          <w:color w:val="000000" w:themeColor="text1"/>
          <w:spacing w:val="-2"/>
        </w:rPr>
        <w:t xml:space="preserve"> G23033389</w:t>
      </w:r>
    </w:p>
    <w:p w14:paraId="70DF231F" w14:textId="77777777" w:rsidR="00253117" w:rsidRPr="00EB5D5C" w:rsidRDefault="00253117" w:rsidP="00253117">
      <w:pPr>
        <w:pStyle w:val="BodyText"/>
        <w:spacing w:before="175"/>
        <w:rPr>
          <w:rFonts w:asciiTheme="majorHAnsi" w:hAnsiTheme="majorHAnsi"/>
          <w:color w:val="000000" w:themeColor="text1"/>
          <w:sz w:val="20"/>
        </w:rPr>
      </w:pPr>
      <w:r w:rsidRPr="00EB5D5C">
        <w:rPr>
          <w:rFonts w:asciiTheme="majorHAnsi" w:hAnsiTheme="majorHAnsi"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42A595B" wp14:editId="77B2C8D4">
                <wp:simplePos x="0" y="0"/>
                <wp:positionH relativeFrom="page">
                  <wp:posOffset>952500</wp:posOffset>
                </wp:positionH>
                <wp:positionV relativeFrom="paragraph">
                  <wp:posOffset>281969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A5F30" id="Graphic 1" o:spid="_x0000_s1026" style="position:absolute;margin-left:75pt;margin-top:22.2pt;width:44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&#13;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B536143" w14:textId="77777777" w:rsidR="00253117" w:rsidRPr="00EB5D5C" w:rsidRDefault="00253117" w:rsidP="00253117">
      <w:pPr>
        <w:pStyle w:val="BodyText"/>
        <w:spacing w:before="42"/>
        <w:rPr>
          <w:rFonts w:asciiTheme="majorHAnsi" w:hAnsiTheme="majorHAnsi"/>
          <w:color w:val="000000" w:themeColor="text1"/>
          <w:sz w:val="26"/>
        </w:rPr>
      </w:pPr>
    </w:p>
    <w:p w14:paraId="08C721A2" w14:textId="77777777" w:rsidR="00253117" w:rsidRPr="00EB5D5C" w:rsidRDefault="00253117" w:rsidP="00253117">
      <w:pPr>
        <w:pStyle w:val="Heading1"/>
        <w:rPr>
          <w:color w:val="000000" w:themeColor="text1"/>
        </w:rPr>
      </w:pPr>
      <w:bookmarkStart w:id="0" w:name="Overview_"/>
      <w:bookmarkEnd w:id="0"/>
      <w:r w:rsidRPr="00EB5D5C">
        <w:rPr>
          <w:color w:val="000000" w:themeColor="text1"/>
          <w:spacing w:val="-2"/>
        </w:rPr>
        <w:t>Overview</w:t>
      </w:r>
    </w:p>
    <w:p w14:paraId="481A7440" w14:textId="0A77BE93" w:rsidR="00574F93" w:rsidRDefault="00574F93" w:rsidP="00574F93">
      <w:pPr>
        <w:pStyle w:val="BodyText"/>
        <w:spacing w:before="174"/>
        <w:jc w:val="both"/>
        <w:rPr>
          <w:rFonts w:asciiTheme="majorHAnsi" w:hAnsiTheme="majorHAnsi"/>
          <w:color w:val="000000" w:themeColor="text1"/>
        </w:rPr>
      </w:pPr>
      <w:r w:rsidRPr="00574F93">
        <w:rPr>
          <w:rFonts w:asciiTheme="majorHAnsi" w:hAnsiTheme="majorHAnsi"/>
          <w:color w:val="000000" w:themeColor="text1"/>
        </w:rPr>
        <w:t xml:space="preserve">AWS documentation is extensive, fragmented across hundreds of user guides, and highly technical in nature—making it time-consuming for practitioners to extract the exact configuration details, architectural patterns, or prescriptive guidance they need. </w:t>
      </w:r>
      <w:r w:rsidR="003330D7" w:rsidRPr="00574F93">
        <w:rPr>
          <w:rFonts w:asciiTheme="majorHAnsi" w:hAnsiTheme="majorHAnsi"/>
          <w:color w:val="000000" w:themeColor="text1"/>
        </w:rPr>
        <w:t xml:space="preserve">This project tackles a major challenge faced by </w:t>
      </w:r>
      <w:r w:rsidR="003330D7">
        <w:rPr>
          <w:rFonts w:asciiTheme="majorHAnsi" w:hAnsiTheme="majorHAnsi"/>
          <w:color w:val="000000" w:themeColor="text1"/>
        </w:rPr>
        <w:t>those who are</w:t>
      </w:r>
      <w:r w:rsidR="003330D7" w:rsidRPr="00574F93">
        <w:rPr>
          <w:rFonts w:asciiTheme="majorHAnsi" w:hAnsiTheme="majorHAnsi"/>
          <w:color w:val="000000" w:themeColor="text1"/>
        </w:rPr>
        <w:t xml:space="preserve"> working with Amazon Web Services (AWS): the difficulty of locating precise, actionable information within massive technical manuals</w:t>
      </w:r>
      <w:r w:rsidR="003330D7">
        <w:rPr>
          <w:rFonts w:asciiTheme="majorHAnsi" w:hAnsiTheme="majorHAnsi"/>
          <w:color w:val="000000" w:themeColor="text1"/>
        </w:rPr>
        <w:t xml:space="preserve">. </w:t>
      </w:r>
      <w:r w:rsidRPr="00574F93">
        <w:rPr>
          <w:rFonts w:asciiTheme="majorHAnsi" w:hAnsiTheme="majorHAnsi"/>
          <w:color w:val="000000" w:themeColor="text1"/>
        </w:rPr>
        <w:t>This complexity often leads to inefficient manual searching, misinterpretation of critical information, and repeated questions within engineering teams. By creating a retrieval-augmented conversational AI system trained on structured AWS technical documentation, this project offers a faster and more intuitive way to access cloud knowledge, improving both productivity and decision-making for cloud professionals.</w:t>
      </w:r>
    </w:p>
    <w:p w14:paraId="7AA50B55" w14:textId="39EA9517" w:rsidR="00253117" w:rsidRPr="00EB5D5C" w:rsidRDefault="00253117" w:rsidP="00253117">
      <w:pPr>
        <w:pStyle w:val="BodyText"/>
        <w:spacing w:before="174"/>
        <w:rPr>
          <w:rFonts w:asciiTheme="majorHAnsi" w:hAnsiTheme="majorHAnsi"/>
          <w:color w:val="000000" w:themeColor="text1"/>
          <w:sz w:val="20"/>
        </w:rPr>
      </w:pPr>
      <w:r w:rsidRPr="00EB5D5C">
        <w:rPr>
          <w:rFonts w:asciiTheme="majorHAnsi" w:hAnsiTheme="majorHAnsi"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0CF65E1" wp14:editId="4F841BC4">
                <wp:simplePos x="0" y="0"/>
                <wp:positionH relativeFrom="page">
                  <wp:posOffset>952500</wp:posOffset>
                </wp:positionH>
                <wp:positionV relativeFrom="paragraph">
                  <wp:posOffset>280957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72F60" id="Graphic 2" o:spid="_x0000_s1026" style="position:absolute;margin-left:75pt;margin-top:22.1pt;width:44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&#13;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8B0B2B8" w14:textId="77777777" w:rsidR="00253117" w:rsidRPr="00EB5D5C" w:rsidRDefault="00253117" w:rsidP="00253117">
      <w:pPr>
        <w:pStyle w:val="BodyText"/>
        <w:spacing w:before="43"/>
        <w:rPr>
          <w:rFonts w:asciiTheme="majorHAnsi" w:hAnsiTheme="majorHAnsi"/>
          <w:color w:val="000000" w:themeColor="text1"/>
          <w:sz w:val="26"/>
        </w:rPr>
      </w:pPr>
    </w:p>
    <w:p w14:paraId="1DC4F378" w14:textId="77777777" w:rsidR="00253117" w:rsidRPr="00EB5D5C" w:rsidRDefault="00253117" w:rsidP="00253117">
      <w:pPr>
        <w:pStyle w:val="Heading1"/>
        <w:rPr>
          <w:color w:val="000000" w:themeColor="text1"/>
        </w:rPr>
      </w:pPr>
      <w:bookmarkStart w:id="1" w:name="Objective_"/>
      <w:bookmarkEnd w:id="1"/>
      <w:r w:rsidRPr="00EB5D5C">
        <w:rPr>
          <w:color w:val="000000" w:themeColor="text1"/>
          <w:spacing w:val="-2"/>
        </w:rPr>
        <w:t>Objective</w:t>
      </w:r>
    </w:p>
    <w:p w14:paraId="3C40B35E" w14:textId="1323E102" w:rsidR="00574F93" w:rsidRDefault="00E161CF" w:rsidP="00E161CF">
      <w:pPr>
        <w:pStyle w:val="BodyText"/>
        <w:spacing w:before="179"/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>Th</w:t>
      </w:r>
      <w:r w:rsidR="00574F93" w:rsidRPr="00574F93">
        <w:rPr>
          <w:rFonts w:asciiTheme="majorHAnsi" w:hAnsiTheme="majorHAnsi"/>
          <w:color w:val="000000" w:themeColor="text1"/>
        </w:rPr>
        <w:t xml:space="preserve">e objective of this project is to build an intelligent, retrieval-augmented conversational AI system that streamlines access to AWS technical documentation. By combining hybrid search methods (vector embeddings, BM25 keyword search, and Reciprocal Rank Fusion) with a state-of-the-art local language model, the system will allow users to ask complex cloud-related questions in plain English and receive precise, citation-backed answers. This chatbot will act as a unified entry point for navigating AWS architecture guidance, configuration details, and best practices—eliminating the inefficiencies of manually searching through extensive technical manuals. </w:t>
      </w:r>
    </w:p>
    <w:p w14:paraId="7D964E30" w14:textId="2D230209" w:rsidR="00574F93" w:rsidRPr="00574F93" w:rsidRDefault="00253117" w:rsidP="00574F93">
      <w:pPr>
        <w:pStyle w:val="BodyText"/>
        <w:spacing w:before="179"/>
        <w:rPr>
          <w:rFonts w:asciiTheme="majorHAnsi" w:hAnsiTheme="majorHAnsi"/>
          <w:color w:val="000000" w:themeColor="text1"/>
          <w:sz w:val="20"/>
        </w:rPr>
      </w:pPr>
      <w:r w:rsidRPr="00EB5D5C">
        <w:rPr>
          <w:rFonts w:asciiTheme="majorHAnsi" w:hAnsiTheme="majorHAnsi"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A29FC6E" wp14:editId="57C5D3B6">
                <wp:simplePos x="0" y="0"/>
                <wp:positionH relativeFrom="page">
                  <wp:posOffset>952500</wp:posOffset>
                </wp:positionH>
                <wp:positionV relativeFrom="paragraph">
                  <wp:posOffset>284093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8A470" id="Graphic 3" o:spid="_x0000_s1026" style="position:absolute;margin-left:75pt;margin-top:22.35pt;width:44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&#13;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bookmarkStart w:id="2" w:name="Data_Source_"/>
      <w:bookmarkEnd w:id="2"/>
    </w:p>
    <w:p w14:paraId="352F5231" w14:textId="77777777" w:rsidR="00574F93" w:rsidRDefault="00574F93" w:rsidP="00253117">
      <w:pPr>
        <w:pStyle w:val="Heading1"/>
        <w:rPr>
          <w:color w:val="000000" w:themeColor="text1"/>
        </w:rPr>
      </w:pPr>
    </w:p>
    <w:p w14:paraId="51C21CD8" w14:textId="77777777" w:rsidR="00574F93" w:rsidRDefault="00574F93" w:rsidP="00574F93"/>
    <w:p w14:paraId="14D8BD26" w14:textId="77777777" w:rsidR="00574F93" w:rsidRPr="00574F93" w:rsidRDefault="00574F93" w:rsidP="00574F93"/>
    <w:p w14:paraId="17ADA2FE" w14:textId="0A428685" w:rsidR="00253117" w:rsidRPr="00EB5D5C" w:rsidRDefault="00253117" w:rsidP="00253117">
      <w:pPr>
        <w:pStyle w:val="Heading1"/>
        <w:rPr>
          <w:color w:val="000000" w:themeColor="text1"/>
        </w:rPr>
      </w:pPr>
      <w:r w:rsidRPr="00EB5D5C">
        <w:rPr>
          <w:color w:val="000000" w:themeColor="text1"/>
        </w:rPr>
        <w:lastRenderedPageBreak/>
        <w:t>Data</w:t>
      </w:r>
      <w:r w:rsidRPr="00EB5D5C">
        <w:rPr>
          <w:color w:val="000000" w:themeColor="text1"/>
          <w:spacing w:val="-8"/>
        </w:rPr>
        <w:t xml:space="preserve"> </w:t>
      </w:r>
      <w:r w:rsidRPr="00EB5D5C">
        <w:rPr>
          <w:color w:val="000000" w:themeColor="text1"/>
          <w:spacing w:val="-2"/>
        </w:rPr>
        <w:t>Source</w:t>
      </w:r>
    </w:p>
    <w:p w14:paraId="41A767C2" w14:textId="2996A425" w:rsidR="00574F93" w:rsidRDefault="00574F93" w:rsidP="00E161CF">
      <w:pPr>
        <w:pStyle w:val="BodyText"/>
        <w:spacing w:before="8"/>
        <w:jc w:val="both"/>
        <w:rPr>
          <w:rFonts w:asciiTheme="majorHAnsi" w:hAnsiTheme="majorHAnsi"/>
          <w:color w:val="000000" w:themeColor="text1"/>
        </w:rPr>
      </w:pPr>
      <w:r w:rsidRPr="00574F93">
        <w:rPr>
          <w:rFonts w:asciiTheme="majorHAnsi" w:hAnsiTheme="majorHAnsi"/>
          <w:color w:val="000000" w:themeColor="text1"/>
        </w:rPr>
        <w:t xml:space="preserve">The project uses the AWS Public PDF Chunked Dataset (2025) from the semihk1 repository, which contains pre-cleaned and segmented text extracted from official AWS technical manuals. </w:t>
      </w:r>
    </w:p>
    <w:p w14:paraId="71762605" w14:textId="77777777" w:rsidR="00574F93" w:rsidRDefault="00574F93" w:rsidP="00253117">
      <w:pPr>
        <w:pStyle w:val="BodyText"/>
        <w:spacing w:before="8"/>
        <w:rPr>
          <w:rFonts w:asciiTheme="majorHAnsi" w:hAnsiTheme="majorHAnsi"/>
          <w:color w:val="000000" w:themeColor="text1"/>
        </w:rPr>
      </w:pPr>
    </w:p>
    <w:p w14:paraId="2CD390E7" w14:textId="51743084" w:rsidR="00253117" w:rsidRPr="00EB5D5C" w:rsidRDefault="00253117" w:rsidP="00253117">
      <w:pPr>
        <w:pStyle w:val="BodyText"/>
        <w:spacing w:before="8"/>
        <w:rPr>
          <w:rFonts w:asciiTheme="majorHAnsi" w:hAnsiTheme="majorHAnsi"/>
          <w:color w:val="000000" w:themeColor="text1"/>
          <w:sz w:val="13"/>
        </w:rPr>
      </w:pPr>
      <w:r w:rsidRPr="00EB5D5C">
        <w:rPr>
          <w:rFonts w:asciiTheme="majorHAnsi" w:hAnsiTheme="majorHAnsi"/>
          <w:noProof/>
          <w:color w:val="000000" w:themeColor="text1"/>
          <w:sz w:val="13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B57DF75" wp14:editId="55246C63">
                <wp:simplePos x="0" y="0"/>
                <wp:positionH relativeFrom="page">
                  <wp:posOffset>952500</wp:posOffset>
                </wp:positionH>
                <wp:positionV relativeFrom="paragraph">
                  <wp:posOffset>121473</wp:posOffset>
                </wp:positionV>
                <wp:extent cx="56515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1CB46" id="Graphic 4" o:spid="_x0000_s1026" style="position:absolute;margin-left:75pt;margin-top:9.55pt;width:44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&#13;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B6ACB81" w14:textId="77777777" w:rsidR="00253117" w:rsidRPr="00EB5D5C" w:rsidRDefault="00253117" w:rsidP="00253117">
      <w:pPr>
        <w:pStyle w:val="BodyText"/>
        <w:spacing w:before="54"/>
        <w:rPr>
          <w:rFonts w:asciiTheme="majorHAnsi" w:hAnsiTheme="majorHAnsi"/>
          <w:color w:val="000000" w:themeColor="text1"/>
          <w:sz w:val="26"/>
        </w:rPr>
      </w:pPr>
    </w:p>
    <w:p w14:paraId="5B0DE8AE" w14:textId="77777777" w:rsidR="00253117" w:rsidRPr="00EB5D5C" w:rsidRDefault="00253117" w:rsidP="00253117">
      <w:pPr>
        <w:pStyle w:val="Heading1"/>
        <w:spacing w:before="1"/>
        <w:rPr>
          <w:color w:val="000000" w:themeColor="text1"/>
        </w:rPr>
      </w:pPr>
      <w:bookmarkStart w:id="3" w:name="Technical_Approach_"/>
      <w:bookmarkEnd w:id="3"/>
      <w:r w:rsidRPr="00EB5D5C">
        <w:rPr>
          <w:color w:val="000000" w:themeColor="text1"/>
          <w:spacing w:val="-4"/>
        </w:rPr>
        <w:t>Technical</w:t>
      </w:r>
      <w:r w:rsidRPr="00EB5D5C">
        <w:rPr>
          <w:color w:val="000000" w:themeColor="text1"/>
          <w:spacing w:val="4"/>
        </w:rPr>
        <w:t xml:space="preserve"> </w:t>
      </w:r>
      <w:r w:rsidRPr="00EB5D5C">
        <w:rPr>
          <w:color w:val="000000" w:themeColor="text1"/>
          <w:spacing w:val="-2"/>
        </w:rPr>
        <w:t>Approach</w:t>
      </w:r>
    </w:p>
    <w:p w14:paraId="1749BEDA" w14:textId="77777777" w:rsidR="00574F93" w:rsidRPr="00574F93" w:rsidRDefault="00574F93" w:rsidP="00E161CF">
      <w:pPr>
        <w:pStyle w:val="NormalWeb"/>
        <w:jc w:val="both"/>
        <w:rPr>
          <w:rFonts w:asciiTheme="majorHAnsi" w:hAnsiTheme="majorHAnsi"/>
          <w:color w:val="000000"/>
        </w:rPr>
      </w:pPr>
      <w:r w:rsidRPr="00574F93">
        <w:rPr>
          <w:rFonts w:asciiTheme="majorHAnsi" w:hAnsiTheme="majorHAnsi"/>
          <w:color w:val="000000"/>
        </w:rPr>
        <w:t>This project will implement a hybrid Retrieval-Augmented Generation (RAG) system to deliver precise, citation-backed answers from AWS technical documentation.</w:t>
      </w:r>
    </w:p>
    <w:p w14:paraId="032B6413" w14:textId="77777777" w:rsidR="00574F93" w:rsidRPr="00574F93" w:rsidRDefault="00574F93" w:rsidP="00E161CF">
      <w:pPr>
        <w:pStyle w:val="NormalWeb"/>
        <w:jc w:val="both"/>
        <w:rPr>
          <w:rFonts w:asciiTheme="majorHAnsi" w:hAnsiTheme="majorHAnsi"/>
          <w:color w:val="000000"/>
        </w:rPr>
      </w:pPr>
      <w:r w:rsidRPr="00574F93">
        <w:rPr>
          <w:rFonts w:asciiTheme="majorHAnsi" w:hAnsiTheme="majorHAnsi"/>
          <w:color w:val="000000"/>
        </w:rPr>
        <w:t>Key components include:</w:t>
      </w:r>
    </w:p>
    <w:p w14:paraId="32AAED31" w14:textId="77777777" w:rsidR="00574F93" w:rsidRPr="00574F93" w:rsidRDefault="00574F93" w:rsidP="00E161CF">
      <w:pPr>
        <w:pStyle w:val="NormalWeb"/>
        <w:numPr>
          <w:ilvl w:val="0"/>
          <w:numId w:val="3"/>
        </w:numPr>
        <w:jc w:val="both"/>
        <w:rPr>
          <w:rFonts w:asciiTheme="majorHAnsi" w:hAnsiTheme="majorHAnsi"/>
          <w:color w:val="000000"/>
        </w:rPr>
      </w:pPr>
      <w:r w:rsidRPr="00574F93">
        <w:rPr>
          <w:rStyle w:val="Strong"/>
          <w:rFonts w:asciiTheme="majorHAnsi" w:eastAsiaTheme="majorEastAsia" w:hAnsiTheme="majorHAnsi"/>
          <w:b w:val="0"/>
          <w:bCs w:val="0"/>
          <w:color w:val="000000"/>
        </w:rPr>
        <w:t>Text Preprocessing:</w:t>
      </w:r>
      <w:r w:rsidRPr="00574F93">
        <w:rPr>
          <w:rStyle w:val="apple-converted-space"/>
          <w:rFonts w:asciiTheme="majorHAnsi" w:eastAsiaTheme="majorEastAsia" w:hAnsiTheme="majorHAnsi"/>
          <w:color w:val="000000"/>
        </w:rPr>
        <w:t> </w:t>
      </w:r>
      <w:r w:rsidRPr="00574F93">
        <w:rPr>
          <w:rFonts w:asciiTheme="majorHAnsi" w:hAnsiTheme="majorHAnsi"/>
          <w:color w:val="000000"/>
        </w:rPr>
        <w:t>Standardizing the pre-chunked AWS dataset and organizing metadata for efficient retrieval.</w:t>
      </w:r>
    </w:p>
    <w:p w14:paraId="625A44CC" w14:textId="77777777" w:rsidR="00574F93" w:rsidRPr="00574F93" w:rsidRDefault="00574F93" w:rsidP="00E161CF">
      <w:pPr>
        <w:pStyle w:val="NormalWeb"/>
        <w:numPr>
          <w:ilvl w:val="0"/>
          <w:numId w:val="3"/>
        </w:numPr>
        <w:jc w:val="both"/>
        <w:rPr>
          <w:rFonts w:asciiTheme="majorHAnsi" w:hAnsiTheme="majorHAnsi"/>
          <w:color w:val="000000"/>
        </w:rPr>
      </w:pPr>
      <w:r w:rsidRPr="00574F93">
        <w:rPr>
          <w:rStyle w:val="Strong"/>
          <w:rFonts w:asciiTheme="majorHAnsi" w:eastAsiaTheme="majorEastAsia" w:hAnsiTheme="majorHAnsi"/>
          <w:b w:val="0"/>
          <w:bCs w:val="0"/>
          <w:color w:val="000000"/>
        </w:rPr>
        <w:t>Hybrid Information Retrieval:</w:t>
      </w:r>
      <w:r w:rsidRPr="00574F93">
        <w:rPr>
          <w:rStyle w:val="apple-converted-space"/>
          <w:rFonts w:asciiTheme="majorHAnsi" w:eastAsiaTheme="majorEastAsia" w:hAnsiTheme="majorHAnsi"/>
          <w:color w:val="000000"/>
        </w:rPr>
        <w:t> </w:t>
      </w:r>
      <w:r w:rsidRPr="00574F93">
        <w:rPr>
          <w:rFonts w:asciiTheme="majorHAnsi" w:hAnsiTheme="majorHAnsi"/>
          <w:color w:val="000000"/>
        </w:rPr>
        <w:t>Combining dense semantic embeddings (BAAI/bge-m3) with sparse keyword search (BM25).</w:t>
      </w:r>
    </w:p>
    <w:p w14:paraId="3C0E2857" w14:textId="77777777" w:rsidR="00574F93" w:rsidRPr="00574F93" w:rsidRDefault="00574F93" w:rsidP="00E161CF">
      <w:pPr>
        <w:pStyle w:val="NormalWeb"/>
        <w:numPr>
          <w:ilvl w:val="0"/>
          <w:numId w:val="3"/>
        </w:numPr>
        <w:jc w:val="both"/>
        <w:rPr>
          <w:rFonts w:asciiTheme="majorHAnsi" w:hAnsiTheme="majorHAnsi"/>
          <w:color w:val="000000"/>
        </w:rPr>
      </w:pPr>
      <w:r w:rsidRPr="00574F93">
        <w:rPr>
          <w:rStyle w:val="Strong"/>
          <w:rFonts w:asciiTheme="majorHAnsi" w:eastAsiaTheme="majorEastAsia" w:hAnsiTheme="majorHAnsi"/>
          <w:b w:val="0"/>
          <w:bCs w:val="0"/>
          <w:color w:val="000000"/>
        </w:rPr>
        <w:t>Reciprocal Rank Fusion (RRF):</w:t>
      </w:r>
      <w:r w:rsidRPr="00574F93">
        <w:rPr>
          <w:rStyle w:val="apple-converted-space"/>
          <w:rFonts w:asciiTheme="majorHAnsi" w:eastAsiaTheme="majorEastAsia" w:hAnsiTheme="majorHAnsi"/>
          <w:color w:val="000000"/>
        </w:rPr>
        <w:t> </w:t>
      </w:r>
      <w:r w:rsidRPr="00574F93">
        <w:rPr>
          <w:rFonts w:asciiTheme="majorHAnsi" w:hAnsiTheme="majorHAnsi"/>
          <w:color w:val="000000"/>
        </w:rPr>
        <w:t>Merging vector and keyword results into a single, high-precision ranking.</w:t>
      </w:r>
    </w:p>
    <w:p w14:paraId="062E7078" w14:textId="77777777" w:rsidR="00574F93" w:rsidRPr="00574F93" w:rsidRDefault="00574F93" w:rsidP="00E161CF">
      <w:pPr>
        <w:pStyle w:val="NormalWeb"/>
        <w:numPr>
          <w:ilvl w:val="0"/>
          <w:numId w:val="3"/>
        </w:numPr>
        <w:jc w:val="both"/>
        <w:rPr>
          <w:rFonts w:asciiTheme="majorHAnsi" w:hAnsiTheme="majorHAnsi"/>
          <w:color w:val="000000"/>
        </w:rPr>
      </w:pPr>
      <w:r w:rsidRPr="00574F93">
        <w:rPr>
          <w:rStyle w:val="Strong"/>
          <w:rFonts w:asciiTheme="majorHAnsi" w:eastAsiaTheme="majorEastAsia" w:hAnsiTheme="majorHAnsi"/>
          <w:b w:val="0"/>
          <w:bCs w:val="0"/>
          <w:color w:val="000000"/>
        </w:rPr>
        <w:t>Context-Aware Answer Generation:</w:t>
      </w:r>
      <w:r w:rsidRPr="00574F93">
        <w:rPr>
          <w:rStyle w:val="apple-converted-space"/>
          <w:rFonts w:asciiTheme="majorHAnsi" w:eastAsiaTheme="majorEastAsia" w:hAnsiTheme="majorHAnsi"/>
          <w:color w:val="000000"/>
        </w:rPr>
        <w:t> </w:t>
      </w:r>
      <w:r w:rsidRPr="00574F93">
        <w:rPr>
          <w:rFonts w:asciiTheme="majorHAnsi" w:hAnsiTheme="majorHAnsi"/>
          <w:color w:val="000000"/>
        </w:rPr>
        <w:t>Using the Qwen2.5-7B-Instruct model to synthesize accurate responses grounded in retrieved AWS text.</w:t>
      </w:r>
    </w:p>
    <w:p w14:paraId="3E9D5D6C" w14:textId="77777777" w:rsidR="00574F93" w:rsidRPr="00574F93" w:rsidRDefault="00574F93" w:rsidP="00E161CF">
      <w:pPr>
        <w:pStyle w:val="NormalWeb"/>
        <w:jc w:val="both"/>
        <w:rPr>
          <w:rFonts w:asciiTheme="majorHAnsi" w:hAnsiTheme="majorHAnsi"/>
          <w:color w:val="000000"/>
        </w:rPr>
      </w:pPr>
      <w:r w:rsidRPr="00574F93">
        <w:rPr>
          <w:rFonts w:asciiTheme="majorHAnsi" w:hAnsiTheme="majorHAnsi"/>
          <w:color w:val="000000"/>
        </w:rPr>
        <w:t>Two retrieval paths will be used and compared:</w:t>
      </w:r>
    </w:p>
    <w:p w14:paraId="3615CA0F" w14:textId="77777777" w:rsidR="00574F93" w:rsidRPr="00574F93" w:rsidRDefault="00574F93" w:rsidP="00E161CF">
      <w:pPr>
        <w:pStyle w:val="NormalWeb"/>
        <w:numPr>
          <w:ilvl w:val="0"/>
          <w:numId w:val="4"/>
        </w:numPr>
        <w:jc w:val="both"/>
        <w:rPr>
          <w:rFonts w:asciiTheme="majorHAnsi" w:hAnsiTheme="majorHAnsi"/>
          <w:color w:val="000000"/>
        </w:rPr>
      </w:pPr>
      <w:r w:rsidRPr="00574F93">
        <w:rPr>
          <w:rStyle w:val="Strong"/>
          <w:rFonts w:asciiTheme="majorHAnsi" w:eastAsiaTheme="majorEastAsia" w:hAnsiTheme="majorHAnsi"/>
          <w:b w:val="0"/>
          <w:bCs w:val="0"/>
          <w:color w:val="000000"/>
        </w:rPr>
        <w:t>Sparse Keyword Retrieval (BM25):</w:t>
      </w:r>
      <w:r w:rsidRPr="00574F93">
        <w:rPr>
          <w:rStyle w:val="apple-converted-space"/>
          <w:rFonts w:asciiTheme="majorHAnsi" w:eastAsiaTheme="majorEastAsia" w:hAnsiTheme="majorHAnsi"/>
          <w:color w:val="000000"/>
        </w:rPr>
        <w:t> </w:t>
      </w:r>
      <w:r w:rsidRPr="00574F93">
        <w:rPr>
          <w:rFonts w:asciiTheme="majorHAnsi" w:hAnsiTheme="majorHAnsi"/>
          <w:color w:val="000000"/>
        </w:rPr>
        <w:t>Fast lexical matching for exact terminology in AWS manuals.</w:t>
      </w:r>
    </w:p>
    <w:p w14:paraId="7CF56269" w14:textId="77777777" w:rsidR="00574F93" w:rsidRPr="00574F93" w:rsidRDefault="00574F93" w:rsidP="00E161CF">
      <w:pPr>
        <w:pStyle w:val="NormalWeb"/>
        <w:numPr>
          <w:ilvl w:val="0"/>
          <w:numId w:val="4"/>
        </w:numPr>
        <w:jc w:val="both"/>
        <w:rPr>
          <w:rFonts w:asciiTheme="majorHAnsi" w:hAnsiTheme="majorHAnsi"/>
          <w:color w:val="000000"/>
        </w:rPr>
      </w:pPr>
      <w:r w:rsidRPr="00574F93">
        <w:rPr>
          <w:rStyle w:val="Strong"/>
          <w:rFonts w:asciiTheme="majorHAnsi" w:eastAsiaTheme="majorEastAsia" w:hAnsiTheme="majorHAnsi"/>
          <w:b w:val="0"/>
          <w:bCs w:val="0"/>
          <w:color w:val="000000"/>
        </w:rPr>
        <w:t xml:space="preserve">Dense Vector Retrieval (bge-m3 + </w:t>
      </w:r>
      <w:proofErr w:type="spellStart"/>
      <w:r w:rsidRPr="00574F93">
        <w:rPr>
          <w:rStyle w:val="Strong"/>
          <w:rFonts w:asciiTheme="majorHAnsi" w:eastAsiaTheme="majorEastAsia" w:hAnsiTheme="majorHAnsi"/>
          <w:b w:val="0"/>
          <w:bCs w:val="0"/>
          <w:color w:val="000000"/>
        </w:rPr>
        <w:t>ChromaDB</w:t>
      </w:r>
      <w:proofErr w:type="spellEnd"/>
      <w:r w:rsidRPr="00574F93">
        <w:rPr>
          <w:rStyle w:val="Strong"/>
          <w:rFonts w:asciiTheme="majorHAnsi" w:eastAsiaTheme="majorEastAsia" w:hAnsiTheme="majorHAnsi"/>
          <w:b w:val="0"/>
          <w:bCs w:val="0"/>
          <w:color w:val="000000"/>
        </w:rPr>
        <w:t>):</w:t>
      </w:r>
      <w:r w:rsidRPr="00574F93">
        <w:rPr>
          <w:rStyle w:val="apple-converted-space"/>
          <w:rFonts w:asciiTheme="majorHAnsi" w:eastAsiaTheme="majorEastAsia" w:hAnsiTheme="majorHAnsi"/>
          <w:color w:val="000000"/>
        </w:rPr>
        <w:t> </w:t>
      </w:r>
      <w:r w:rsidRPr="00574F93">
        <w:rPr>
          <w:rFonts w:asciiTheme="majorHAnsi" w:hAnsiTheme="majorHAnsi"/>
          <w:color w:val="000000"/>
        </w:rPr>
        <w:t>Semantic similarity search for deeper context understanding.</w:t>
      </w:r>
    </w:p>
    <w:p w14:paraId="6CCD427D" w14:textId="6A588A31" w:rsidR="00574F93" w:rsidRPr="00574F93" w:rsidRDefault="00574F93" w:rsidP="00E161CF">
      <w:pPr>
        <w:pStyle w:val="NormalWeb"/>
        <w:jc w:val="both"/>
        <w:rPr>
          <w:rFonts w:asciiTheme="majorHAnsi" w:hAnsiTheme="majorHAnsi"/>
          <w:color w:val="000000"/>
        </w:rPr>
      </w:pPr>
      <w:r w:rsidRPr="00574F93">
        <w:rPr>
          <w:rFonts w:asciiTheme="majorHAnsi" w:hAnsiTheme="majorHAnsi"/>
          <w:color w:val="000000"/>
        </w:rPr>
        <w:t>The system will be built using</w:t>
      </w:r>
      <w:r w:rsidRPr="00574F93">
        <w:rPr>
          <w:rStyle w:val="apple-converted-space"/>
          <w:rFonts w:asciiTheme="majorHAnsi" w:eastAsiaTheme="majorEastAsia" w:hAnsiTheme="majorHAnsi"/>
          <w:color w:val="000000"/>
        </w:rPr>
        <w:t> </w:t>
      </w:r>
      <w:proofErr w:type="spellStart"/>
      <w:r w:rsidRPr="00574F93">
        <w:rPr>
          <w:rStyle w:val="Strong"/>
          <w:rFonts w:asciiTheme="majorHAnsi" w:eastAsiaTheme="majorEastAsia" w:hAnsiTheme="majorHAnsi"/>
          <w:b w:val="0"/>
          <w:bCs w:val="0"/>
          <w:color w:val="000000"/>
        </w:rPr>
        <w:t>LangChain</w:t>
      </w:r>
      <w:proofErr w:type="spellEnd"/>
      <w:r w:rsidRPr="00574F93">
        <w:rPr>
          <w:rFonts w:asciiTheme="majorHAnsi" w:hAnsiTheme="majorHAnsi"/>
          <w:color w:val="000000"/>
        </w:rPr>
        <w:t>,</w:t>
      </w:r>
      <w:r w:rsidRPr="00574F93">
        <w:rPr>
          <w:rStyle w:val="apple-converted-space"/>
          <w:rFonts w:asciiTheme="majorHAnsi" w:eastAsiaTheme="majorEastAsia" w:hAnsiTheme="majorHAnsi"/>
          <w:color w:val="000000"/>
        </w:rPr>
        <w:t> </w:t>
      </w:r>
      <w:proofErr w:type="spellStart"/>
      <w:r w:rsidRPr="00574F93">
        <w:rPr>
          <w:rStyle w:val="Strong"/>
          <w:rFonts w:asciiTheme="majorHAnsi" w:eastAsiaTheme="majorEastAsia" w:hAnsiTheme="majorHAnsi"/>
          <w:b w:val="0"/>
          <w:bCs w:val="0"/>
          <w:color w:val="000000"/>
        </w:rPr>
        <w:t>ChromaDB</w:t>
      </w:r>
      <w:proofErr w:type="spellEnd"/>
      <w:r w:rsidRPr="00574F93">
        <w:rPr>
          <w:rFonts w:asciiTheme="majorHAnsi" w:hAnsiTheme="majorHAnsi"/>
          <w:color w:val="000000"/>
        </w:rPr>
        <w:t>,</w:t>
      </w:r>
      <w:r w:rsidRPr="00574F93">
        <w:rPr>
          <w:rStyle w:val="apple-converted-space"/>
          <w:rFonts w:asciiTheme="majorHAnsi" w:eastAsiaTheme="majorEastAsia" w:hAnsiTheme="majorHAnsi"/>
          <w:color w:val="000000"/>
        </w:rPr>
        <w:t> </w:t>
      </w:r>
      <w:r w:rsidRPr="00574F93">
        <w:rPr>
          <w:rStyle w:val="Strong"/>
          <w:rFonts w:asciiTheme="majorHAnsi" w:eastAsiaTheme="majorEastAsia" w:hAnsiTheme="majorHAnsi"/>
          <w:b w:val="0"/>
          <w:bCs w:val="0"/>
          <w:color w:val="000000"/>
        </w:rPr>
        <w:t>rank_bm25</w:t>
      </w:r>
      <w:r w:rsidRPr="00574F93">
        <w:rPr>
          <w:rFonts w:asciiTheme="majorHAnsi" w:hAnsiTheme="majorHAnsi"/>
          <w:color w:val="000000"/>
        </w:rPr>
        <w:t>, and</w:t>
      </w:r>
      <w:r w:rsidRPr="00574F93">
        <w:rPr>
          <w:rStyle w:val="apple-converted-space"/>
          <w:rFonts w:asciiTheme="majorHAnsi" w:eastAsiaTheme="majorEastAsia" w:hAnsiTheme="majorHAnsi"/>
          <w:color w:val="000000"/>
        </w:rPr>
        <w:t> </w:t>
      </w:r>
      <w:r w:rsidRPr="00574F93">
        <w:rPr>
          <w:rStyle w:val="Strong"/>
          <w:rFonts w:asciiTheme="majorHAnsi" w:eastAsiaTheme="majorEastAsia" w:hAnsiTheme="majorHAnsi"/>
          <w:b w:val="0"/>
          <w:bCs w:val="0"/>
          <w:color w:val="000000"/>
        </w:rPr>
        <w:t>Hugging Face Transformers</w:t>
      </w:r>
      <w:r w:rsidRPr="00574F93">
        <w:rPr>
          <w:rFonts w:asciiTheme="majorHAnsi" w:hAnsiTheme="majorHAnsi"/>
          <w:color w:val="000000"/>
        </w:rPr>
        <w:t>, with GPU-backed inference for high-quality generation.</w:t>
      </w:r>
    </w:p>
    <w:p w14:paraId="6151CD5C" w14:textId="35C81F41" w:rsidR="00574F93" w:rsidRDefault="003330D7" w:rsidP="00574F93">
      <w:r w:rsidRPr="00EB5D5C">
        <w:rPr>
          <w:rFonts w:asciiTheme="majorHAnsi" w:hAnsiTheme="majorHAnsi"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15EE67B" wp14:editId="5BB4D08B">
                <wp:simplePos x="0" y="0"/>
                <wp:positionH relativeFrom="page">
                  <wp:posOffset>952500</wp:posOffset>
                </wp:positionH>
                <wp:positionV relativeFrom="paragraph">
                  <wp:posOffset>134918</wp:posOffset>
                </wp:positionV>
                <wp:extent cx="56515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48353" id="Graphic 5" o:spid="_x0000_s1026" style="position:absolute;margin-left:75pt;margin-top:10.6pt;width:44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&#13;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5BE6CEE" w14:textId="26A710E4" w:rsidR="003330D7" w:rsidRPr="00574F93" w:rsidRDefault="003330D7" w:rsidP="00574F93">
      <w:pPr>
        <w:sectPr w:rsidR="003330D7" w:rsidRPr="00574F93" w:rsidSect="00253117">
          <w:pgSz w:w="11920" w:h="16840"/>
          <w:pgMar w:top="1800" w:right="1417" w:bottom="280" w:left="1417" w:header="720" w:footer="720" w:gutter="0"/>
          <w:cols w:space="720"/>
        </w:sectPr>
      </w:pPr>
    </w:p>
    <w:p w14:paraId="6E90A84D" w14:textId="77777777" w:rsidR="003330D7" w:rsidRDefault="003330D7" w:rsidP="003330D7">
      <w:pPr>
        <w:pStyle w:val="NormalWeb"/>
        <w:rPr>
          <w:rStyle w:val="Strong"/>
          <w:rFonts w:asciiTheme="majorHAnsi" w:eastAsiaTheme="majorEastAsia" w:hAnsiTheme="majorHAnsi"/>
          <w:b w:val="0"/>
          <w:bCs w:val="0"/>
          <w:color w:val="000000"/>
          <w:sz w:val="40"/>
          <w:szCs w:val="40"/>
        </w:rPr>
      </w:pPr>
      <w:bookmarkStart w:id="4" w:name="Evaluation_"/>
      <w:bookmarkEnd w:id="4"/>
      <w:r w:rsidRPr="003330D7">
        <w:rPr>
          <w:rStyle w:val="Strong"/>
          <w:rFonts w:asciiTheme="majorHAnsi" w:eastAsiaTheme="majorEastAsia" w:hAnsiTheme="majorHAnsi"/>
          <w:b w:val="0"/>
          <w:bCs w:val="0"/>
          <w:color w:val="000000"/>
          <w:sz w:val="40"/>
          <w:szCs w:val="40"/>
        </w:rPr>
        <w:lastRenderedPageBreak/>
        <w:t>Evaluation</w:t>
      </w:r>
    </w:p>
    <w:p w14:paraId="3D9BE935" w14:textId="3E95740E" w:rsidR="003330D7" w:rsidRPr="003330D7" w:rsidRDefault="003330D7" w:rsidP="00E161CF">
      <w:pPr>
        <w:pStyle w:val="NormalWeb"/>
        <w:jc w:val="both"/>
        <w:rPr>
          <w:rFonts w:asciiTheme="majorHAnsi" w:eastAsiaTheme="majorEastAsia" w:hAnsiTheme="majorHAnsi"/>
          <w:color w:val="000000"/>
          <w:sz w:val="40"/>
          <w:szCs w:val="40"/>
        </w:rPr>
      </w:pPr>
      <w:r w:rsidRPr="003330D7">
        <w:rPr>
          <w:rFonts w:asciiTheme="majorHAnsi" w:hAnsiTheme="majorHAnsi"/>
          <w:color w:val="000000"/>
        </w:rPr>
        <w:t>Model performance will be assessed using:</w:t>
      </w:r>
    </w:p>
    <w:p w14:paraId="214E5D10" w14:textId="77777777" w:rsidR="003330D7" w:rsidRPr="003330D7" w:rsidRDefault="003330D7" w:rsidP="00E161CF">
      <w:pPr>
        <w:pStyle w:val="NormalWeb"/>
        <w:numPr>
          <w:ilvl w:val="0"/>
          <w:numId w:val="6"/>
        </w:numPr>
        <w:jc w:val="both"/>
        <w:rPr>
          <w:rFonts w:asciiTheme="majorHAnsi" w:hAnsiTheme="majorHAnsi"/>
          <w:color w:val="000000"/>
        </w:rPr>
      </w:pPr>
      <w:r w:rsidRPr="003330D7">
        <w:rPr>
          <w:rStyle w:val="Strong"/>
          <w:rFonts w:asciiTheme="majorHAnsi" w:eastAsiaTheme="majorEastAsia" w:hAnsiTheme="majorHAnsi"/>
          <w:b w:val="0"/>
          <w:bCs w:val="0"/>
          <w:color w:val="000000"/>
        </w:rPr>
        <w:t>Retrieval Accuracy:</w:t>
      </w:r>
      <w:r w:rsidRPr="003330D7">
        <w:rPr>
          <w:rStyle w:val="apple-converted-space"/>
          <w:rFonts w:asciiTheme="majorHAnsi" w:eastAsiaTheme="majorEastAsia" w:hAnsiTheme="majorHAnsi"/>
          <w:color w:val="000000"/>
        </w:rPr>
        <w:t> </w:t>
      </w:r>
      <w:proofErr w:type="spellStart"/>
      <w:r w:rsidRPr="003330D7">
        <w:rPr>
          <w:rFonts w:asciiTheme="majorHAnsi" w:hAnsiTheme="majorHAnsi"/>
          <w:color w:val="000000"/>
        </w:rPr>
        <w:t>Success@K</w:t>
      </w:r>
      <w:proofErr w:type="spellEnd"/>
      <w:r w:rsidRPr="003330D7">
        <w:rPr>
          <w:rFonts w:asciiTheme="majorHAnsi" w:hAnsiTheme="majorHAnsi"/>
          <w:color w:val="000000"/>
        </w:rPr>
        <w:t xml:space="preserve"> and Mean Reciprocal Rank (MRR) to measure how effectively the system identifies the most relevant AWS documentation chunks.</w:t>
      </w:r>
    </w:p>
    <w:p w14:paraId="5654FB3D" w14:textId="77777777" w:rsidR="003330D7" w:rsidRPr="003330D7" w:rsidRDefault="003330D7" w:rsidP="00E161CF">
      <w:pPr>
        <w:pStyle w:val="NormalWeb"/>
        <w:numPr>
          <w:ilvl w:val="0"/>
          <w:numId w:val="6"/>
        </w:numPr>
        <w:jc w:val="both"/>
        <w:rPr>
          <w:rFonts w:asciiTheme="majorHAnsi" w:hAnsiTheme="majorHAnsi"/>
          <w:color w:val="000000"/>
        </w:rPr>
      </w:pPr>
      <w:r w:rsidRPr="003330D7">
        <w:rPr>
          <w:rStyle w:val="Strong"/>
          <w:rFonts w:asciiTheme="majorHAnsi" w:eastAsiaTheme="majorEastAsia" w:hAnsiTheme="majorHAnsi"/>
          <w:b w:val="0"/>
          <w:bCs w:val="0"/>
          <w:color w:val="000000"/>
        </w:rPr>
        <w:t>Response Quality</w:t>
      </w:r>
      <w:r w:rsidRPr="003330D7">
        <w:rPr>
          <w:rStyle w:val="Strong"/>
          <w:rFonts w:asciiTheme="majorHAnsi" w:eastAsiaTheme="majorEastAsia" w:hAnsiTheme="majorHAnsi"/>
          <w:color w:val="000000"/>
        </w:rPr>
        <w:t>:</w:t>
      </w:r>
      <w:r w:rsidRPr="003330D7">
        <w:rPr>
          <w:rStyle w:val="apple-converted-space"/>
          <w:rFonts w:asciiTheme="majorHAnsi" w:eastAsiaTheme="majorEastAsia" w:hAnsiTheme="majorHAnsi"/>
          <w:color w:val="000000"/>
        </w:rPr>
        <w:t> </w:t>
      </w:r>
      <w:r w:rsidRPr="003330D7">
        <w:rPr>
          <w:rFonts w:asciiTheme="majorHAnsi" w:hAnsiTheme="majorHAnsi"/>
          <w:color w:val="000000"/>
        </w:rPr>
        <w:t>ROUGE metrics and targeted human evaluation to judge factual correctness, clarity, and relevance of generated answers.</w:t>
      </w:r>
    </w:p>
    <w:p w14:paraId="3C0DDF18" w14:textId="1FF03AF5" w:rsidR="003330D7" w:rsidRPr="003330D7" w:rsidRDefault="003330D7" w:rsidP="00E161CF">
      <w:pPr>
        <w:pStyle w:val="NormalWeb"/>
        <w:jc w:val="both"/>
        <w:rPr>
          <w:rFonts w:asciiTheme="majorHAnsi" w:hAnsiTheme="majorHAnsi"/>
          <w:color w:val="000000"/>
        </w:rPr>
      </w:pPr>
      <w:r w:rsidRPr="00EB5D5C">
        <w:rPr>
          <w:rFonts w:asciiTheme="majorHAnsi" w:hAnsiTheme="majorHAnsi"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C9D6974" wp14:editId="060A8EB0">
                <wp:simplePos x="0" y="0"/>
                <wp:positionH relativeFrom="page">
                  <wp:posOffset>952500</wp:posOffset>
                </wp:positionH>
                <wp:positionV relativeFrom="paragraph">
                  <wp:posOffset>640080</wp:posOffset>
                </wp:positionV>
                <wp:extent cx="56515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3FC62" id="Graphic 6" o:spid="_x0000_s1026" style="position:absolute;margin-left:75pt;margin-top:50.4pt;width:44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&#13;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Pr="003330D7">
        <w:rPr>
          <w:rFonts w:asciiTheme="majorHAnsi" w:hAnsiTheme="majorHAnsi"/>
          <w:color w:val="000000"/>
        </w:rPr>
        <w:t>We expect the hybrid RAG system—combining vector search, BM25, and RRF—to outperform purely keyword-based retrieval in both precision and contextual depth.</w:t>
      </w:r>
    </w:p>
    <w:p w14:paraId="01AE3668" w14:textId="77777777" w:rsidR="00E161CF" w:rsidRDefault="00E161CF" w:rsidP="00253117">
      <w:pPr>
        <w:pStyle w:val="Heading1"/>
        <w:rPr>
          <w:color w:val="000000" w:themeColor="text1"/>
        </w:rPr>
      </w:pPr>
      <w:bookmarkStart w:id="5" w:name="Expected_Outcome_"/>
      <w:bookmarkEnd w:id="5"/>
    </w:p>
    <w:p w14:paraId="3F209423" w14:textId="209EA860" w:rsidR="00253117" w:rsidRPr="00EB5D5C" w:rsidRDefault="00253117" w:rsidP="00253117">
      <w:pPr>
        <w:pStyle w:val="Heading1"/>
        <w:rPr>
          <w:color w:val="000000" w:themeColor="text1"/>
        </w:rPr>
      </w:pPr>
      <w:r w:rsidRPr="00EB5D5C">
        <w:rPr>
          <w:color w:val="000000" w:themeColor="text1"/>
        </w:rPr>
        <w:t>Expected</w:t>
      </w:r>
      <w:r w:rsidRPr="00EB5D5C">
        <w:rPr>
          <w:color w:val="000000" w:themeColor="text1"/>
          <w:spacing w:val="-11"/>
        </w:rPr>
        <w:t xml:space="preserve"> </w:t>
      </w:r>
      <w:r w:rsidRPr="00EB5D5C">
        <w:rPr>
          <w:color w:val="000000" w:themeColor="text1"/>
          <w:spacing w:val="-2"/>
        </w:rPr>
        <w:t>Outcome</w:t>
      </w:r>
    </w:p>
    <w:p w14:paraId="0B9864BF" w14:textId="77777777" w:rsidR="003330D7" w:rsidRPr="003330D7" w:rsidRDefault="003330D7" w:rsidP="003330D7">
      <w:pPr>
        <w:pStyle w:val="NormalWeb"/>
        <w:rPr>
          <w:rFonts w:asciiTheme="majorHAnsi" w:hAnsiTheme="majorHAnsi"/>
          <w:color w:val="000000"/>
        </w:rPr>
      </w:pPr>
      <w:r w:rsidRPr="003330D7">
        <w:rPr>
          <w:rFonts w:asciiTheme="majorHAnsi" w:hAnsiTheme="majorHAnsi"/>
          <w:color w:val="000000"/>
        </w:rPr>
        <w:t>The project will deliver:</w:t>
      </w:r>
    </w:p>
    <w:p w14:paraId="705DA104" w14:textId="77777777" w:rsidR="003330D7" w:rsidRPr="003330D7" w:rsidRDefault="003330D7" w:rsidP="00E161CF">
      <w:pPr>
        <w:pStyle w:val="NormalWeb"/>
        <w:numPr>
          <w:ilvl w:val="0"/>
          <w:numId w:val="7"/>
        </w:numPr>
        <w:jc w:val="both"/>
        <w:rPr>
          <w:rFonts w:asciiTheme="majorHAnsi" w:hAnsiTheme="majorHAnsi"/>
          <w:color w:val="000000"/>
        </w:rPr>
      </w:pPr>
      <w:r w:rsidRPr="003330D7">
        <w:rPr>
          <w:rStyle w:val="Strong"/>
          <w:rFonts w:asciiTheme="majorHAnsi" w:eastAsiaTheme="majorEastAsia" w:hAnsiTheme="majorHAnsi"/>
          <w:b w:val="0"/>
          <w:bCs w:val="0"/>
          <w:color w:val="000000"/>
        </w:rPr>
        <w:t>A functional prototype of a conversational AI assistant</w:t>
      </w:r>
      <w:r w:rsidRPr="003330D7">
        <w:rPr>
          <w:rStyle w:val="apple-converted-space"/>
          <w:rFonts w:asciiTheme="majorHAnsi" w:eastAsiaTheme="majorEastAsia" w:hAnsiTheme="majorHAnsi"/>
          <w:color w:val="000000"/>
        </w:rPr>
        <w:t> </w:t>
      </w:r>
      <w:r w:rsidRPr="003330D7">
        <w:rPr>
          <w:rFonts w:asciiTheme="majorHAnsi" w:hAnsiTheme="majorHAnsi"/>
          <w:color w:val="000000"/>
        </w:rPr>
        <w:t>capable of answering AWS technical documentation queries with accurate, citation-backed responses.</w:t>
      </w:r>
    </w:p>
    <w:p w14:paraId="52F7080B" w14:textId="77777777" w:rsidR="003330D7" w:rsidRPr="003330D7" w:rsidRDefault="003330D7" w:rsidP="00E161CF">
      <w:pPr>
        <w:pStyle w:val="NormalWeb"/>
        <w:numPr>
          <w:ilvl w:val="0"/>
          <w:numId w:val="7"/>
        </w:numPr>
        <w:jc w:val="both"/>
        <w:rPr>
          <w:rFonts w:asciiTheme="majorHAnsi" w:hAnsiTheme="majorHAnsi"/>
          <w:color w:val="000000"/>
        </w:rPr>
      </w:pPr>
      <w:r w:rsidRPr="003330D7">
        <w:rPr>
          <w:rStyle w:val="Strong"/>
          <w:rFonts w:asciiTheme="majorHAnsi" w:eastAsiaTheme="majorEastAsia" w:hAnsiTheme="majorHAnsi"/>
          <w:b w:val="0"/>
          <w:bCs w:val="0"/>
          <w:color w:val="000000"/>
        </w:rPr>
        <w:t>A technical report</w:t>
      </w:r>
      <w:r w:rsidRPr="003330D7">
        <w:rPr>
          <w:rStyle w:val="apple-converted-space"/>
          <w:rFonts w:asciiTheme="majorHAnsi" w:eastAsiaTheme="majorEastAsia" w:hAnsiTheme="majorHAnsi"/>
          <w:color w:val="000000"/>
        </w:rPr>
        <w:t> </w:t>
      </w:r>
      <w:r w:rsidRPr="003330D7">
        <w:rPr>
          <w:rFonts w:asciiTheme="majorHAnsi" w:hAnsiTheme="majorHAnsi"/>
          <w:color w:val="000000"/>
        </w:rPr>
        <w:t>detailing the design and performance of the hybrid retrieval system, including comparisons between BM25 keyword search, vector embeddings, and RRF-based fusion.</w:t>
      </w:r>
    </w:p>
    <w:p w14:paraId="69FC75EB" w14:textId="77777777" w:rsidR="003330D7" w:rsidRPr="003330D7" w:rsidRDefault="003330D7" w:rsidP="00E161CF">
      <w:pPr>
        <w:pStyle w:val="NormalWeb"/>
        <w:numPr>
          <w:ilvl w:val="0"/>
          <w:numId w:val="7"/>
        </w:numPr>
        <w:jc w:val="both"/>
        <w:rPr>
          <w:rFonts w:asciiTheme="majorHAnsi" w:hAnsiTheme="majorHAnsi"/>
          <w:color w:val="000000"/>
        </w:rPr>
      </w:pPr>
      <w:r w:rsidRPr="003330D7">
        <w:rPr>
          <w:rStyle w:val="Strong"/>
          <w:rFonts w:asciiTheme="majorHAnsi" w:eastAsiaTheme="majorEastAsia" w:hAnsiTheme="majorHAnsi"/>
          <w:b w:val="0"/>
          <w:bCs w:val="0"/>
          <w:color w:val="000000"/>
        </w:rPr>
        <w:t>Practical insights</w:t>
      </w:r>
      <w:r w:rsidRPr="003330D7">
        <w:rPr>
          <w:rStyle w:val="apple-converted-space"/>
          <w:rFonts w:asciiTheme="majorHAnsi" w:eastAsiaTheme="majorEastAsia" w:hAnsiTheme="majorHAnsi"/>
          <w:color w:val="000000"/>
        </w:rPr>
        <w:t> </w:t>
      </w:r>
      <w:r w:rsidRPr="003330D7">
        <w:rPr>
          <w:rFonts w:asciiTheme="majorHAnsi" w:hAnsiTheme="majorHAnsi"/>
          <w:color w:val="000000"/>
        </w:rPr>
        <w:t>into the challenges and benefits of applying modern RAG architectures to large, highly technical cloud documentation.</w:t>
      </w:r>
    </w:p>
    <w:p w14:paraId="0D6F9C4F" w14:textId="77777777" w:rsidR="00253117" w:rsidRPr="00EB5D5C" w:rsidRDefault="00253117" w:rsidP="00253117">
      <w:pPr>
        <w:pStyle w:val="BodyText"/>
        <w:spacing w:before="165"/>
        <w:rPr>
          <w:rFonts w:asciiTheme="majorHAnsi" w:hAnsiTheme="majorHAnsi"/>
          <w:color w:val="000000" w:themeColor="text1"/>
          <w:sz w:val="20"/>
        </w:rPr>
      </w:pPr>
      <w:r w:rsidRPr="00EB5D5C">
        <w:rPr>
          <w:rFonts w:asciiTheme="majorHAnsi" w:hAnsiTheme="majorHAnsi"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81D6292" wp14:editId="0A5B4C91">
                <wp:simplePos x="0" y="0"/>
                <wp:positionH relativeFrom="page">
                  <wp:posOffset>952500</wp:posOffset>
                </wp:positionH>
                <wp:positionV relativeFrom="paragraph">
                  <wp:posOffset>275242</wp:posOffset>
                </wp:positionV>
                <wp:extent cx="56515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A1E1C" id="Graphic 7" o:spid="_x0000_s1026" style="position:absolute;margin-left:75pt;margin-top:21.65pt;width:44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&#13;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DCC32CE" w14:textId="77777777" w:rsidR="00253117" w:rsidRPr="00EB5D5C" w:rsidRDefault="00253117" w:rsidP="00253117">
      <w:pPr>
        <w:pStyle w:val="BodyText"/>
        <w:spacing w:before="52"/>
        <w:rPr>
          <w:rFonts w:asciiTheme="majorHAnsi" w:hAnsiTheme="majorHAnsi"/>
          <w:color w:val="000000" w:themeColor="text1"/>
          <w:sz w:val="26"/>
        </w:rPr>
      </w:pPr>
    </w:p>
    <w:p w14:paraId="6DC5D3D6" w14:textId="77777777" w:rsidR="00253117" w:rsidRPr="00EB5D5C" w:rsidRDefault="00253117" w:rsidP="00253117">
      <w:pPr>
        <w:pStyle w:val="Heading1"/>
        <w:rPr>
          <w:color w:val="000000" w:themeColor="text1"/>
        </w:rPr>
      </w:pPr>
      <w:bookmarkStart w:id="6" w:name="Github__"/>
      <w:bookmarkEnd w:id="6"/>
      <w:proofErr w:type="spellStart"/>
      <w:r w:rsidRPr="00EB5D5C">
        <w:rPr>
          <w:color w:val="000000" w:themeColor="text1"/>
          <w:spacing w:val="-2"/>
        </w:rPr>
        <w:t>Github</w:t>
      </w:r>
      <w:proofErr w:type="spellEnd"/>
    </w:p>
    <w:p w14:paraId="595CB220" w14:textId="77777777" w:rsidR="00253117" w:rsidRPr="00EB5D5C" w:rsidRDefault="00253117" w:rsidP="00253117">
      <w:pPr>
        <w:pStyle w:val="BodyText"/>
        <w:spacing w:before="80"/>
        <w:ind w:left="23"/>
        <w:rPr>
          <w:rFonts w:asciiTheme="majorHAnsi" w:hAnsiTheme="majorHAnsi"/>
          <w:color w:val="000000" w:themeColor="text1"/>
        </w:rPr>
      </w:pPr>
      <w:hyperlink r:id="rId5">
        <w:r w:rsidRPr="00EB5D5C">
          <w:rPr>
            <w:rFonts w:asciiTheme="majorHAnsi" w:hAnsiTheme="majorHAnsi"/>
            <w:color w:val="000000" w:themeColor="text1"/>
            <w:spacing w:val="-2"/>
            <w:u w:val="thick" w:color="1154CC"/>
          </w:rPr>
          <w:t>https://github.com/Sarfarazzzzz/Final-Project-Group-BotBuilders</w:t>
        </w:r>
      </w:hyperlink>
    </w:p>
    <w:p w14:paraId="036B1C69" w14:textId="77777777" w:rsidR="00BB3D7C" w:rsidRPr="00EB5D5C" w:rsidRDefault="00BB3D7C" w:rsidP="00253117">
      <w:pPr>
        <w:rPr>
          <w:rFonts w:asciiTheme="majorHAnsi" w:hAnsiTheme="majorHAnsi"/>
          <w:color w:val="000000" w:themeColor="text1"/>
        </w:rPr>
      </w:pPr>
    </w:p>
    <w:sectPr w:rsidR="00BB3D7C" w:rsidRPr="00EB5D5C" w:rsidSect="00253117">
      <w:pgSz w:w="1192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301"/>
    <w:multiLevelType w:val="hybridMultilevel"/>
    <w:tmpl w:val="A1C23C24"/>
    <w:lvl w:ilvl="0" w:tplc="81C263B8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98F8C2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D5BAD570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E0C8F93E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80607CBC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B6AC8DDE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10B8AAF0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3B24656A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02EA0CA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044A75"/>
    <w:multiLevelType w:val="multilevel"/>
    <w:tmpl w:val="5A04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307C1"/>
    <w:multiLevelType w:val="multilevel"/>
    <w:tmpl w:val="2DF8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666E3"/>
    <w:multiLevelType w:val="hybridMultilevel"/>
    <w:tmpl w:val="CF12A53E"/>
    <w:lvl w:ilvl="0" w:tplc="C2DC047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4239B8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C4A0FB6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F8C2BC6E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6FB284C6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34AAE9A6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2AC63D32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0262BA50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3348DF24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79B0CB4"/>
    <w:multiLevelType w:val="multilevel"/>
    <w:tmpl w:val="E9F0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357D6"/>
    <w:multiLevelType w:val="multilevel"/>
    <w:tmpl w:val="0288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004A2"/>
    <w:multiLevelType w:val="multilevel"/>
    <w:tmpl w:val="ED4AB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5124450">
    <w:abstractNumId w:val="3"/>
  </w:num>
  <w:num w:numId="2" w16cid:durableId="1978804267">
    <w:abstractNumId w:val="0"/>
  </w:num>
  <w:num w:numId="3" w16cid:durableId="1398091905">
    <w:abstractNumId w:val="5"/>
  </w:num>
  <w:num w:numId="4" w16cid:durableId="671102095">
    <w:abstractNumId w:val="6"/>
  </w:num>
  <w:num w:numId="5" w16cid:durableId="1427581981">
    <w:abstractNumId w:val="1"/>
  </w:num>
  <w:num w:numId="6" w16cid:durableId="896477612">
    <w:abstractNumId w:val="2"/>
  </w:num>
  <w:num w:numId="7" w16cid:durableId="1667131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8E"/>
    <w:rsid w:val="00013957"/>
    <w:rsid w:val="001D4BDC"/>
    <w:rsid w:val="0022102E"/>
    <w:rsid w:val="00253117"/>
    <w:rsid w:val="003330D7"/>
    <w:rsid w:val="00574F93"/>
    <w:rsid w:val="00646F6F"/>
    <w:rsid w:val="00687BA5"/>
    <w:rsid w:val="006C61AA"/>
    <w:rsid w:val="006E7D16"/>
    <w:rsid w:val="007A761C"/>
    <w:rsid w:val="00BA5A30"/>
    <w:rsid w:val="00BB3D7C"/>
    <w:rsid w:val="00C14BFD"/>
    <w:rsid w:val="00C5528E"/>
    <w:rsid w:val="00E161CF"/>
    <w:rsid w:val="00EB5D5C"/>
    <w:rsid w:val="00FA5A25"/>
    <w:rsid w:val="00FF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249CD"/>
  <w15:chartTrackingRefBased/>
  <w15:docId w15:val="{979F1907-A7D2-834A-85D5-9454F229C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11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2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2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2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2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2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55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28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53117"/>
    <w:rPr>
      <w:rFonts w:ascii="Helvetica" w:eastAsia="Times New Roman" w:hAnsi="Helvetica" w:cs="Times New Roman"/>
      <w:color w:val="000000"/>
      <w:sz w:val="26"/>
      <w:szCs w:val="26"/>
    </w:rPr>
  </w:style>
  <w:style w:type="paragraph" w:customStyle="1" w:styleId="p2">
    <w:name w:val="p2"/>
    <w:basedOn w:val="Normal"/>
    <w:rsid w:val="00253117"/>
    <w:rPr>
      <w:rFonts w:ascii="Helvetica" w:eastAsia="Times New Roman" w:hAnsi="Helvetica" w:cs="Times New Roman"/>
      <w:color w:val="000000"/>
      <w:sz w:val="18"/>
      <w:szCs w:val="18"/>
    </w:rPr>
  </w:style>
  <w:style w:type="paragraph" w:customStyle="1" w:styleId="p3">
    <w:name w:val="p3"/>
    <w:basedOn w:val="Normal"/>
    <w:rsid w:val="00253117"/>
    <w:rPr>
      <w:rFonts w:ascii="Helvetica" w:eastAsia="Times New Roman" w:hAnsi="Helvetica" w:cs="Times New Roman"/>
      <w:color w:val="000000"/>
      <w:sz w:val="20"/>
      <w:szCs w:val="20"/>
    </w:rPr>
  </w:style>
  <w:style w:type="paragraph" w:customStyle="1" w:styleId="p4">
    <w:name w:val="p4"/>
    <w:basedOn w:val="Normal"/>
    <w:rsid w:val="00253117"/>
    <w:rPr>
      <w:rFonts w:ascii="Arial" w:eastAsia="Times New Roman" w:hAnsi="Arial" w:cs="Arial"/>
      <w:color w:val="000000"/>
      <w:sz w:val="18"/>
      <w:szCs w:val="18"/>
    </w:rPr>
  </w:style>
  <w:style w:type="paragraph" w:customStyle="1" w:styleId="p5">
    <w:name w:val="p5"/>
    <w:basedOn w:val="Normal"/>
    <w:rsid w:val="00253117"/>
    <w:rPr>
      <w:rFonts w:ascii="Helvetica" w:eastAsia="Times New Roman" w:hAnsi="Helvetica" w:cs="Times New Roman"/>
      <w:color w:val="103CC0"/>
      <w:sz w:val="18"/>
      <w:szCs w:val="18"/>
    </w:rPr>
  </w:style>
  <w:style w:type="character" w:customStyle="1" w:styleId="s2">
    <w:name w:val="s2"/>
    <w:basedOn w:val="DefaultParagraphFont"/>
    <w:rsid w:val="00253117"/>
    <w:rPr>
      <w:rFonts w:ascii="Arial" w:hAnsi="Arial" w:cs="Arial" w:hint="default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253117"/>
    <w:pPr>
      <w:spacing w:before="24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53117"/>
    <w:rPr>
      <w:rFonts w:ascii="Calibri" w:eastAsia="Calibri" w:hAnsi="Calibri" w:cs="Calibri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574F9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4F93"/>
    <w:rPr>
      <w:b/>
      <w:bCs/>
    </w:rPr>
  </w:style>
  <w:style w:type="character" w:customStyle="1" w:styleId="apple-converted-space">
    <w:name w:val="apple-converted-space"/>
    <w:basedOn w:val="DefaultParagraphFont"/>
    <w:rsid w:val="00574F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rfarazzzzz/Final-Project-Group-BotBuild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maddala</dc:creator>
  <cp:keywords/>
  <dc:description/>
  <cp:lastModifiedBy>harshith maddala</cp:lastModifiedBy>
  <cp:revision>38</cp:revision>
  <dcterms:created xsi:type="dcterms:W3CDTF">2025-11-24T05:36:00Z</dcterms:created>
  <dcterms:modified xsi:type="dcterms:W3CDTF">2025-12-04T23:46:00Z</dcterms:modified>
</cp:coreProperties>
</file>