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// SPDX-License-Identifier: UNLICENSED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pragma solidity ^0.8.28;</w:t>
      </w:r>
    </w:p>
    <w:p>
      <w:pPr>
        <w:pStyle w:val="Normal"/>
        <w:bidi w:val="0"/>
        <w:spacing w:lineRule="atLeast" w:line="285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contract Bank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mapping(address =&gt; uint256) public balanceOf;</w:t>
      </w:r>
    </w:p>
    <w:p>
      <w:pPr>
        <w:pStyle w:val="Normal"/>
        <w:bidi w:val="0"/>
        <w:spacing w:lineRule="atLeast" w:line="285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// Deposit ETH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function deposit() public payable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require(msg.value &gt; 0, "Deposit amount must be greater than 0");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balanceOf[msg.sender] += msg.value;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// Withdraw ETH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function withdraw(uint256 amount) public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require(amount &gt; 0, "Withdraw amount must be greater than 0");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require(amount &lt;= balanceOf[msg.sender], "Insufficient balance");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balanceOf[msg.sender] -= amount;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payable(msg.sender).transfer(amount);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// View balance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function getBalance() public view returns (uint256)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return balanceOf[msg.sender];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br/>
        <w:t>Compiling the contract :</w:t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26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/>
          <w:shd w:fill="FFFFFF" w:val="clear"/>
        </w:rPr>
        <w:t xml:space="preserve">    </w:t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Deploying and running transactions :</w:t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4429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/>
          <w:shd w:fill="FFFFFF" w:val="clear"/>
        </w:rPr>
        <w:t xml:space="preserve"> </w:t>
      </w:r>
    </w:p>
    <w:p>
      <w:pPr>
        <w:pStyle w:val="Heading4"/>
        <w:bidi w:val="0"/>
        <w:jc w:val="start"/>
        <w:rPr>
          <w:b w:val="false"/>
          <w:bCs w:val="false"/>
          <w:color w:val="000000"/>
          <w:highlight w:val="none"/>
          <w:shd w:fill="FFFFFF" w:val="clear"/>
        </w:rPr>
      </w:pPr>
      <w:r>
        <w:rPr>
          <w:b w:val="false"/>
          <w:bCs w:val="false"/>
          <w:color w:val="000000"/>
          <w:shd w:fill="FFFFFF" w:val="clear"/>
        </w:rPr>
        <w:t>Transaction 1: Deposit some Ether</w:t>
      </w:r>
    </w:p>
    <w:p>
      <w:pPr>
        <w:pStyle w:val="BodyText"/>
        <w:bidi w:val="0"/>
        <w:jc w:val="start"/>
        <w:rPr>
          <w:b w:val="false"/>
          <w:bCs w:val="false"/>
          <w:color w:val="000000"/>
          <w:highlight w:val="none"/>
          <w:shd w:fill="FFFFFF" w:val="clear"/>
        </w:rPr>
      </w:pPr>
      <w:r>
        <w:rPr>
          <w:b w:val="false"/>
          <w:bCs w:val="false"/>
          <w:color w:val="000000"/>
          <w:shd w:fill="FFFFFF" w:val="clear"/>
        </w:rPr>
      </w:r>
    </w:p>
    <w:p>
      <w:pPr>
        <w:pStyle w:val="BodyText"/>
        <w:bidi w:val="0"/>
        <w:jc w:val="start"/>
        <w:rPr>
          <w:b w:val="false"/>
          <w:bCs w:val="false"/>
          <w:color w:val="000000"/>
          <w:highlight w:val="none"/>
          <w:shd w:fill="FFFFFF" w:val="clear"/>
        </w:rPr>
      </w:pPr>
      <w:r>
        <w:rPr>
          <w:b w:val="false"/>
          <w:bCs w:val="false"/>
          <w:color w:val="000000"/>
          <w:shd w:fill="FFFFFF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146685</wp:posOffset>
            </wp:positionH>
            <wp:positionV relativeFrom="paragraph">
              <wp:posOffset>-66675</wp:posOffset>
            </wp:positionV>
            <wp:extent cx="4855845" cy="45243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452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</w:t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0053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Heading4"/>
        <w:bidi w:val="0"/>
        <w:jc w:val="start"/>
        <w:rPr>
          <w:b w:val="false"/>
          <w:bCs w:val="false"/>
          <w:color w:val="000000"/>
          <w:highlight w:val="none"/>
          <w:shd w:fill="FFFFFF" w:val="clear"/>
        </w:rPr>
      </w:pPr>
      <w:r>
        <w:rPr>
          <w:b w:val="false"/>
          <w:bCs w:val="false"/>
          <w:color w:val="000000"/>
          <w:shd w:fill="FFFFFF" w:val="clear"/>
        </w:rPr>
        <w:t>Transaction 3: Withdraw your Ether</w:t>
      </w:r>
    </w:p>
    <w:p>
      <w:pPr>
        <w:pStyle w:val="BodyText"/>
        <w:bidi w:val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0053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4705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4705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LibreOffice/25.8.1.1$Linux_X86_64 LibreOffice_project/580$Build-1</Application>
  <AppVersion>15.0000</AppVersion>
  <Pages>4</Pages>
  <Words>97</Words>
  <Characters>679</Characters>
  <CharactersWithSpaces>760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2025-10-06T13:13:01Z</dcterms:created>
  <dc:creator/>
  <dc:description/>
  <dc:language>en-IN</dc:language>
  <cp:lastModifiedBy/>
  <dcterms:modified xsi:type="dcterms:W3CDTF">2025-10-07T02:28:20Z</dcterms:modified>
  <cp:revision>1</cp:revision>
  <dc:subject/>
  <dc:title/>
</cp:coreProperties>
</file>