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81851" w14:textId="77777777" w:rsidR="00B2533E" w:rsidRDefault="00B2533E" w:rsidP="00B2533E">
      <w:pPr>
        <w:pStyle w:val="Heading1"/>
        <w:jc w:val="center"/>
        <w:rPr>
          <w:b/>
          <w:bCs/>
          <w:color w:val="EE0000"/>
          <w:sz w:val="36"/>
          <w:szCs w:val="36"/>
        </w:rPr>
      </w:pPr>
      <w:r w:rsidRPr="00B2533E">
        <w:rPr>
          <w:b/>
          <w:bCs/>
          <w:color w:val="EE0000"/>
          <w:sz w:val="36"/>
          <w:szCs w:val="36"/>
        </w:rPr>
        <w:t>Reinforcement Learning: CartPole &amp; Optimizer Study</w:t>
      </w:r>
    </w:p>
    <w:p w14:paraId="7C85BE3B" w14:textId="4698566B" w:rsidR="002A2EB5" w:rsidRPr="00B2533E" w:rsidRDefault="002A2EB5" w:rsidP="00B2533E">
      <w:pPr>
        <w:pStyle w:val="Heading1"/>
        <w:jc w:val="center"/>
        <w:rPr>
          <w:b/>
          <w:bCs/>
          <w:color w:val="EE0000"/>
          <w:sz w:val="36"/>
          <w:szCs w:val="36"/>
        </w:rPr>
      </w:pPr>
      <w:r w:rsidRPr="002A2EB5">
        <w:rPr>
          <w:color w:val="EE0000"/>
        </w:rPr>
        <w:t>RESULTS</w:t>
      </w:r>
    </w:p>
    <w:p w14:paraId="742AE930" w14:textId="3B0C78D0" w:rsidR="002A2EB5" w:rsidRDefault="002A2EB5" w:rsidP="002A2EB5">
      <w:r>
        <w:rPr>
          <w:noProof/>
        </w:rPr>
        <w:drawing>
          <wp:inline distT="0" distB="0" distL="0" distR="0" wp14:anchorId="68839263" wp14:editId="2220958C">
            <wp:extent cx="5943600" cy="3457575"/>
            <wp:effectExtent l="0" t="0" r="0" b="9525"/>
            <wp:docPr id="8806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4935" name="Picture 880674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C098" w14:textId="77777777" w:rsidR="002A2EB5" w:rsidRDefault="002A2EB5" w:rsidP="002A2EB5"/>
    <w:p w14:paraId="6A16B5FE" w14:textId="2AF9ED12" w:rsidR="002A2EB5" w:rsidRDefault="002A2EB5" w:rsidP="002A2EB5">
      <w:r>
        <w:rPr>
          <w:noProof/>
        </w:rPr>
        <w:lastRenderedPageBreak/>
        <w:drawing>
          <wp:inline distT="0" distB="0" distL="0" distR="0" wp14:anchorId="5108A6CD" wp14:editId="357D55E7">
            <wp:extent cx="5943600" cy="3518535"/>
            <wp:effectExtent l="0" t="0" r="0" b="5715"/>
            <wp:docPr id="365441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1256" name="Picture 365441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41A6" w14:textId="77777777" w:rsidR="002A2EB5" w:rsidRDefault="002A2EB5" w:rsidP="002A2EB5"/>
    <w:p w14:paraId="2DDB1780" w14:textId="207F9732" w:rsidR="002A2EB5" w:rsidRPr="002A2EB5" w:rsidRDefault="002A2EB5" w:rsidP="002A2EB5">
      <w:r>
        <w:rPr>
          <w:noProof/>
        </w:rPr>
        <w:drawing>
          <wp:inline distT="0" distB="0" distL="0" distR="0" wp14:anchorId="59D80F56" wp14:editId="060E71B5">
            <wp:extent cx="2972215" cy="762106"/>
            <wp:effectExtent l="0" t="0" r="0" b="0"/>
            <wp:docPr id="1509762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2987" name="Picture 1509762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CD07" w14:textId="34C9539D" w:rsidR="00027F93" w:rsidRDefault="00027F93"/>
    <w:sectPr w:rsidR="0002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B5"/>
    <w:rsid w:val="00027F93"/>
    <w:rsid w:val="002A2EB5"/>
    <w:rsid w:val="006D610C"/>
    <w:rsid w:val="007D0CCD"/>
    <w:rsid w:val="009B2883"/>
    <w:rsid w:val="00AD2D8C"/>
    <w:rsid w:val="00B2533E"/>
    <w:rsid w:val="00D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247B"/>
  <w15:chartTrackingRefBased/>
  <w15:docId w15:val="{F46B6A06-0629-4FE2-981E-9452B33F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aaradhya tyagi</dc:creator>
  <cp:keywords/>
  <dc:description/>
  <cp:lastModifiedBy>aaradhya tyagi</cp:lastModifiedBy>
  <cp:revision>2</cp:revision>
  <dcterms:created xsi:type="dcterms:W3CDTF">2025-09-06T10:15:00Z</dcterms:created>
  <dcterms:modified xsi:type="dcterms:W3CDTF">2025-09-06T10:15:00Z</dcterms:modified>
</cp:coreProperties>
</file>