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4960" w14:textId="1E979888" w:rsidR="00C257A3" w:rsidRDefault="00523E65" w:rsidP="006B0D5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 document présente </w:t>
      </w:r>
      <w:r w:rsidRPr="00F252FC">
        <w:rPr>
          <w:rFonts w:ascii="Arial" w:eastAsia="Arial" w:hAnsi="Arial" w:cs="Arial"/>
          <w:b/>
          <w:bCs/>
          <w:color w:val="EE0000"/>
          <w:u w:val="single"/>
        </w:rPr>
        <w:t xml:space="preserve">les </w:t>
      </w:r>
      <w:r w:rsidR="00AF5573">
        <w:rPr>
          <w:rFonts w:ascii="Arial" w:eastAsia="Arial" w:hAnsi="Arial" w:cs="Arial"/>
          <w:b/>
          <w:bCs/>
          <w:color w:val="EE0000"/>
          <w:u w:val="single"/>
        </w:rPr>
        <w:t>lieux</w:t>
      </w:r>
      <w:r w:rsidR="00675E76">
        <w:rPr>
          <w:rFonts w:ascii="Arial" w:eastAsia="Arial" w:hAnsi="Arial" w:cs="Arial"/>
          <w:b/>
          <w:bCs/>
          <w:color w:val="EE0000"/>
          <w:u w:val="single"/>
        </w:rPr>
        <w:t xml:space="preserve"> et Types</w:t>
      </w:r>
      <w:r>
        <w:rPr>
          <w:rFonts w:ascii="Arial" w:eastAsia="Arial" w:hAnsi="Arial" w:cs="Arial"/>
        </w:rPr>
        <w:t xml:space="preserve"> des épreuves 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45E94C09" w14:textId="31771B50" w:rsidR="00BC0856" w:rsidRPr="00BC0856" w:rsidRDefault="00BC0856" w:rsidP="006B0D5D">
      <w:pPr>
        <w:pStyle w:val="ListParagraph"/>
        <w:numPr>
          <w:ilvl w:val="0"/>
          <w:numId w:val="16"/>
        </w:numPr>
        <w:ind w:left="284" w:hanging="284"/>
        <w:jc w:val="both"/>
        <w:rPr>
          <w:rFonts w:ascii="Arial" w:eastAsia="Arial" w:hAnsi="Arial" w:cs="Arial"/>
          <w:sz w:val="20"/>
          <w:szCs w:val="20"/>
        </w:rPr>
      </w:pPr>
      <w:r w:rsidRPr="00BC0856">
        <w:rPr>
          <w:rFonts w:ascii="Arial" w:eastAsia="Arial" w:hAnsi="Arial" w:cs="Arial"/>
          <w:sz w:val="20"/>
          <w:szCs w:val="20"/>
        </w:rPr>
        <w:t>L</w:t>
      </w:r>
      <w:r w:rsidR="00732419">
        <w:rPr>
          <w:rFonts w:ascii="Arial" w:eastAsia="Arial" w:hAnsi="Arial" w:cs="Arial"/>
          <w:sz w:val="20"/>
          <w:szCs w:val="20"/>
        </w:rPr>
        <w:t>a liste des</w:t>
      </w:r>
      <w:r w:rsidRPr="00BC0856">
        <w:rPr>
          <w:rFonts w:ascii="Arial" w:eastAsia="Arial" w:hAnsi="Arial" w:cs="Arial"/>
          <w:sz w:val="20"/>
          <w:szCs w:val="20"/>
        </w:rPr>
        <w:t xml:space="preserve"> épreuves qui se déroulent en </w:t>
      </w:r>
      <w:r w:rsidR="00C257A3" w:rsidRPr="00BC0856">
        <w:rPr>
          <w:rFonts w:ascii="Arial" w:eastAsia="Arial" w:hAnsi="Arial" w:cs="Arial"/>
          <w:b/>
          <w:bCs/>
          <w:sz w:val="20"/>
          <w:szCs w:val="20"/>
        </w:rPr>
        <w:t>présentiel</w:t>
      </w:r>
      <w:r w:rsidR="0021647D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21647D" w:rsidRPr="00C6313E">
        <w:rPr>
          <w:rFonts w:ascii="Arial" w:eastAsia="Arial" w:hAnsi="Arial" w:cs="Arial"/>
          <w:sz w:val="20"/>
          <w:szCs w:val="20"/>
        </w:rPr>
        <w:t>(</w:t>
      </w:r>
      <w:r w:rsidR="00EE5910" w:rsidRPr="00C6313E">
        <w:rPr>
          <w:rFonts w:ascii="Arial" w:eastAsia="Arial" w:hAnsi="Arial" w:cs="Arial"/>
          <w:sz w:val="20"/>
          <w:szCs w:val="20"/>
        </w:rPr>
        <w:t>à</w:t>
      </w:r>
      <w:r w:rsidR="00EE5910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21647D">
        <w:rPr>
          <w:rFonts w:ascii="Arial" w:eastAsia="Arial" w:hAnsi="Arial" w:cs="Arial"/>
          <w:b/>
          <w:bCs/>
          <w:sz w:val="20"/>
          <w:szCs w:val="20"/>
        </w:rPr>
        <w:t>ESPRIT</w:t>
      </w:r>
      <w:r w:rsidR="0021647D" w:rsidRPr="00C6313E">
        <w:rPr>
          <w:rFonts w:ascii="Arial" w:eastAsia="Arial" w:hAnsi="Arial" w:cs="Arial"/>
          <w:sz w:val="20"/>
          <w:szCs w:val="20"/>
        </w:rPr>
        <w:t>)</w:t>
      </w:r>
      <w:r w:rsidR="00C257A3" w:rsidRPr="00BC0856">
        <w:rPr>
          <w:rFonts w:ascii="Arial" w:eastAsia="Arial" w:hAnsi="Arial" w:cs="Arial"/>
          <w:sz w:val="20"/>
          <w:szCs w:val="20"/>
        </w:rPr>
        <w:t> : Composante 1 (Test QCM, Dissertation</w:t>
      </w:r>
      <w:r w:rsidR="006B0D5D">
        <w:rPr>
          <w:rFonts w:ascii="Arial" w:eastAsia="Arial" w:hAnsi="Arial" w:cs="Arial"/>
          <w:sz w:val="20"/>
          <w:szCs w:val="20"/>
        </w:rPr>
        <w:t>s</w:t>
      </w:r>
      <w:r w:rsidR="00C257A3" w:rsidRPr="00BC0856">
        <w:rPr>
          <w:rFonts w:ascii="Arial" w:eastAsia="Arial" w:hAnsi="Arial" w:cs="Arial"/>
          <w:sz w:val="20"/>
          <w:szCs w:val="20"/>
        </w:rPr>
        <w:t xml:space="preserve"> (Français et Anglais))</w:t>
      </w:r>
      <w:r w:rsidRPr="00BC0856">
        <w:rPr>
          <w:rFonts w:ascii="Arial" w:eastAsia="Arial" w:hAnsi="Arial" w:cs="Arial"/>
          <w:sz w:val="20"/>
          <w:szCs w:val="20"/>
        </w:rPr>
        <w:t xml:space="preserve"> et Entretien avec Jury d</w:t>
      </w:r>
      <w:r>
        <w:rPr>
          <w:rFonts w:ascii="Arial" w:eastAsia="Arial" w:hAnsi="Arial" w:cs="Arial"/>
          <w:sz w:val="20"/>
          <w:szCs w:val="20"/>
        </w:rPr>
        <w:t>u C</w:t>
      </w:r>
      <w:r w:rsidRPr="00BC0856">
        <w:rPr>
          <w:rFonts w:ascii="Arial" w:eastAsia="Arial" w:hAnsi="Arial" w:cs="Arial"/>
          <w:sz w:val="20"/>
          <w:szCs w:val="20"/>
        </w:rPr>
        <w:t>omposante 3</w:t>
      </w:r>
    </w:p>
    <w:p w14:paraId="1DEA0D3C" w14:textId="34C356D1" w:rsidR="00C257A3" w:rsidRPr="00BC0856" w:rsidRDefault="00732419" w:rsidP="006B0D5D">
      <w:pPr>
        <w:pStyle w:val="ListParagraph"/>
        <w:numPr>
          <w:ilvl w:val="0"/>
          <w:numId w:val="16"/>
        </w:numPr>
        <w:ind w:left="284" w:hanging="284"/>
        <w:contextualSpacing w:val="0"/>
        <w:jc w:val="both"/>
        <w:rPr>
          <w:rFonts w:ascii="Arial" w:eastAsia="Arial" w:hAnsi="Arial" w:cs="Arial"/>
          <w:sz w:val="20"/>
          <w:szCs w:val="20"/>
        </w:rPr>
      </w:pPr>
      <w:r w:rsidRPr="00BC0856">
        <w:rPr>
          <w:rFonts w:ascii="Arial" w:eastAsia="Arial" w:hAnsi="Arial" w:cs="Arial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a liste des</w:t>
      </w:r>
      <w:r w:rsidRPr="00BC0856">
        <w:rPr>
          <w:rFonts w:ascii="Arial" w:eastAsia="Arial" w:hAnsi="Arial" w:cs="Arial"/>
          <w:sz w:val="20"/>
          <w:szCs w:val="20"/>
        </w:rPr>
        <w:t xml:space="preserve"> </w:t>
      </w:r>
      <w:r w:rsidR="00BC0856" w:rsidRPr="00BC0856">
        <w:rPr>
          <w:rFonts w:ascii="Arial" w:eastAsia="Arial" w:hAnsi="Arial" w:cs="Arial"/>
          <w:sz w:val="20"/>
          <w:szCs w:val="20"/>
        </w:rPr>
        <w:t xml:space="preserve">épreuves qui se déroulent en </w:t>
      </w:r>
      <w:r w:rsidR="00BC0856" w:rsidRPr="00BC0856">
        <w:rPr>
          <w:rFonts w:ascii="Arial" w:eastAsia="Arial" w:hAnsi="Arial" w:cs="Arial"/>
          <w:b/>
          <w:bCs/>
          <w:sz w:val="20"/>
          <w:szCs w:val="20"/>
        </w:rPr>
        <w:t>distanciel</w:t>
      </w:r>
      <w:r w:rsidR="00BC0856" w:rsidRPr="00BC0856">
        <w:rPr>
          <w:rFonts w:ascii="Arial" w:eastAsia="Arial" w:hAnsi="Arial" w:cs="Arial"/>
          <w:sz w:val="20"/>
          <w:szCs w:val="20"/>
        </w:rPr>
        <w:t> </w:t>
      </w:r>
      <w:r w:rsidR="00C6313E">
        <w:rPr>
          <w:rFonts w:ascii="Arial" w:eastAsia="Arial" w:hAnsi="Arial" w:cs="Arial"/>
          <w:sz w:val="20"/>
          <w:szCs w:val="20"/>
        </w:rPr>
        <w:t xml:space="preserve">(via la plateforme </w:t>
      </w:r>
      <w:r w:rsidR="00C6313E" w:rsidRPr="00C6313E">
        <w:rPr>
          <w:rFonts w:ascii="Arial" w:eastAsia="Arial" w:hAnsi="Arial" w:cs="Arial"/>
          <w:b/>
          <w:bCs/>
          <w:sz w:val="20"/>
          <w:szCs w:val="20"/>
        </w:rPr>
        <w:t>PGPG</w:t>
      </w:r>
      <w:r w:rsidR="00C6313E">
        <w:rPr>
          <w:rFonts w:ascii="Arial" w:eastAsia="Arial" w:hAnsi="Arial" w:cs="Arial"/>
          <w:sz w:val="20"/>
          <w:szCs w:val="20"/>
        </w:rPr>
        <w:t xml:space="preserve">) </w:t>
      </w:r>
      <w:r w:rsidR="00BC0856" w:rsidRPr="00BC0856">
        <w:rPr>
          <w:rFonts w:ascii="Arial" w:eastAsia="Arial" w:hAnsi="Arial" w:cs="Arial"/>
          <w:sz w:val="20"/>
          <w:szCs w:val="20"/>
        </w:rPr>
        <w:t xml:space="preserve">: Composante 2 (Production Pédagogiques, </w:t>
      </w:r>
      <w:r w:rsidR="00BC0856" w:rsidRPr="00BC0856">
        <w:rPr>
          <w:rFonts w:ascii="Arial" w:hAnsi="Arial" w:cs="Arial"/>
          <w:sz w:val="20"/>
          <w:szCs w:val="20"/>
        </w:rPr>
        <w:t>Production RDI</w:t>
      </w:r>
      <w:r w:rsidR="00BC0856" w:rsidRPr="00BC0856">
        <w:rPr>
          <w:rFonts w:ascii="Arial" w:eastAsia="Arial" w:hAnsi="Arial" w:cs="Arial"/>
          <w:sz w:val="20"/>
          <w:szCs w:val="20"/>
        </w:rPr>
        <w:t xml:space="preserve">) et </w:t>
      </w:r>
      <w:r w:rsidR="00BC0856" w:rsidRPr="00BC0856">
        <w:rPr>
          <w:rFonts w:ascii="Arial" w:hAnsi="Arial" w:cs="Arial"/>
          <w:sz w:val="20"/>
          <w:szCs w:val="20"/>
        </w:rPr>
        <w:t xml:space="preserve">Dossier du </w:t>
      </w:r>
      <w:r w:rsidR="00BC0856" w:rsidRPr="00BC0856">
        <w:rPr>
          <w:rFonts w:ascii="Arial" w:eastAsia="Arial" w:hAnsi="Arial" w:cs="Arial"/>
          <w:sz w:val="20"/>
          <w:szCs w:val="20"/>
        </w:rPr>
        <w:t>Composante 3</w:t>
      </w:r>
    </w:p>
    <w:p w14:paraId="7486C276" w14:textId="63B92712" w:rsidR="00C257A3" w:rsidRPr="001E1D94" w:rsidRDefault="00C257A3" w:rsidP="006B0D5D">
      <w:pPr>
        <w:pStyle w:val="ListParagraph"/>
        <w:numPr>
          <w:ilvl w:val="0"/>
          <w:numId w:val="12"/>
        </w:numPr>
        <w:spacing w:after="4" w:line="269" w:lineRule="auto"/>
        <w:ind w:left="284" w:right="-35" w:hanging="284"/>
        <w:jc w:val="both"/>
        <w:rPr>
          <w:rFonts w:ascii="Arial" w:hAnsi="Arial" w:cs="Arial"/>
          <w:b/>
          <w:bCs/>
          <w:sz w:val="20"/>
          <w:szCs w:val="20"/>
        </w:rPr>
      </w:pPr>
      <w:bookmarkStart w:id="0" w:name="_Hlk217312627"/>
      <w:r>
        <w:rPr>
          <w:rFonts w:ascii="Arial" w:eastAsia="Arial" w:hAnsi="Arial" w:cs="Arial"/>
          <w:sz w:val="20"/>
          <w:szCs w:val="20"/>
        </w:rPr>
        <w:t>Toutes l</w:t>
      </w:r>
      <w:r w:rsidRPr="001E1D94">
        <w:rPr>
          <w:rFonts w:ascii="Arial" w:eastAsia="Arial" w:hAnsi="Arial" w:cs="Arial"/>
          <w:sz w:val="20"/>
          <w:szCs w:val="20"/>
        </w:rPr>
        <w:t>es épreuves de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 xml:space="preserve"> Composante 1 (Connaissances de Base)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 déroulent en présentiel à </w:t>
      </w:r>
      <w:r w:rsidRPr="00C257A3">
        <w:rPr>
          <w:rFonts w:ascii="Arial" w:hAnsi="Arial" w:cs="Arial"/>
          <w:b/>
          <w:bCs/>
          <w:sz w:val="20"/>
          <w:szCs w:val="20"/>
        </w:rPr>
        <w:t>ESPRIT</w:t>
      </w:r>
      <w:r>
        <w:rPr>
          <w:rFonts w:ascii="Arial" w:hAnsi="Arial" w:cs="Arial"/>
          <w:sz w:val="20"/>
          <w:szCs w:val="20"/>
        </w:rPr>
        <w:t xml:space="preserve"> :</w:t>
      </w:r>
    </w:p>
    <w:p w14:paraId="70DF19DB" w14:textId="59F26506" w:rsidR="00C257A3" w:rsidRDefault="00C257A3" w:rsidP="006B0D5D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Test QCM</w:t>
      </w:r>
    </w:p>
    <w:p w14:paraId="39EFE377" w14:textId="6AA20523" w:rsidR="00C257A3" w:rsidRPr="00CD5076" w:rsidRDefault="00C257A3" w:rsidP="006B0D5D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Dissertations (Français + Anglais)</w:t>
      </w:r>
    </w:p>
    <w:p w14:paraId="42F61E47" w14:textId="65880AAE" w:rsidR="00C257A3" w:rsidRPr="001E1D94" w:rsidRDefault="00C257A3" w:rsidP="006B0D5D">
      <w:pPr>
        <w:pStyle w:val="ListParagraph"/>
        <w:numPr>
          <w:ilvl w:val="0"/>
          <w:numId w:val="12"/>
        </w:numPr>
        <w:spacing w:after="4" w:line="269" w:lineRule="auto"/>
        <w:ind w:left="284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Toutes l</w:t>
      </w:r>
      <w:r w:rsidRPr="001E1D94">
        <w:rPr>
          <w:rFonts w:ascii="Arial" w:eastAsia="Arial" w:hAnsi="Arial" w:cs="Arial"/>
          <w:sz w:val="20"/>
          <w:szCs w:val="20"/>
        </w:rPr>
        <w:t xml:space="preserve">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2 (Production)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 déroulent à distance </w:t>
      </w:r>
      <w:r w:rsidR="00C6313E">
        <w:rPr>
          <w:rFonts w:ascii="Arial" w:hAnsi="Arial" w:cs="Arial"/>
          <w:sz w:val="20"/>
          <w:szCs w:val="20"/>
        </w:rPr>
        <w:t xml:space="preserve">via la plateforme </w:t>
      </w:r>
      <w:r w:rsidR="00C6313E" w:rsidRPr="00C6313E">
        <w:rPr>
          <w:rFonts w:ascii="Arial" w:hAnsi="Arial" w:cs="Arial"/>
          <w:b/>
          <w:bCs/>
          <w:sz w:val="20"/>
          <w:szCs w:val="20"/>
        </w:rPr>
        <w:t>PGPG</w:t>
      </w:r>
      <w:r w:rsidR="00C6313E">
        <w:rPr>
          <w:rFonts w:ascii="Arial" w:hAnsi="Arial" w:cs="Arial"/>
          <w:sz w:val="20"/>
          <w:szCs w:val="20"/>
        </w:rPr>
        <w:t>.</w:t>
      </w:r>
    </w:p>
    <w:p w14:paraId="76F45FA8" w14:textId="237E9E32" w:rsidR="00C257A3" w:rsidRPr="001E1D94" w:rsidRDefault="00C257A3" w:rsidP="006B0D5D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>
        <w:rPr>
          <w:rFonts w:ascii="Arial" w:hAnsi="Arial" w:cs="Arial"/>
          <w:b/>
          <w:bCs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:</w:t>
      </w:r>
      <w:r w:rsidR="00EB6994" w:rsidRPr="00EB6994">
        <w:rPr>
          <w:rFonts w:ascii="Arial" w:hAnsi="Arial" w:cs="Arial"/>
          <w:sz w:val="20"/>
          <w:szCs w:val="20"/>
        </w:rPr>
        <w:t xml:space="preserve"> </w:t>
      </w:r>
      <w:r w:rsidR="00EB6994">
        <w:rPr>
          <w:rFonts w:ascii="Arial" w:hAnsi="Arial" w:cs="Arial"/>
          <w:sz w:val="20"/>
          <w:szCs w:val="20"/>
        </w:rPr>
        <w:t xml:space="preserve">en distanciel </w:t>
      </w:r>
      <w:r w:rsidR="00EB6994" w:rsidRPr="00EB6994">
        <w:rPr>
          <w:rFonts w:ascii="Arial" w:hAnsi="Arial" w:cs="Arial"/>
          <w:sz w:val="20"/>
          <w:szCs w:val="20"/>
        </w:rPr>
        <w:t xml:space="preserve">via la plateforme </w:t>
      </w:r>
      <w:r w:rsidR="00EB6994" w:rsidRPr="00256E63">
        <w:rPr>
          <w:rFonts w:ascii="Arial" w:hAnsi="Arial" w:cs="Arial"/>
          <w:b/>
          <w:bCs/>
          <w:sz w:val="20"/>
          <w:szCs w:val="20"/>
        </w:rPr>
        <w:t>PGPG</w:t>
      </w:r>
    </w:p>
    <w:p w14:paraId="1806B661" w14:textId="6BD9F450" w:rsidR="00C257A3" w:rsidRPr="004F6A96" w:rsidRDefault="00C257A3" w:rsidP="006B0D5D">
      <w:pPr>
        <w:pStyle w:val="ListParagraph"/>
        <w:numPr>
          <w:ilvl w:val="1"/>
          <w:numId w:val="14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(Français + Anglais)</w:t>
      </w:r>
      <w:r w:rsidR="00EB6994" w:rsidRPr="00EB6994">
        <w:rPr>
          <w:rFonts w:ascii="Arial" w:hAnsi="Arial" w:cs="Arial"/>
          <w:sz w:val="20"/>
          <w:szCs w:val="20"/>
        </w:rPr>
        <w:t xml:space="preserve"> </w:t>
      </w:r>
      <w:r w:rsidR="00EB6994" w:rsidRPr="00EB6994">
        <w:rPr>
          <w:rFonts w:ascii="Arial" w:hAnsi="Arial" w:cs="Arial"/>
          <w:sz w:val="20"/>
          <w:szCs w:val="20"/>
        </w:rPr>
        <w:t xml:space="preserve">: </w:t>
      </w:r>
      <w:r w:rsidR="00EB6994">
        <w:rPr>
          <w:rFonts w:ascii="Arial" w:hAnsi="Arial" w:cs="Arial"/>
          <w:sz w:val="20"/>
          <w:szCs w:val="20"/>
        </w:rPr>
        <w:t xml:space="preserve">en distanciel </w:t>
      </w:r>
      <w:r w:rsidR="00EB6994" w:rsidRPr="00EB6994">
        <w:rPr>
          <w:rFonts w:ascii="Arial" w:hAnsi="Arial" w:cs="Arial"/>
          <w:sz w:val="20"/>
          <w:szCs w:val="20"/>
        </w:rPr>
        <w:t xml:space="preserve">via la plateforme </w:t>
      </w:r>
      <w:r w:rsidR="00EB6994" w:rsidRPr="00256E63">
        <w:rPr>
          <w:rFonts w:ascii="Arial" w:hAnsi="Arial" w:cs="Arial"/>
          <w:b/>
          <w:bCs/>
          <w:sz w:val="20"/>
          <w:szCs w:val="20"/>
        </w:rPr>
        <w:t>PGPG</w:t>
      </w:r>
    </w:p>
    <w:p w14:paraId="548F74F0" w14:textId="0E83A83D" w:rsidR="00C257A3" w:rsidRPr="004F6A96" w:rsidRDefault="00C257A3" w:rsidP="006B0D5D">
      <w:pPr>
        <w:pStyle w:val="ListParagraph"/>
        <w:numPr>
          <w:ilvl w:val="1"/>
          <w:numId w:val="14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TP</w:t>
      </w:r>
      <w:r w:rsidR="00EB6994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EB6994" w:rsidRPr="00EB6994">
        <w:rPr>
          <w:rFonts w:ascii="Arial" w:hAnsi="Arial" w:cs="Arial"/>
          <w:sz w:val="20"/>
          <w:szCs w:val="20"/>
        </w:rPr>
        <w:t xml:space="preserve">: </w:t>
      </w:r>
      <w:r w:rsidR="00EB6994">
        <w:rPr>
          <w:rFonts w:ascii="Arial" w:hAnsi="Arial" w:cs="Arial"/>
          <w:sz w:val="20"/>
          <w:szCs w:val="20"/>
        </w:rPr>
        <w:t xml:space="preserve">en distanciel </w:t>
      </w:r>
      <w:r w:rsidR="00EB6994" w:rsidRPr="00EB6994">
        <w:rPr>
          <w:rFonts w:ascii="Arial" w:hAnsi="Arial" w:cs="Arial"/>
          <w:sz w:val="20"/>
          <w:szCs w:val="20"/>
        </w:rPr>
        <w:t xml:space="preserve">via la plateforme </w:t>
      </w:r>
      <w:r w:rsidR="00EB6994" w:rsidRPr="00256E63">
        <w:rPr>
          <w:rFonts w:ascii="Arial" w:hAnsi="Arial" w:cs="Arial"/>
          <w:b/>
          <w:bCs/>
          <w:sz w:val="20"/>
          <w:szCs w:val="20"/>
        </w:rPr>
        <w:t>PGPG</w:t>
      </w:r>
    </w:p>
    <w:p w14:paraId="1E8602E4" w14:textId="758F1E20" w:rsidR="00C257A3" w:rsidRPr="004F6A96" w:rsidRDefault="00C257A3" w:rsidP="006B0D5D">
      <w:pPr>
        <w:pStyle w:val="ListParagraph"/>
        <w:numPr>
          <w:ilvl w:val="1"/>
          <w:numId w:val="14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  <w:r w:rsidR="00EB6994">
        <w:rPr>
          <w:rFonts w:ascii="Arial" w:hAnsi="Arial" w:cs="Arial"/>
          <w:b/>
          <w:bCs/>
          <w:sz w:val="20"/>
          <w:szCs w:val="20"/>
        </w:rPr>
        <w:t xml:space="preserve"> </w:t>
      </w:r>
      <w:r w:rsidR="00EB6994" w:rsidRPr="00EB6994">
        <w:rPr>
          <w:rFonts w:ascii="Arial" w:hAnsi="Arial" w:cs="Arial"/>
          <w:sz w:val="20"/>
          <w:szCs w:val="20"/>
        </w:rPr>
        <w:t xml:space="preserve">: </w:t>
      </w:r>
      <w:r w:rsidR="00EB6994">
        <w:rPr>
          <w:rFonts w:ascii="Arial" w:hAnsi="Arial" w:cs="Arial"/>
          <w:sz w:val="20"/>
          <w:szCs w:val="20"/>
        </w:rPr>
        <w:t xml:space="preserve">en distanciel </w:t>
      </w:r>
      <w:r w:rsidR="00EB6994" w:rsidRPr="00EB6994">
        <w:rPr>
          <w:rFonts w:ascii="Arial" w:hAnsi="Arial" w:cs="Arial"/>
          <w:sz w:val="20"/>
          <w:szCs w:val="20"/>
        </w:rPr>
        <w:t xml:space="preserve">via la plateforme </w:t>
      </w:r>
      <w:r w:rsidR="00EB6994" w:rsidRPr="00256E63">
        <w:rPr>
          <w:rFonts w:ascii="Arial" w:hAnsi="Arial" w:cs="Arial"/>
          <w:b/>
          <w:bCs/>
          <w:sz w:val="20"/>
          <w:szCs w:val="20"/>
        </w:rPr>
        <w:t>PGPG</w:t>
      </w:r>
    </w:p>
    <w:p w14:paraId="1629A74B" w14:textId="7A8C5B15" w:rsidR="00C257A3" w:rsidRPr="00CD5076" w:rsidRDefault="00C257A3" w:rsidP="006B0D5D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 RDI</w:t>
      </w:r>
      <w:r w:rsidR="00EB6994">
        <w:rPr>
          <w:rFonts w:ascii="Arial" w:hAnsi="Arial" w:cs="Arial"/>
          <w:b/>
          <w:bCs/>
          <w:sz w:val="20"/>
          <w:szCs w:val="20"/>
        </w:rPr>
        <w:t> </w:t>
      </w:r>
      <w:r w:rsidR="00EB6994" w:rsidRPr="00EB6994">
        <w:rPr>
          <w:rFonts w:ascii="Arial" w:hAnsi="Arial" w:cs="Arial"/>
          <w:sz w:val="20"/>
          <w:szCs w:val="20"/>
        </w:rPr>
        <w:t xml:space="preserve">: </w:t>
      </w:r>
      <w:r w:rsidR="00EB6994">
        <w:rPr>
          <w:rFonts w:ascii="Arial" w:hAnsi="Arial" w:cs="Arial"/>
          <w:sz w:val="20"/>
          <w:szCs w:val="20"/>
        </w:rPr>
        <w:t xml:space="preserve">en distanciel </w:t>
      </w:r>
      <w:r w:rsidR="00EB6994" w:rsidRPr="00EB6994">
        <w:rPr>
          <w:rFonts w:ascii="Arial" w:hAnsi="Arial" w:cs="Arial"/>
          <w:sz w:val="20"/>
          <w:szCs w:val="20"/>
        </w:rPr>
        <w:t xml:space="preserve">via la plateforme </w:t>
      </w:r>
      <w:r w:rsidR="00EB6994" w:rsidRPr="00256E63">
        <w:rPr>
          <w:rFonts w:ascii="Arial" w:hAnsi="Arial" w:cs="Arial"/>
          <w:b/>
          <w:bCs/>
          <w:sz w:val="20"/>
          <w:szCs w:val="20"/>
        </w:rPr>
        <w:t>PGPG</w:t>
      </w:r>
    </w:p>
    <w:p w14:paraId="5703A024" w14:textId="55E2B978" w:rsidR="00C257A3" w:rsidRPr="001E1D94" w:rsidRDefault="00C257A3" w:rsidP="006B0D5D">
      <w:pPr>
        <w:pStyle w:val="ListParagraph"/>
        <w:numPr>
          <w:ilvl w:val="0"/>
          <w:numId w:val="12"/>
        </w:numPr>
        <w:spacing w:after="4" w:line="269" w:lineRule="auto"/>
        <w:ind w:left="284" w:right="-35" w:hanging="284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3 (Dossier et entretien</w:t>
      </w:r>
      <w:r w:rsidRPr="001E1D94"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se déroulent comme suit :</w:t>
      </w:r>
    </w:p>
    <w:p w14:paraId="41237240" w14:textId="00E29F63" w:rsidR="00C257A3" w:rsidRPr="004F6A96" w:rsidRDefault="00C257A3" w:rsidP="006B0D5D">
      <w:pPr>
        <w:pStyle w:val="ListParagraph"/>
        <w:numPr>
          <w:ilvl w:val="0"/>
          <w:numId w:val="15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en distanciel</w:t>
      </w:r>
      <w:r w:rsidR="00C6313E">
        <w:rPr>
          <w:rFonts w:ascii="Arial" w:hAnsi="Arial" w:cs="Arial"/>
          <w:sz w:val="20"/>
          <w:szCs w:val="20"/>
        </w:rPr>
        <w:t xml:space="preserve"> via la plateforme </w:t>
      </w:r>
      <w:r w:rsidR="00C6313E" w:rsidRPr="00C6313E">
        <w:rPr>
          <w:rFonts w:ascii="Arial" w:hAnsi="Arial" w:cs="Arial"/>
          <w:b/>
          <w:bCs/>
          <w:sz w:val="20"/>
          <w:szCs w:val="20"/>
        </w:rPr>
        <w:t>PGPG</w:t>
      </w:r>
    </w:p>
    <w:p w14:paraId="07E2CDAE" w14:textId="0E755F17" w:rsidR="00C257A3" w:rsidRPr="004F6A96" w:rsidRDefault="00C257A3" w:rsidP="006B0D5D">
      <w:pPr>
        <w:pStyle w:val="ListParagraph"/>
        <w:numPr>
          <w:ilvl w:val="0"/>
          <w:numId w:val="15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Entretien avec Jury</w:t>
      </w:r>
      <w:r w:rsidRPr="004F6A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en présentiel à </w:t>
      </w:r>
      <w:r w:rsidRPr="00C257A3">
        <w:rPr>
          <w:rFonts w:ascii="Arial" w:hAnsi="Arial" w:cs="Arial"/>
          <w:b/>
          <w:bCs/>
          <w:sz w:val="20"/>
          <w:szCs w:val="20"/>
        </w:rPr>
        <w:t>ESPRIT</w:t>
      </w:r>
    </w:p>
    <w:p w14:paraId="22F94A2E" w14:textId="3B6D7B8A" w:rsidR="00C257A3" w:rsidRPr="004F6A96" w:rsidRDefault="00C257A3" w:rsidP="006B0D5D">
      <w:pPr>
        <w:pStyle w:val="ListParagraph"/>
        <w:numPr>
          <w:ilvl w:val="1"/>
          <w:numId w:val="15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</w:p>
    <w:p w14:paraId="3CFC410F" w14:textId="7C7502F7" w:rsidR="00FC7A6F" w:rsidRPr="00C257A3" w:rsidRDefault="00C257A3" w:rsidP="006B0D5D">
      <w:pPr>
        <w:pStyle w:val="ListParagraph"/>
        <w:numPr>
          <w:ilvl w:val="1"/>
          <w:numId w:val="15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Discussion avec Jury</w:t>
      </w:r>
      <w:bookmarkEnd w:id="0"/>
    </w:p>
    <w:sectPr w:rsidR="00FC7A6F" w:rsidRPr="00C257A3" w:rsidSect="002132EA">
      <w:pgSz w:w="11906" w:h="16838"/>
      <w:pgMar w:top="568" w:right="707" w:bottom="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638FE"/>
    <w:multiLevelType w:val="hybridMultilevel"/>
    <w:tmpl w:val="6DF4C9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2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3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5" w15:restartNumberingAfterBreak="0">
    <w:nsid w:val="56E54F7E"/>
    <w:multiLevelType w:val="multilevel"/>
    <w:tmpl w:val="B4BE8E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61653CEC"/>
    <w:multiLevelType w:val="hybridMultilevel"/>
    <w:tmpl w:val="EC6C77A6"/>
    <w:lvl w:ilvl="0" w:tplc="B3CE7094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C4E77"/>
    <w:multiLevelType w:val="hybridMultilevel"/>
    <w:tmpl w:val="02166FDA"/>
    <w:lvl w:ilvl="0" w:tplc="040C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0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3" w15:restartNumberingAfterBreak="0">
    <w:nsid w:val="70053829"/>
    <w:multiLevelType w:val="hybridMultilevel"/>
    <w:tmpl w:val="6E76344E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7A24F9E"/>
    <w:multiLevelType w:val="hybridMultilevel"/>
    <w:tmpl w:val="2A3CCB2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9E359E2"/>
    <w:multiLevelType w:val="hybridMultilevel"/>
    <w:tmpl w:val="E1C4DE5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36746545">
    <w:abstractNumId w:val="12"/>
  </w:num>
  <w:num w:numId="2" w16cid:durableId="398863736">
    <w:abstractNumId w:val="4"/>
  </w:num>
  <w:num w:numId="3" w16cid:durableId="935134971">
    <w:abstractNumId w:val="6"/>
  </w:num>
  <w:num w:numId="4" w16cid:durableId="1200627711">
    <w:abstractNumId w:val="1"/>
  </w:num>
  <w:num w:numId="5" w16cid:durableId="1924140618">
    <w:abstractNumId w:val="10"/>
  </w:num>
  <w:num w:numId="6" w16cid:durableId="1611820255">
    <w:abstractNumId w:val="11"/>
  </w:num>
  <w:num w:numId="7" w16cid:durableId="907879565">
    <w:abstractNumId w:val="8"/>
  </w:num>
  <w:num w:numId="8" w16cid:durableId="955983111">
    <w:abstractNumId w:val="2"/>
  </w:num>
  <w:num w:numId="9" w16cid:durableId="860900428">
    <w:abstractNumId w:val="3"/>
  </w:num>
  <w:num w:numId="10" w16cid:durableId="39674458">
    <w:abstractNumId w:val="9"/>
  </w:num>
  <w:num w:numId="11" w16cid:durableId="554975732">
    <w:abstractNumId w:val="5"/>
  </w:num>
  <w:num w:numId="12" w16cid:durableId="1978340542">
    <w:abstractNumId w:val="7"/>
  </w:num>
  <w:num w:numId="13" w16cid:durableId="866332604">
    <w:abstractNumId w:val="14"/>
  </w:num>
  <w:num w:numId="14" w16cid:durableId="856580788">
    <w:abstractNumId w:val="13"/>
  </w:num>
  <w:num w:numId="15" w16cid:durableId="1376856062">
    <w:abstractNumId w:val="15"/>
  </w:num>
  <w:num w:numId="16" w16cid:durableId="213019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18F4"/>
    <w:rsid w:val="00076A23"/>
    <w:rsid w:val="000D0799"/>
    <w:rsid w:val="0019348E"/>
    <w:rsid w:val="002132EA"/>
    <w:rsid w:val="0021647D"/>
    <w:rsid w:val="00256E63"/>
    <w:rsid w:val="00263819"/>
    <w:rsid w:val="00276A07"/>
    <w:rsid w:val="002E363E"/>
    <w:rsid w:val="00380720"/>
    <w:rsid w:val="00384D71"/>
    <w:rsid w:val="003B08BE"/>
    <w:rsid w:val="003F7690"/>
    <w:rsid w:val="004275C1"/>
    <w:rsid w:val="004332B9"/>
    <w:rsid w:val="00446FFF"/>
    <w:rsid w:val="00460E5A"/>
    <w:rsid w:val="00473B4B"/>
    <w:rsid w:val="005015CE"/>
    <w:rsid w:val="00523E65"/>
    <w:rsid w:val="0059163A"/>
    <w:rsid w:val="005B7923"/>
    <w:rsid w:val="00647F3D"/>
    <w:rsid w:val="00651CE1"/>
    <w:rsid w:val="00665FA0"/>
    <w:rsid w:val="006714A4"/>
    <w:rsid w:val="00675E76"/>
    <w:rsid w:val="006B0D5D"/>
    <w:rsid w:val="00732419"/>
    <w:rsid w:val="00752697"/>
    <w:rsid w:val="00794493"/>
    <w:rsid w:val="007B3B27"/>
    <w:rsid w:val="008A5BB8"/>
    <w:rsid w:val="009468FE"/>
    <w:rsid w:val="009C6036"/>
    <w:rsid w:val="009E2F2C"/>
    <w:rsid w:val="00A34A97"/>
    <w:rsid w:val="00A8171B"/>
    <w:rsid w:val="00AA3842"/>
    <w:rsid w:val="00AB2DEB"/>
    <w:rsid w:val="00AC4682"/>
    <w:rsid w:val="00AF5573"/>
    <w:rsid w:val="00B25042"/>
    <w:rsid w:val="00B63B27"/>
    <w:rsid w:val="00B65F75"/>
    <w:rsid w:val="00BC0856"/>
    <w:rsid w:val="00BC3DE7"/>
    <w:rsid w:val="00BF5EFE"/>
    <w:rsid w:val="00C257A3"/>
    <w:rsid w:val="00C6313E"/>
    <w:rsid w:val="00CD3A8F"/>
    <w:rsid w:val="00CE2B2E"/>
    <w:rsid w:val="00CF5191"/>
    <w:rsid w:val="00D249A5"/>
    <w:rsid w:val="00D62CF4"/>
    <w:rsid w:val="00DA41DA"/>
    <w:rsid w:val="00DF57E6"/>
    <w:rsid w:val="00DF5C6D"/>
    <w:rsid w:val="00E12633"/>
    <w:rsid w:val="00E92FFD"/>
    <w:rsid w:val="00EB6994"/>
    <w:rsid w:val="00EE5910"/>
    <w:rsid w:val="00F229C8"/>
    <w:rsid w:val="00F252FC"/>
    <w:rsid w:val="00F3461D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57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45</cp:revision>
  <cp:lastPrinted>2026-03-03T09:08:00Z</cp:lastPrinted>
  <dcterms:created xsi:type="dcterms:W3CDTF">2025-12-08T10:44:00Z</dcterms:created>
  <dcterms:modified xsi:type="dcterms:W3CDTF">2026-03-03T09:08:00Z</dcterms:modified>
</cp:coreProperties>
</file>