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_2018_年_10_月_31_日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27分钟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1. 找到Axure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RP的资料然后根据目录分配各自的模块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诸葛志相修改QA计划和项目章程以及甘特图的修改；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庄毓勋修改可行性研究报告以及风险计划；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邓晰和程天珂修改项目总体计划书，程天珂修改WBS；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陈伟峰修改需求工程计划-初步、干系人以及会记纪要；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范围管理和时间管理子计划；（程天珂负责）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质量和沟通子计划；（邓晰负责）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风险子计划；（庄毓勋负责）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成本子计划；（诸葛志相负责）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人力子计划，（陈伟峰负责）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]邓晰，程天珂，陈伟峰负责UML基础一PPT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]诸葛志相，庄毓勋负责项目评审PPT，和修改之前UML PPT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]诸葛志相负责QA计划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"../评分记录/20181104评分/总人员评价表.xlsx"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364A"/>
    <w:multiLevelType w:val="singleLevel"/>
    <w:tmpl w:val="16603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3D6995"/>
    <w:rsid w:val="00754397"/>
    <w:rsid w:val="0087116C"/>
    <w:rsid w:val="008902E1"/>
    <w:rsid w:val="00B62456"/>
    <w:rsid w:val="00DD064F"/>
    <w:rsid w:val="00E03306"/>
    <w:rsid w:val="00F34DFB"/>
    <w:rsid w:val="0ACF6259"/>
    <w:rsid w:val="0C511B6C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qFormat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73</Words>
  <Characters>417</Characters>
  <Lines>3</Lines>
  <Paragraphs>1</Paragraphs>
  <TotalTime>0</TotalTime>
  <ScaleCrop>false</ScaleCrop>
  <LinksUpToDate>false</LinksUpToDate>
  <CharactersWithSpaces>489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2018-12-04T07:52:00Z</dcterms:created>
  <dc:creator>Microsoft Office 用户</dc:creator>
  <cp:lastModifiedBy>Arturia</cp:lastModifiedBy>
  <dcterms:modified xsi:type="dcterms:W3CDTF">2018-12-04T15:22:18Z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