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wmf" ContentType="image/x-wmf"/>
  <Override PartName="/word/media/image6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720" w:right="0" w:hanging="0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B. TECH - COMPUTER SCIENCE AND ENGINEERING (V SEMESTER)</w:t>
      </w:r>
    </w:p>
    <w:p>
      <w:pPr>
        <w:pStyle w:val="Normal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CST 303: Concurrent and Parallel Programming Lab</w:t>
      </w:r>
      <w:r>
        <w:rPr>
          <w:rFonts w:cs="Arial" w:ascii="Arial" w:hAnsi="Arial"/>
          <w:b/>
          <w:sz w:val="24"/>
          <w:szCs w:val="24"/>
        </w:rPr>
        <w:tab/>
      </w:r>
    </w:p>
    <w:p>
      <w:pPr>
        <w:pStyle w:val="Normal"/>
        <w:widowControl/>
        <w:bidi w:val="0"/>
        <w:ind w:left="-113" w:right="0" w:firstLine="567"/>
        <w:jc w:val="left"/>
        <w:rPr/>
      </w:pPr>
      <w:r>
        <w:rPr/>
        <w:t>1. Implement dining philosopher's third attempt using semaphores.</w:t>
      </w:r>
    </w:p>
    <w:p>
      <w:pPr>
        <w:pStyle w:val="Normal"/>
        <w:widowControl/>
        <w:bidi w:val="0"/>
        <w:ind w:left="-113" w:right="0" w:firstLine="567"/>
        <w:jc w:val="left"/>
        <w:rPr>
          <w:rFonts w:eastAsia="Arial Unicode MS" w:cs="Arial Unicode MS" w:ascii="Arial Unicode MS" w:hAnsi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2. Implement the solution of producer-consumer bounded buffer problem </w:t>
        <w:tab/>
        <w:tab/>
        <w:t xml:space="preserve">with a monitor. </w:t>
      </w:r>
    </w:p>
    <w:p>
      <w:pPr>
        <w:pStyle w:val="ListParagraph"/>
        <w:spacing w:lineRule="auto" w:line="360" w:before="0" w:after="0"/>
        <w:contextualSpacing/>
        <w:rPr/>
      </w:pPr>
      <w:r>
        <w:rPr/>
        <w:drawing>
          <wp:inline distT="0" distB="0" distL="0" distR="0">
            <wp:extent cx="5336540" cy="25050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200"/>
        <w:ind w:left="-113" w:right="0" w:firstLine="567"/>
        <w:jc w:val="left"/>
        <w:rPr/>
      </w:pPr>
      <w:r>
        <w:rPr/>
        <w:drawing>
          <wp:inline distT="0" distB="0" distL="0" distR="0">
            <wp:extent cx="5314950" cy="8191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200"/>
        <w:ind w:left="-113" w:right="0" w:firstLine="567"/>
        <w:jc w:val="left"/>
        <w:rPr/>
      </w:pPr>
      <w:r>
        <w:rPr/>
        <w:t xml:space="preserve">3. Implement Readers Writers problem </w:t>
      </w:r>
      <w:r>
        <w:rPr/>
        <w:t>with monitor.</w:t>
      </w:r>
      <w:r>
        <w:rPr/>
        <w:t xml:space="preserve"> </w:t>
      </w:r>
    </w:p>
    <w:p>
      <w:pPr>
        <w:pStyle w:val="Normal"/>
        <w:widowControl/>
        <w:bidi w:val="0"/>
        <w:spacing w:before="0" w:after="200"/>
        <w:ind w:left="-113" w:right="0" w:firstLine="567"/>
        <w:jc w:val="left"/>
        <w:rPr/>
      </w:pPr>
      <w:r>
        <w:rPr/>
        <w:t xml:space="preserve">4. write a program to Simulate semaphore using monitor to solve critical section </w:t>
        <w:tab/>
        <w:tab/>
        <w:t>problem.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42f4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42f46"/>
    <w:basedOn w:val="DefaultParagraphFont"/>
    <w:rPr>
      <w:rFonts w:ascii="Tahoma" w:hAnsi="Tahoma" w:cs="Mangal"/>
      <w:sz w:val="16"/>
      <w:szCs w:val="14"/>
      <w:lang w:bidi="hi-IN"/>
    </w:rPr>
  </w:style>
  <w:style w:type="character" w:styleId="ListLabel1">
    <w:name w:val="ListLabel 1"/>
    <w:rPr>
      <w:rFonts w:cs="Times New Roman"/>
      <w:sz w:val="26"/>
      <w:szCs w:val="26"/>
    </w:rPr>
  </w:style>
  <w:style w:type="character" w:styleId="ListLabel2">
    <w:name w:val="ListLabel 2"/>
    <w:rPr>
      <w:sz w:val="26"/>
      <w:szCs w:val="26"/>
    </w:rPr>
  </w:style>
  <w:style w:type="character" w:styleId="ListLabel3">
    <w:name w:val="ListLabel 3"/>
    <w:rPr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42f46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742f46"/>
    <w:basedOn w:val="Normal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wmf"/><Relationship Id="rId3" Type="http://schemas.openxmlformats.org/officeDocument/2006/relationships/image" Target="media/image7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2015-08-17T09:21:00Z</dcterms:created>
  <dc:creator>RITI</dc:creator>
  <dc:language>en-IN</dc:language>
  <cp:lastModifiedBy>RITI</cp:lastModifiedBy>
  <dcterms:modified xsi:type="dcterms:W3CDTF">2015-08-17T09:47:00Z</dcterms:modified>
  <cp:revision>4</cp:revision>
</cp:coreProperties>
</file>