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6"/>
          <w:szCs w:val="26"/>
          <w:rtl w:val="0"/>
        </w:rPr>
        <w:t xml:space="preserve">  WORLD</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UNIVERSITIES RANKING ANALYSIS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     Prepared in the partial fulfillment of the Summer Internship Program on Data Analysis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drawing>
          <wp:inline distB="0" distT="0" distL="0" distR="0">
            <wp:extent cx="3131820" cy="3657600"/>
            <wp:effectExtent b="0" l="0" r="0" t="0"/>
            <wp:docPr id="100944515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13182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449" w:line="265" w:lineRule="auto"/>
        <w:ind w:right="66"/>
        <w:jc w:val="left"/>
        <w:rPr/>
      </w:pPr>
      <w:r w:rsidDel="00000000" w:rsidR="00000000" w:rsidRPr="00000000">
        <w:rPr>
          <w:rFonts w:ascii="Times New Roman" w:cs="Times New Roman" w:eastAsia="Times New Roman" w:hAnsi="Times New Roman"/>
          <w:i w:val="1"/>
          <w:rtl w:val="0"/>
        </w:rPr>
        <w:t xml:space="preserve">                                                              Under the guidance of </w:t>
      </w:r>
      <w:r w:rsidDel="00000000" w:rsidR="00000000" w:rsidRPr="00000000">
        <w:rPr>
          <w:rtl w:val="0"/>
        </w:rPr>
      </w:r>
    </w:p>
    <w:p w:rsidR="00000000" w:rsidDel="00000000" w:rsidP="00000000" w:rsidRDefault="00000000" w:rsidRPr="00000000" w14:paraId="00000006">
      <w:pPr>
        <w:spacing w:after="455" w:line="265" w:lineRule="auto"/>
        <w:ind w:right="59"/>
        <w:jc w:val="center"/>
        <w:rPr/>
      </w:pPr>
      <w:r w:rsidDel="00000000" w:rsidR="00000000" w:rsidRPr="00000000">
        <w:rPr>
          <w:rFonts w:ascii="Times New Roman" w:cs="Times New Roman" w:eastAsia="Times New Roman" w:hAnsi="Times New Roman"/>
          <w:b w:val="1"/>
          <w:i w:val="1"/>
          <w:rtl w:val="0"/>
        </w:rPr>
        <w:t xml:space="preserve">Mrs. Meenakshi, APSSDC </w:t>
      </w:r>
      <w:r w:rsidDel="00000000" w:rsidR="00000000" w:rsidRPr="00000000">
        <w:rPr>
          <w:rtl w:val="0"/>
        </w:rPr>
      </w:r>
    </w:p>
    <w:p w:rsidR="00000000" w:rsidDel="00000000" w:rsidP="00000000" w:rsidRDefault="00000000" w:rsidRPr="00000000" w14:paraId="00000007">
      <w:pPr>
        <w:spacing w:after="404" w:line="265" w:lineRule="auto"/>
        <w:ind w:right="63"/>
        <w:jc w:val="center"/>
        <w:rPr/>
      </w:pPr>
      <w:r w:rsidDel="00000000" w:rsidR="00000000" w:rsidRPr="00000000">
        <w:rPr>
          <w:rFonts w:ascii="Times New Roman" w:cs="Times New Roman" w:eastAsia="Times New Roman" w:hAnsi="Times New Roman"/>
          <w:b w:val="1"/>
          <w:i w:val="1"/>
          <w:rtl w:val="0"/>
        </w:rPr>
        <w:t xml:space="preserve">Mrs. Narmada Mani, APSSDC </w:t>
      </w:r>
      <w:r w:rsidDel="00000000" w:rsidR="00000000" w:rsidRPr="00000000">
        <w:rPr>
          <w:rtl w:val="0"/>
        </w:rPr>
      </w:r>
    </w:p>
    <w:p w:rsidR="00000000" w:rsidDel="00000000" w:rsidP="00000000" w:rsidRDefault="00000000" w:rsidRPr="00000000" w14:paraId="00000008">
      <w:pPr>
        <w:spacing w:after="456" w:lineRule="auto"/>
        <w:ind w:right="4"/>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Submitted by   </w:t>
      </w:r>
    </w:p>
    <w:p w:rsidR="00000000" w:rsidDel="00000000" w:rsidP="00000000" w:rsidRDefault="00000000" w:rsidRPr="00000000" w14:paraId="00000009">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Dandina Rupa Devi Nagamani  - 21X41A4212 </w:t>
      </w:r>
    </w:p>
    <w:p w:rsidR="00000000" w:rsidDel="00000000" w:rsidP="00000000" w:rsidRDefault="00000000" w:rsidRPr="00000000" w14:paraId="0000000A">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Kolli Lavanya Sri Venkata Sarika - 21X41A4226</w:t>
      </w:r>
    </w:p>
    <w:p w:rsidR="00000000" w:rsidDel="00000000" w:rsidP="00000000" w:rsidRDefault="00000000" w:rsidRPr="00000000" w14:paraId="0000000B">
      <w:pPr>
        <w:spacing w:after="457" w:lineRule="auto"/>
        <w:ind w:left="-5" w:right="63" w:firstLine="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                                                 Singam Navya Sri - 21X41A4252</w:t>
      </w:r>
      <w:r w:rsidDel="00000000" w:rsidR="00000000" w:rsidRPr="00000000">
        <w:rPr>
          <w:rtl w:val="0"/>
        </w:rPr>
      </w:r>
    </w:p>
    <w:p w:rsidR="00000000" w:rsidDel="00000000" w:rsidP="00000000" w:rsidRDefault="00000000" w:rsidRPr="00000000" w14:paraId="0000000C">
      <w:pPr>
        <w:spacing w:after="457" w:lineRule="auto"/>
        <w:ind w:left="-5" w:right="63" w:firstLine="0"/>
        <w:rPr/>
      </w:pPr>
      <w:r w:rsidDel="00000000" w:rsidR="00000000" w:rsidRPr="00000000">
        <w:rPr>
          <w:rFonts w:ascii="Times New Roman" w:cs="Times New Roman" w:eastAsia="Times New Roman" w:hAnsi="Times New Roman"/>
          <w:sz w:val="24"/>
          <w:szCs w:val="24"/>
          <w:rtl w:val="0"/>
        </w:rPr>
        <w:t xml:space="preserve">                                                 Chalapathi</w:t>
      </w:r>
      <w:r w:rsidDel="00000000" w:rsidR="00000000" w:rsidRPr="00000000">
        <w:rPr>
          <w:rFonts w:ascii="Times New Roman" w:cs="Times New Roman" w:eastAsia="Times New Roman" w:hAnsi="Times New Roman"/>
          <w:sz w:val="24"/>
          <w:szCs w:val="24"/>
          <w:rtl w:val="0"/>
        </w:rPr>
        <w:t xml:space="preserve"> Teja Sri- 21X41A4211</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sdt>
      <w:sdtPr>
        <w:tag w:val="goog_rdk_0"/>
      </w:sdtPr>
      <w:sdtContent>
        <w:p w:rsidR="00000000" w:rsidDel="00000000" w:rsidP="00000000" w:rsidRDefault="00000000" w:rsidRPr="00000000" w14:paraId="0000000D">
          <w:pPr>
            <w:pStyle w:val="Heading2"/>
            <w:ind w:left="306" w:right="37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ACKNOWLEDGEMENT </w:t>
          </w:r>
        </w:p>
      </w:sdtContent>
    </w:sdt>
    <w:p w:rsidR="00000000" w:rsidDel="00000000" w:rsidP="00000000" w:rsidRDefault="00000000" w:rsidRPr="00000000" w14:paraId="0000000E">
      <w:pPr>
        <w:pStyle w:val="Heading2"/>
        <w:ind w:left="306" w:right="37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heartfelt gratitude to all those who have contributed to the </w:t>
      </w:r>
    </w:p>
    <w:p w:rsidR="00000000" w:rsidDel="00000000" w:rsidP="00000000" w:rsidRDefault="00000000" w:rsidRPr="00000000" w14:paraId="00000010">
      <w:pPr>
        <w:ind w:left="-5" w:right="6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successful completion of my summer internship project at </w:t>
      </w:r>
      <w:r w:rsidDel="00000000" w:rsidR="00000000" w:rsidRPr="00000000">
        <w:rPr>
          <w:rFonts w:ascii="Times New Roman" w:cs="Times New Roman" w:eastAsia="Times New Roman" w:hAnsi="Times New Roman"/>
          <w:b w:val="1"/>
          <w:sz w:val="24"/>
          <w:szCs w:val="24"/>
          <w:rtl w:val="0"/>
        </w:rPr>
        <w:t xml:space="preserve">Andhra Pradesh Skill </w:t>
      </w:r>
    </w:p>
    <w:p w:rsidR="00000000" w:rsidDel="00000000" w:rsidP="00000000" w:rsidRDefault="00000000" w:rsidRPr="00000000" w14:paraId="00000011">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Corporation (APSSDC)</w:t>
      </w:r>
      <w:r w:rsidDel="00000000" w:rsidR="00000000" w:rsidRPr="00000000">
        <w:rPr>
          <w:rFonts w:ascii="Times New Roman" w:cs="Times New Roman" w:eastAsia="Times New Roman" w:hAnsi="Times New Roman"/>
          <w:sz w:val="24"/>
          <w:szCs w:val="24"/>
          <w:rtl w:val="0"/>
        </w:rPr>
        <w:t xml:space="preserve">. This opportunity has been an enriching and </w:t>
      </w:r>
    </w:p>
    <w:p w:rsidR="00000000" w:rsidDel="00000000" w:rsidP="00000000" w:rsidRDefault="00000000" w:rsidRPr="00000000" w14:paraId="00000012">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transformative experience for me, and I am truly thankful for the support, guidance, and </w:t>
      </w:r>
    </w:p>
    <w:p w:rsidR="00000000" w:rsidDel="00000000" w:rsidP="00000000" w:rsidRDefault="00000000" w:rsidRPr="00000000" w14:paraId="00000013">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encouragement I have received along the way. </w:t>
      </w:r>
    </w:p>
    <w:p w:rsidR="00000000" w:rsidDel="00000000" w:rsidP="00000000" w:rsidRDefault="00000000" w:rsidRPr="00000000" w14:paraId="00000014">
      <w:pPr>
        <w:ind w:left="-5" w:right="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extend my sincere regards to Mrs Narmada Mani and Mrs Meenakshi,</w:t>
      </w:r>
    </w:p>
    <w:p w:rsidR="00000000" w:rsidDel="00000000" w:rsidP="00000000" w:rsidRDefault="00000000" w:rsidRPr="00000000" w14:paraId="00000016">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supervisors and mentors, for providing me with valuable insights, constant </w:t>
      </w:r>
    </w:p>
    <w:p w:rsidR="00000000" w:rsidDel="00000000" w:rsidP="00000000" w:rsidRDefault="00000000" w:rsidRPr="00000000" w14:paraId="00000017">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guidance, and unwavering support throughout the duration of the internship. Their expertise </w:t>
      </w:r>
    </w:p>
    <w:p w:rsidR="00000000" w:rsidDel="00000000" w:rsidP="00000000" w:rsidRDefault="00000000" w:rsidRPr="00000000" w14:paraId="00000018">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encouragement have been instrumental in shaping the direction of this project. </w:t>
      </w:r>
    </w:p>
    <w:p w:rsidR="00000000" w:rsidDel="00000000" w:rsidP="00000000" w:rsidRDefault="00000000" w:rsidRPr="00000000" w14:paraId="00000019">
      <w:pPr>
        <w:ind w:left="-5" w:right="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5" w:right="6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would like to thank the entire team at </w:t>
      </w:r>
      <w:r w:rsidDel="00000000" w:rsidR="00000000" w:rsidRPr="00000000">
        <w:rPr>
          <w:rFonts w:ascii="Times New Roman" w:cs="Times New Roman" w:eastAsia="Times New Roman" w:hAnsi="Times New Roman"/>
          <w:b w:val="1"/>
          <w:sz w:val="24"/>
          <w:szCs w:val="24"/>
          <w:rtl w:val="0"/>
        </w:rPr>
        <w:t xml:space="preserve">Andhra Pradesh Skill Development Corporation </w:t>
      </w:r>
    </w:p>
    <w:p w:rsidR="00000000" w:rsidDel="00000000" w:rsidP="00000000" w:rsidRDefault="00000000" w:rsidRPr="00000000" w14:paraId="0000001B">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(APSSDC)</w:t>
      </w:r>
      <w:r w:rsidDel="00000000" w:rsidR="00000000" w:rsidRPr="00000000">
        <w:rPr>
          <w:rFonts w:ascii="Times New Roman" w:cs="Times New Roman" w:eastAsia="Times New Roman" w:hAnsi="Times New Roman"/>
          <w:sz w:val="24"/>
          <w:szCs w:val="24"/>
          <w:rtl w:val="0"/>
        </w:rPr>
        <w:t xml:space="preserve"> for fostering a collaborative and innovative environment. The camaraderie, </w:t>
      </w:r>
    </w:p>
    <w:p w:rsidR="00000000" w:rsidDel="00000000" w:rsidP="00000000" w:rsidRDefault="00000000" w:rsidRPr="00000000" w14:paraId="0000001C">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sharing, and feedback I received from my colleagues significantly contributed to </w:t>
      </w:r>
    </w:p>
    <w:p w:rsidR="00000000" w:rsidDel="00000000" w:rsidP="00000000" w:rsidRDefault="00000000" w:rsidRPr="00000000" w14:paraId="0000001D">
      <w:pPr>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and success of this project. </w:t>
      </w:r>
    </w:p>
    <w:p w:rsidR="00000000" w:rsidDel="00000000" w:rsidP="00000000" w:rsidRDefault="00000000" w:rsidRPr="00000000" w14:paraId="0000001E">
      <w:pPr>
        <w:spacing w:after="192"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am honoured to have been a part of this internship program, and I look </w:t>
      </w:r>
    </w:p>
    <w:p w:rsidR="00000000" w:rsidDel="00000000" w:rsidP="00000000" w:rsidRDefault="00000000" w:rsidRPr="00000000" w14:paraId="0000001F">
      <w:pPr>
        <w:spacing w:after="192"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to leveraging the skills and knowledge gained to contribute positively to future </w:t>
      </w:r>
    </w:p>
    <w:p w:rsidR="00000000" w:rsidDel="00000000" w:rsidP="00000000" w:rsidRDefault="00000000" w:rsidRPr="00000000" w14:paraId="00000020">
      <w:pPr>
        <w:spacing w:after="192"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endeavours. </w:t>
      </w:r>
    </w:p>
    <w:p w:rsidR="00000000" w:rsidDel="00000000" w:rsidP="00000000" w:rsidRDefault="00000000" w:rsidRPr="00000000" w14:paraId="00000021">
      <w:pPr>
        <w:spacing w:after="192" w:lineRule="auto"/>
        <w:ind w:left="-5" w:right="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455"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p w:rsidR="00000000" w:rsidDel="00000000" w:rsidP="00000000" w:rsidRDefault="00000000" w:rsidRPr="00000000" w14:paraId="00000023">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24">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Dandina Rupa Devi Nagamani  - 21X41A4212 </w:t>
      </w:r>
      <w:r w:rsidDel="00000000" w:rsidR="00000000" w:rsidRPr="00000000">
        <w:rPr>
          <w:rtl w:val="0"/>
        </w:rPr>
      </w:r>
    </w:p>
    <w:p w:rsidR="00000000" w:rsidDel="00000000" w:rsidP="00000000" w:rsidRDefault="00000000" w:rsidRPr="00000000" w14:paraId="00000025">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Kolli Lavanya Sri Venkata Sarika - 21X41A4226</w:t>
      </w:r>
    </w:p>
    <w:p w:rsidR="00000000" w:rsidDel="00000000" w:rsidP="00000000" w:rsidRDefault="00000000" w:rsidRPr="00000000" w14:paraId="00000026">
      <w:pPr>
        <w:spacing w:after="457" w:lineRule="auto"/>
        <w:ind w:left="-5" w:right="63" w:firstLine="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Singam Navya Sri - 21X41A4252</w:t>
      </w:r>
      <w:r w:rsidDel="00000000" w:rsidR="00000000" w:rsidRPr="00000000">
        <w:rPr>
          <w:rtl w:val="0"/>
        </w:rPr>
      </w:r>
    </w:p>
    <w:p w:rsidR="00000000" w:rsidDel="00000000" w:rsidP="00000000" w:rsidRDefault="00000000" w:rsidRPr="00000000" w14:paraId="00000027">
      <w:pPr>
        <w:spacing w:after="457" w:lineRule="auto"/>
        <w:ind w:left="-5" w:right="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Chalapathi Teja Sri- 21X41A4211</w:t>
      </w:r>
    </w:p>
    <w:p w:rsidR="00000000" w:rsidDel="00000000" w:rsidP="00000000" w:rsidRDefault="00000000" w:rsidRPr="00000000" w14:paraId="00000028">
      <w:pPr>
        <w:spacing w:after="457" w:lineRule="auto"/>
        <w:ind w:left="-5" w:right="63" w:firstLine="0"/>
        <w:rPr>
          <w:color w:val="0563c1"/>
          <w:u w:val="single"/>
        </w:rPr>
      </w:pPr>
      <w:r w:rsidDel="00000000" w:rsidR="00000000" w:rsidRPr="00000000">
        <w:rPr>
          <w:rtl w:val="0"/>
        </w:rPr>
      </w:r>
    </w:p>
    <w:p w:rsidR="00000000" w:rsidDel="00000000" w:rsidP="00000000" w:rsidRDefault="00000000" w:rsidRPr="00000000" w14:paraId="00000029">
      <w:pPr>
        <w:spacing w:after="457" w:lineRule="auto"/>
        <w:ind w:left="-5" w:right="6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ABSTRACT</w:t>
      </w:r>
    </w:p>
    <w:p w:rsidR="00000000" w:rsidDel="00000000" w:rsidP="00000000" w:rsidRDefault="00000000" w:rsidRPr="00000000" w14:paraId="0000002A">
      <w:pPr>
        <w:spacing w:after="240" w:before="240" w:line="360" w:lineRule="auto"/>
        <w:rPr>
          <w:rFonts w:ascii="Arial" w:cs="Arial" w:eastAsia="Arial" w:hAnsi="Arial"/>
          <w:color w:val="1c1d1e"/>
          <w:sz w:val="24"/>
          <w:szCs w:val="24"/>
        </w:rPr>
      </w:pPr>
      <w:r w:rsidDel="00000000" w:rsidR="00000000" w:rsidRPr="00000000">
        <w:rPr>
          <w:rFonts w:ascii="Arial" w:cs="Arial" w:eastAsia="Arial" w:hAnsi="Arial"/>
          <w:color w:val="1c1d1e"/>
          <w:sz w:val="24"/>
          <w:szCs w:val="24"/>
          <w:rtl w:val="0"/>
        </w:rPr>
        <w:t xml:space="preserve">Over the last years, the global university rankings appeared in order to measure the performances of higher education institutions from all over the word after some pre-established indicators. The rankings make it possible to evaluate complex information according to various combinations of various factors.</w:t>
      </w:r>
    </w:p>
    <w:p w:rsidR="00000000" w:rsidDel="00000000" w:rsidP="00000000" w:rsidRDefault="00000000" w:rsidRPr="00000000" w14:paraId="0000002B">
      <w:pPr>
        <w:spacing w:after="240" w:before="240" w:line="360" w:lineRule="auto"/>
        <w:rPr>
          <w:rFonts w:ascii="Arial" w:cs="Arial" w:eastAsia="Arial" w:hAnsi="Arial"/>
          <w:color w:val="1c1d1e"/>
          <w:sz w:val="24"/>
          <w:szCs w:val="24"/>
        </w:rPr>
      </w:pPr>
      <w:r w:rsidDel="00000000" w:rsidR="00000000" w:rsidRPr="00000000">
        <w:rPr>
          <w:rFonts w:ascii="Arial" w:cs="Arial" w:eastAsia="Arial" w:hAnsi="Arial"/>
          <w:color w:val="1c1d1e"/>
          <w:sz w:val="24"/>
          <w:szCs w:val="24"/>
          <w:rtl w:val="0"/>
        </w:rPr>
        <w:t xml:space="preserve">       I described and analyzed three of the most known, influential and widely observed international university rankings, in order to identify the similitudes and especially the differences between them regarding the methodology, criteria and weights, top universities, research and educational process or the global outlook, using the public and available information from their web-sites. </w:t>
      </w:r>
    </w:p>
    <w:p w:rsidR="00000000" w:rsidDel="00000000" w:rsidP="00000000" w:rsidRDefault="00000000" w:rsidRPr="00000000" w14:paraId="0000002C">
      <w:pPr>
        <w:spacing w:after="240" w:before="240" w:line="360" w:lineRule="auto"/>
        <w:rPr>
          <w:rFonts w:ascii="Arial" w:cs="Arial" w:eastAsia="Arial" w:hAnsi="Arial"/>
          <w:color w:val="1c1d1e"/>
          <w:sz w:val="24"/>
          <w:szCs w:val="24"/>
        </w:rPr>
      </w:pPr>
      <w:r w:rsidDel="00000000" w:rsidR="00000000" w:rsidRPr="00000000">
        <w:rPr>
          <w:rFonts w:ascii="Arial" w:cs="Arial" w:eastAsia="Arial" w:hAnsi="Arial"/>
          <w:color w:val="1c1d1e"/>
          <w:sz w:val="24"/>
          <w:szCs w:val="24"/>
          <w:rtl w:val="0"/>
        </w:rPr>
        <w:t xml:space="preserve">       Also, I want to see the impact of these rankings and how they influence the stakeholders, which are winners of each of these global university rankings, from want countries or regions. Global university rankings tend to focus more on the research area and less on the teaching and learning environment.</w:t>
      </w:r>
    </w:p>
    <w:p w:rsidR="00000000" w:rsidDel="00000000" w:rsidP="00000000" w:rsidRDefault="00000000" w:rsidRPr="00000000" w14:paraId="0000002D">
      <w:pPr>
        <w:spacing w:after="240" w:before="240" w:line="360" w:lineRule="auto"/>
        <w:rPr>
          <w:rFonts w:ascii="Arial" w:cs="Arial" w:eastAsia="Arial" w:hAnsi="Arial"/>
          <w:color w:val="494343"/>
          <w:sz w:val="13"/>
          <w:szCs w:val="13"/>
        </w:rPr>
      </w:pPr>
      <w:r w:rsidDel="00000000" w:rsidR="00000000" w:rsidRPr="00000000">
        <w:rPr>
          <w:rFonts w:ascii="Arial" w:cs="Arial" w:eastAsia="Arial" w:hAnsi="Arial"/>
          <w:color w:val="1c1d1e"/>
          <w:sz w:val="24"/>
          <w:szCs w:val="24"/>
          <w:rtl w:val="0"/>
        </w:rPr>
        <w:t xml:space="preserve">      After the results of these rankings and others, all universities, whether small or large, can improve practices that will make them stronger. For contemporary society it is also important for a university to be able to innovate and help industry and businesses with consultancy and innovations.</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spacing w:after="282" w:lineRule="auto"/>
        <w:ind w:left="306" w:right="36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p>
    <w:sdt>
      <w:sdtPr>
        <w:tag w:val="goog_rdk_1"/>
      </w:sdtPr>
      <w:sdtContent>
        <w:p w:rsidR="00000000" w:rsidDel="00000000" w:rsidP="00000000" w:rsidRDefault="00000000" w:rsidRPr="00000000" w14:paraId="00000038">
          <w:pPr>
            <w:pStyle w:val="Heading2"/>
            <w:spacing w:after="282" w:lineRule="auto"/>
            <w:ind w:left="306" w:right="362"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TABLE OF CONTENTS </w:t>
          </w:r>
        </w:p>
      </w:sdtContent>
    </w:sdt>
    <w:p w:rsidR="00000000" w:rsidDel="00000000" w:rsidP="00000000" w:rsidRDefault="00000000" w:rsidRPr="00000000" w14:paraId="00000039">
      <w:pPr>
        <w:rPr/>
      </w:pPr>
      <w:r w:rsidDel="00000000" w:rsidR="00000000" w:rsidRPr="00000000">
        <w:rPr>
          <w:rtl w:val="0"/>
        </w:rPr>
      </w:r>
    </w:p>
    <w:sdt>
      <w:sdtPr>
        <w:tag w:val="goog_rdk_2"/>
      </w:sdtPr>
      <w:sdtContent>
        <w:p w:rsidR="00000000" w:rsidDel="00000000" w:rsidP="00000000" w:rsidRDefault="00000000" w:rsidRPr="00000000" w14:paraId="0000003A">
          <w:pPr>
            <w:pStyle w:val="Heading3"/>
            <w:tabs>
              <w:tab w:val="right" w:leader="none" w:pos="9092"/>
            </w:tabs>
            <w:spacing w:after="280" w:before="280" w:lineRule="auto"/>
            <w:rPr/>
          </w:pPr>
          <w:r w:rsidDel="00000000" w:rsidR="00000000" w:rsidRPr="00000000">
            <w:rPr>
              <w:rtl w:val="0"/>
            </w:rPr>
            <w:t xml:space="preserve">    </w:t>
          </w:r>
          <w:r w:rsidDel="00000000" w:rsidR="00000000" w:rsidRPr="00000000">
            <w:rPr>
              <w:rtl w:val="0"/>
            </w:rPr>
            <w:t xml:space="preserve">S.No  Content </w:t>
            <w:tab/>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sz w:val="24"/>
          <w:szCs w:val="24"/>
        </w:rPr>
      </w:pP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6"/>
          <w:szCs w:val="26"/>
          <w:rtl w:val="0"/>
        </w:rPr>
        <w:t xml:space="preserve">Architecture of the analysis</w:t>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4</w:t>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Methodology</w:t>
          <w:tab/>
          <w:t xml:space="preserve"> </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u w:val="none"/>
          <w:rtl w:val="0"/>
        </w:rPr>
        <w:t xml:space="preserve">5</w:t>
      </w: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Goals of the analysis</w:t>
          <w:tab/>
          <w:t xml:space="preserve"> </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vertAlign w:val="baseline"/>
        </w:rPr>
      </w:pPr>
      <w:r w:rsidDel="00000000" w:rsidR="00000000" w:rsidRPr="00000000">
        <w:rPr>
          <w:rFonts w:ascii="Times New Roman" w:cs="Times New Roman" w:eastAsia="Times New Roman" w:hAnsi="Times New Roman"/>
          <w:color w:val="000000"/>
          <w:sz w:val="26"/>
          <w:szCs w:val="26"/>
          <w:u w:val="none"/>
          <w:rtl w:val="0"/>
        </w:rPr>
        <w:t xml:space="preserve">6</w:t>
      </w: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Analysis/Interpretation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7. Codes of analysis</w:t>
      </w: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sz w:val="24"/>
          <w:szCs w:val="24"/>
          <w:vertAlign w:val="baseline"/>
        </w:rPr>
      </w:pPr>
      <w:r w:rsidDel="00000000" w:rsidR="00000000" w:rsidRPr="00000000">
        <w:rPr>
          <w:rFonts w:ascii="Times New Roman" w:cs="Times New Roman" w:eastAsia="Times New Roman" w:hAnsi="Times New Roman"/>
          <w:sz w:val="26"/>
          <w:szCs w:val="26"/>
          <w:rtl w:val="0"/>
        </w:rPr>
        <w:t xml:space="preserve">8</w:t>
      </w: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w:hyperlink w:anchor="_heading=h.2et92p0">
        <w:r w:rsidDel="00000000" w:rsidR="00000000" w:rsidRPr="00000000">
          <w:rPr>
            <w:rFonts w:ascii="Times New Roman" w:cs="Times New Roman" w:eastAsia="Times New Roman" w:hAnsi="Times New Roman"/>
            <w:sz w:val="26"/>
            <w:szCs w:val="26"/>
            <w:rtl w:val="0"/>
          </w:rPr>
          <w:t xml:space="preserve"> </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6"/>
          <w:szCs w:val="26"/>
          <w:rtl w:val="0"/>
        </w:rPr>
        <w:t xml:space="preserve">9</w:t>
      </w:r>
      <w:r w:rsidDel="00000000" w:rsidR="00000000" w:rsidRPr="00000000">
        <w:rPr>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Conclusion</w:t>
      </w:r>
      <w:r w:rsidDel="00000000" w:rsidR="00000000" w:rsidRPr="00000000">
        <w:rPr>
          <w:sz w:val="26"/>
          <w:szCs w:val="26"/>
          <w:vertAlign w:val="baseline"/>
          <w:rtl w:val="0"/>
        </w:rPr>
        <w:t xml:space="preserve"> and Reference li</w:t>
      </w:r>
      <w:r w:rsidDel="00000000" w:rsidR="00000000" w:rsidRPr="00000000">
        <w:rPr>
          <w:sz w:val="26"/>
          <w:szCs w:val="26"/>
          <w:rtl w:val="0"/>
        </w:rPr>
        <w:t xml:space="preserve">nks</w:t>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438" w:right="79" w:hanging="1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sz w:val="24"/>
            <w:szCs w:val="24"/>
            <w:rtl w:val="0"/>
          </w:rPr>
          <w:tab/>
        </w:r>
      </w:hyperlink>
      <w:hyperlink r:id="rId9">
        <w:r w:rsidDel="00000000" w:rsidR="00000000" w:rsidRPr="00000000">
          <w:rPr>
            <w:rFonts w:ascii="Times New Roman" w:cs="Times New Roman" w:eastAsia="Times New Roman" w:hAnsi="Times New Roman"/>
            <w:b w:val="1"/>
            <w:sz w:val="24"/>
            <w:szCs w:val="24"/>
            <w:u w:val="single"/>
            <w:rtl w:val="0"/>
          </w:rPr>
          <w:t xml:space="preserve"> </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5">
      <w:pPr>
        <w:spacing w:after="403" w:lineRule="auto"/>
        <w:jc w:val="cente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92"/>
        </w:tabs>
        <w:spacing w:after="304" w:before="0" w:line="259" w:lineRule="auto"/>
        <w:ind w:left="0" w:right="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Quattrocento Sans" w:cs="Quattrocento Sans" w:eastAsia="Quattrocento Sans" w:hAnsi="Quattrocento Sans"/>
          <w:color w:val="374151"/>
          <w:shd w:fill="f7f7f8" w:val="clea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  INTRODUCTION</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ranking represents a relationship between a set of items such that, for any     two items,the first is either “ranked higher than”, “ranked lower than” or “ranked equal to” the second. In mathematics, this is known as a weak order or total preorder of objects. It is not necessarily a total order of objects because two different objects can have the same rankingA ranking represents a relationship between a set of items such that, for any two items,the first is either “ranked higher than”, “ranked lower than” or “ranked equal to” the second. In mathematics, this is known as a weak order or total preorder of objects. It is not necessarily a total order of objects because two different objects can have the same ranking. </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current globalized economy, global university rankings are used to measure their global competitiveness, being simultaneously criticised and lauded. Most of the university rankings have been conducted by magazines, newspapers, websites, governments, or  academics. Therankings cover at this moment only a small percentage of approx. 2-3% of the total of universities.</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spacing w:after="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Specifications:</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widowControl w:val="0"/>
        <w:numPr>
          <w:ilvl w:val="0"/>
          <w:numId w:val="5"/>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Language Used: Python </w:t>
      </w:r>
    </w:p>
    <w:p w:rsidR="00000000" w:rsidDel="00000000" w:rsidP="00000000" w:rsidRDefault="00000000" w:rsidRPr="00000000" w14:paraId="0000005A">
      <w:pPr>
        <w:widowControl w:val="0"/>
        <w:numPr>
          <w:ilvl w:val="0"/>
          <w:numId w:val="5"/>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Operating System: Windows 11</w:t>
      </w:r>
    </w:p>
    <w:p w:rsidR="00000000" w:rsidDel="00000000" w:rsidP="00000000" w:rsidRDefault="00000000" w:rsidRPr="00000000" w14:paraId="0000005B">
      <w:pPr>
        <w:widowControl w:val="0"/>
        <w:numPr>
          <w:ilvl w:val="0"/>
          <w:numId w:val="5"/>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5C">
      <w:pPr>
        <w:widowControl w:val="0"/>
        <w:spacing w:after="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Specifications:</w:t>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numPr>
          <w:ilvl w:val="0"/>
          <w:numId w:val="2"/>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Hard Disk: 512 GB</w:t>
      </w:r>
    </w:p>
    <w:p w:rsidR="00000000" w:rsidDel="00000000" w:rsidP="00000000" w:rsidRDefault="00000000" w:rsidRPr="00000000" w14:paraId="0000005F">
      <w:pPr>
        <w:widowControl w:val="0"/>
        <w:numPr>
          <w:ilvl w:val="0"/>
          <w:numId w:val="2"/>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Processor: Intel(R) Core(TM)</w:t>
      </w:r>
    </w:p>
    <w:p w:rsidR="00000000" w:rsidDel="00000000" w:rsidP="00000000" w:rsidRDefault="00000000" w:rsidRPr="00000000" w14:paraId="00000060">
      <w:pPr>
        <w:widowControl w:val="0"/>
        <w:numPr>
          <w:ilvl w:val="0"/>
          <w:numId w:val="2"/>
        </w:numPr>
        <w:spacing w:after="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Interpreter: Jupyter Notebook(Anaconda)</w:t>
      </w:r>
      <w:r w:rsidDel="00000000" w:rsidR="00000000" w:rsidRPr="00000000">
        <w:rPr>
          <w:rtl w:val="0"/>
        </w:rPr>
      </w:r>
    </w:p>
    <w:p w:rsidR="00000000" w:rsidDel="00000000" w:rsidP="00000000" w:rsidRDefault="00000000" w:rsidRPr="00000000" w14:paraId="00000061">
      <w:pPr>
        <w:widowControl w:val="0"/>
        <w:spacing w:after="0"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widowControl w:val="0"/>
        <w:spacing w:after="0" w:line="240" w:lineRule="auto"/>
        <w:ind w:lef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2"/>
          <w:szCs w:val="32"/>
          <w:rtl w:val="0"/>
        </w:rPr>
        <w:t xml:space="preserve">Architecture Of The Analysis</w:t>
      </w:r>
      <w:r w:rsidDel="00000000" w:rsidR="00000000" w:rsidRPr="00000000">
        <w:rPr>
          <w:rtl w:val="0"/>
        </w:rPr>
      </w:r>
    </w:p>
    <w:p w:rsidR="00000000" w:rsidDel="00000000" w:rsidP="00000000" w:rsidRDefault="00000000" w:rsidRPr="00000000" w14:paraId="00000063">
      <w:pPr>
        <w:widowControl w:val="0"/>
        <w:spacing w:after="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Importing python libraries for analysis</w:t>
      </w:r>
    </w:p>
    <w:p w:rsidR="00000000" w:rsidDel="00000000" w:rsidP="00000000" w:rsidRDefault="00000000" w:rsidRPr="00000000" w14:paraId="00000065">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Finding and reading the dataset</w:t>
      </w:r>
    </w:p>
    <w:p w:rsidR="00000000" w:rsidDel="00000000" w:rsidP="00000000" w:rsidRDefault="00000000" w:rsidRPr="00000000" w14:paraId="00000066">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Getting a feel of dataset</w:t>
      </w:r>
    </w:p>
    <w:p w:rsidR="00000000" w:rsidDel="00000000" w:rsidP="00000000" w:rsidRDefault="00000000" w:rsidRPr="00000000" w14:paraId="00000067">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Data cleaning</w:t>
      </w:r>
    </w:p>
    <w:p w:rsidR="00000000" w:rsidDel="00000000" w:rsidP="00000000" w:rsidRDefault="00000000" w:rsidRPr="00000000" w14:paraId="00000068">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Grouping the data using different aspects of variables</w:t>
      </w:r>
    </w:p>
    <w:p w:rsidR="00000000" w:rsidDel="00000000" w:rsidP="00000000" w:rsidRDefault="00000000" w:rsidRPr="00000000" w14:paraId="00000069">
      <w:pPr>
        <w:widowControl w:val="0"/>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Sorting the dataset by considering the most and least ranking universities(No.of students,no.of students assigned to the staff,Female male ratio…..)</w:t>
      </w:r>
    </w:p>
    <w:p w:rsidR="00000000" w:rsidDel="00000000" w:rsidP="00000000" w:rsidRDefault="00000000" w:rsidRPr="00000000" w14:paraId="0000006A">
      <w:pPr>
        <w:widowControl w:val="0"/>
        <w:numPr>
          <w:ilvl w:val="0"/>
          <w:numId w:val="3"/>
        </w:numPr>
        <w:spacing w:after="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Aggregation Of numeric columns.</w:t>
      </w:r>
    </w:p>
    <w:p w:rsidR="00000000" w:rsidDel="00000000" w:rsidP="00000000" w:rsidRDefault="00000000" w:rsidRPr="00000000" w14:paraId="0000006B">
      <w:pPr>
        <w:widowControl w:val="0"/>
        <w:numPr>
          <w:ilvl w:val="0"/>
          <w:numId w:val="3"/>
        </w:numPr>
        <w:spacing w:after="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Visualization: Visual plotting like histogram, barplot,pie charts on various numeric columns….etc.</w:t>
      </w:r>
    </w:p>
    <w:p w:rsidR="00000000" w:rsidDel="00000000" w:rsidP="00000000" w:rsidRDefault="00000000" w:rsidRPr="00000000" w14:paraId="0000006C">
      <w:pPr>
        <w:widowControl w:val="0"/>
        <w:numPr>
          <w:ilvl w:val="0"/>
          <w:numId w:val="3"/>
        </w:numPr>
        <w:spacing w:after="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Relation between numeric columns using correlation of heatmaps</w:t>
      </w:r>
    </w:p>
    <w:p w:rsidR="00000000" w:rsidDel="00000000" w:rsidP="00000000" w:rsidRDefault="00000000" w:rsidRPr="00000000" w14:paraId="0000006D">
      <w:pPr>
        <w:widowControl w:val="0"/>
        <w:spacing w:after="0"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METHODOLOGY</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Define Objectives and Research Questions</w:t>
      </w:r>
      <w:r w:rsidDel="00000000" w:rsidR="00000000" w:rsidRPr="00000000">
        <w:rPr>
          <w:rFonts w:ascii="Times New Roman" w:cs="Times New Roman" w:eastAsia="Times New Roman" w:hAnsi="Times New Roman"/>
          <w:sz w:val="28"/>
          <w:szCs w:val="28"/>
          <w:rtl w:val="0"/>
        </w:rPr>
        <w:t xml:space="preserve">: Defining the research Objective will guide the entire analysis process.</w:t>
      </w:r>
    </w:p>
    <w:p w:rsidR="00000000" w:rsidDel="00000000" w:rsidP="00000000" w:rsidRDefault="00000000" w:rsidRPr="00000000" w14:paraId="0000007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Data Collection:</w:t>
      </w:r>
      <w:r w:rsidDel="00000000" w:rsidR="00000000" w:rsidRPr="00000000">
        <w:rPr>
          <w:rFonts w:ascii="Times New Roman" w:cs="Times New Roman" w:eastAsia="Times New Roman" w:hAnsi="Times New Roman"/>
          <w:sz w:val="28"/>
          <w:szCs w:val="28"/>
          <w:rtl w:val="0"/>
        </w:rPr>
        <w:t xml:space="preserve"> To perform the analysis, you’ll need data on World Universities Ranking such as Ranks,Number of students,Number of students per staff,International students,Female-Male ratio etc..</w:t>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GOALS OF THE ANALYSIS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determine :</w:t>
      </w:r>
    </w:p>
    <w:p w:rsidR="00000000" w:rsidDel="00000000" w:rsidP="00000000" w:rsidRDefault="00000000" w:rsidRPr="00000000" w14:paraId="0000007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universities have greater than 10000 students ?</w:t>
      </w:r>
    </w:p>
    <w:p w:rsidR="00000000" w:rsidDel="00000000" w:rsidP="00000000" w:rsidRDefault="00000000" w:rsidRPr="00000000" w14:paraId="0000007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 10 universities based on rank?</w:t>
      </w:r>
    </w:p>
    <w:p w:rsidR="00000000" w:rsidDel="00000000" w:rsidP="00000000" w:rsidRDefault="00000000" w:rsidRPr="00000000" w14:paraId="0000007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Universities  that contain the maximum rate of international students?</w:t>
      </w:r>
    </w:p>
    <w:p w:rsidR="00000000" w:rsidDel="00000000" w:rsidP="00000000" w:rsidRDefault="00000000" w:rsidRPr="00000000" w14:paraId="0000007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number of universities based on location?</w:t>
      </w:r>
    </w:p>
    <w:p w:rsidR="00000000" w:rsidDel="00000000" w:rsidP="00000000" w:rsidRDefault="00000000" w:rsidRPr="00000000" w14:paraId="0000007C">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maximum and minimum number of students' university records in the dataset ?</w:t>
      </w:r>
    </w:p>
    <w:p w:rsidR="00000000" w:rsidDel="00000000" w:rsidP="00000000" w:rsidRDefault="00000000" w:rsidRPr="00000000" w14:paraId="0000007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Grouping the Location  column and getting United States Universities records.</w:t>
      </w:r>
    </w:p>
    <w:p w:rsidR="00000000" w:rsidDel="00000000" w:rsidP="00000000" w:rsidRDefault="00000000" w:rsidRPr="00000000" w14:paraId="0000007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sorting the dataset, getting the university records based on the number of students. </w:t>
      </w:r>
    </w:p>
    <w:p w:rsidR="00000000" w:rsidDel="00000000" w:rsidP="00000000" w:rsidRDefault="00000000" w:rsidRPr="00000000" w14:paraId="0000007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universities have greater than 1000 students ?</w:t>
      </w:r>
    </w:p>
    <w:p w:rsidR="00000000" w:rsidDel="00000000" w:rsidP="00000000" w:rsidRDefault="00000000" w:rsidRPr="00000000" w14:paraId="00000080">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universities have less than 1000 students ?</w:t>
      </w:r>
    </w:p>
    <w:p w:rsidR="00000000" w:rsidDel="00000000" w:rsidP="00000000" w:rsidRDefault="00000000" w:rsidRPr="00000000" w14:paraId="0000008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universities in India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bar plots? </w:t>
      </w:r>
    </w:p>
    <w:p w:rsidR="00000000" w:rsidDel="00000000" w:rsidP="00000000" w:rsidRDefault="00000000" w:rsidRPr="00000000" w14:paraId="0000008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different columns using a 3D scatter plot.</w:t>
      </w:r>
    </w:p>
    <w:p w:rsidR="00000000" w:rsidDel="00000000" w:rsidP="00000000" w:rsidRDefault="00000000" w:rsidRPr="00000000" w14:paraId="0000008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statistical metrics are computed for the columns 'number of students', </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students per staff’ in the dataset.</w:t>
      </w:r>
    </w:p>
    <w:p w:rsidR="00000000" w:rsidDel="00000000" w:rsidP="00000000" w:rsidRDefault="00000000" w:rsidRPr="00000000" w14:paraId="00000085">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strategies like mean, var, median, min ,max of the numerical columns.</w:t>
      </w:r>
    </w:p>
    <w:p w:rsidR="00000000" w:rsidDel="00000000" w:rsidP="00000000" w:rsidRDefault="00000000" w:rsidRPr="00000000" w14:paraId="00000086">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Color palette visualize the number of students per staff and universities by importing the seaborn library. </w:t>
      </w:r>
    </w:p>
    <w:p w:rsidR="00000000" w:rsidDel="00000000" w:rsidP="00000000" w:rsidRDefault="00000000" w:rsidRPr="00000000" w14:paraId="0000008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number of students using histograms.</w:t>
      </w:r>
    </w:p>
    <w:p w:rsidR="00000000" w:rsidDel="00000000" w:rsidP="00000000" w:rsidRDefault="00000000" w:rsidRPr="00000000" w14:paraId="00000088">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universities in the United States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bar plots?</w:t>
      </w:r>
    </w:p>
    <w:p w:rsidR="00000000" w:rsidDel="00000000" w:rsidP="00000000" w:rsidRDefault="00000000" w:rsidRPr="00000000" w14:paraId="0000008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correlation graph between number of students and number of  students per staff using heatmaps.</w:t>
      </w:r>
    </w:p>
    <w:p w:rsidR="00000000" w:rsidDel="00000000" w:rsidP="00000000" w:rsidRDefault="00000000" w:rsidRPr="00000000" w14:paraId="0000008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female:male ratio based on universities in the dataset using scatter plot.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ANALYSIS/INTERPRETATION</w:t>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w:t>
      </w:r>
      <w:r w:rsidDel="00000000" w:rsidR="00000000" w:rsidRPr="00000000">
        <w:rPr>
          <w:rFonts w:ascii="Times New Roman" w:cs="Times New Roman" w:eastAsia="Times New Roman" w:hAnsi="Times New Roman"/>
          <w:sz w:val="24"/>
          <w:szCs w:val="24"/>
          <w:rtl w:val="0"/>
        </w:rPr>
        <w:t xml:space="preserve">World universities 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to understand the </w:t>
      </w:r>
      <w:r w:rsidDel="00000000" w:rsidR="00000000" w:rsidRPr="00000000">
        <w:rPr>
          <w:rFonts w:ascii="Times New Roman" w:cs="Times New Roman" w:eastAsia="Times New Roman" w:hAnsi="Times New Roman"/>
          <w:sz w:val="24"/>
          <w:szCs w:val="24"/>
          <w:rtl w:val="0"/>
        </w:rPr>
        <w:t xml:space="preserve">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patterns.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analyzed a dataset that contains information about </w:t>
      </w:r>
      <w:r w:rsidDel="00000000" w:rsidR="00000000" w:rsidRPr="00000000">
        <w:rPr>
          <w:rFonts w:ascii="Times New Roman" w:cs="Times New Roman" w:eastAsia="Times New Roman" w:hAnsi="Times New Roman"/>
          <w:sz w:val="24"/>
          <w:szCs w:val="24"/>
          <w:rtl w:val="0"/>
        </w:rPr>
        <w:t xml:space="preserve">Ranks of Global Universities in 2023. It contains 2345 universities. </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top 10 </w:t>
      </w:r>
      <w:r w:rsidDel="00000000" w:rsidR="00000000" w:rsidRPr="00000000">
        <w:rPr>
          <w:rFonts w:ascii="Times New Roman" w:cs="Times New Roman" w:eastAsia="Times New Roman" w:hAnsi="Times New Roman"/>
          <w:sz w:val="24"/>
          <w:szCs w:val="24"/>
          <w:rtl w:val="0"/>
        </w:rPr>
        <w:t xml:space="preserve">universities based on rank.</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w:t>
      </w:r>
      <w:r w:rsidDel="00000000" w:rsidR="00000000" w:rsidRPr="00000000">
        <w:rPr>
          <w:rFonts w:ascii="Times New Roman" w:cs="Times New Roman" w:eastAsia="Times New Roman" w:hAnsi="Times New Roman"/>
          <w:sz w:val="24"/>
          <w:szCs w:val="24"/>
          <w:rtl w:val="0"/>
        </w:rPr>
        <w:t xml:space="preserve">Universities  that contain the maximum rate of international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w:t>
      </w:r>
      <w:r w:rsidDel="00000000" w:rsidR="00000000" w:rsidRPr="00000000">
        <w:rPr>
          <w:rFonts w:ascii="Times New Roman" w:cs="Times New Roman" w:eastAsia="Times New Roman" w:hAnsi="Times New Roman"/>
          <w:sz w:val="24"/>
          <w:szCs w:val="24"/>
          <w:rtl w:val="0"/>
        </w:rPr>
        <w:t xml:space="preserve"> Number of universities based on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w:t>
      </w:r>
      <w:r w:rsidDel="00000000" w:rsidR="00000000" w:rsidRPr="00000000">
        <w:rPr>
          <w:rFonts w:ascii="Times New Roman" w:cs="Times New Roman" w:eastAsia="Times New Roman" w:hAnsi="Times New Roman"/>
          <w:sz w:val="24"/>
          <w:szCs w:val="24"/>
          <w:rtl w:val="0"/>
        </w:rPr>
        <w:t xml:space="preserve">the university records based on the number of students.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statistical methods(mean,median,variance,min,max).</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Analysed the</w:t>
      </w:r>
      <w:r w:rsidDel="00000000" w:rsidR="00000000" w:rsidRPr="00000000">
        <w:rPr>
          <w:rFonts w:ascii="Times New Roman" w:cs="Times New Roman" w:eastAsia="Times New Roman" w:hAnsi="Times New Roman"/>
          <w:sz w:val="24"/>
          <w:szCs w:val="24"/>
          <w:rtl w:val="0"/>
        </w:rPr>
        <w:t xml:space="preserve"> different columns using a 3D scatter plot.</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the </w:t>
      </w:r>
      <w:r w:rsidDel="00000000" w:rsidR="00000000" w:rsidRPr="00000000">
        <w:rPr>
          <w:rFonts w:ascii="Times New Roman" w:cs="Times New Roman" w:eastAsia="Times New Roman" w:hAnsi="Times New Roman"/>
          <w:sz w:val="24"/>
          <w:szCs w:val="24"/>
          <w:rtl w:val="0"/>
        </w:rPr>
        <w:t xml:space="preserve">Universities in the United </w:t>
      </w:r>
      <w:r w:rsidDel="00000000" w:rsidR="00000000" w:rsidRPr="00000000">
        <w:rPr>
          <w:rFonts w:ascii="Times New Roman" w:cs="Times New Roman" w:eastAsia="Times New Roman" w:hAnsi="Times New Roman"/>
          <w:sz w:val="24"/>
          <w:szCs w:val="24"/>
          <w:rtl w:val="0"/>
        </w:rPr>
        <w:t xml:space="preserve">States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bar plots</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Analysed the </w:t>
      </w:r>
      <w:r w:rsidDel="00000000" w:rsidR="00000000" w:rsidRPr="00000000">
        <w:rPr>
          <w:rFonts w:ascii="Times New Roman" w:cs="Times New Roman" w:eastAsia="Times New Roman" w:hAnsi="Times New Roman"/>
          <w:sz w:val="24"/>
          <w:szCs w:val="24"/>
          <w:rtl w:val="0"/>
        </w:rPr>
        <w:t xml:space="preserve">correlation graph between number of students and number of  students per staff using heatmaps.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Analysed the number of students using histograms.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Analysed the female:male ratio based on universities in the dataset using scatter plots.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Analysed the number of students per staff and universities by importing the seaborn library using colour palette.</w:t>
      </w:r>
    </w:p>
    <w:p w:rsidR="00000000" w:rsidDel="00000000" w:rsidP="00000000" w:rsidRDefault="00000000" w:rsidRPr="00000000" w14:paraId="0000009B">
      <w:pPr>
        <w:numPr>
          <w:ilvl w:val="0"/>
          <w:numId w:val="4"/>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Universities in the United </w:t>
      </w:r>
      <w:r w:rsidDel="00000000" w:rsidR="00000000" w:rsidRPr="00000000">
        <w:rPr>
          <w:rFonts w:ascii="Times New Roman" w:cs="Times New Roman" w:eastAsia="Times New Roman" w:hAnsi="Times New Roman"/>
          <w:sz w:val="24"/>
          <w:szCs w:val="24"/>
          <w:rtl w:val="0"/>
        </w:rPr>
        <w:t xml:space="preserve">States </w:t>
      </w:r>
      <w:r w:rsidDel="00000000" w:rsidR="00000000" w:rsidRPr="00000000">
        <w:rPr>
          <w:rFonts w:ascii="Times New Roman" w:cs="Times New Roman" w:eastAsia="Times New Roman" w:hAnsi="Times New Roman"/>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bar plots.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Analysed the universities have greater than 1000 students.</w:t>
      </w: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9E">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CODES OF ANALYSIS  </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442913</wp:posOffset>
            </wp:positionV>
            <wp:extent cx="5734050" cy="2452688"/>
            <wp:effectExtent b="0" l="0" r="0" t="0"/>
            <wp:wrapSquare wrapText="bothSides" distB="114300" distT="114300" distL="114300" distR="114300"/>
            <wp:docPr id="100944513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2452688"/>
                    </a:xfrm>
                    <a:prstGeom prst="rect"/>
                    <a:ln/>
                  </pic:spPr>
                </pic:pic>
              </a:graphicData>
            </a:graphic>
          </wp:anchor>
        </w:drawing>
      </w:r>
    </w:p>
    <w:p w:rsidR="00000000" w:rsidDel="00000000" w:rsidP="00000000" w:rsidRDefault="00000000" w:rsidRPr="00000000" w14:paraId="0000009F">
      <w:pPr>
        <w:ind w:left="720" w:firstLine="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2771775</wp:posOffset>
            </wp:positionV>
            <wp:extent cx="5886450" cy="2753209"/>
            <wp:effectExtent b="0" l="0" r="0" t="0"/>
            <wp:wrapSquare wrapText="bothSides" distB="114300" distT="114300" distL="114300" distR="114300"/>
            <wp:docPr id="100944514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86450" cy="2753209"/>
                    </a:xfrm>
                    <a:prstGeom prst="rect"/>
                    <a:ln/>
                  </pic:spPr>
                </pic:pic>
              </a:graphicData>
            </a:graphic>
          </wp:anchor>
        </w:drawing>
      </w:r>
    </w:p>
    <w:p w:rsidR="00000000" w:rsidDel="00000000" w:rsidP="00000000" w:rsidRDefault="00000000" w:rsidRPr="00000000" w14:paraId="000000A0">
      <w:pPr>
        <w:ind w:left="720" w:firstLine="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291481</wp:posOffset>
            </wp:positionV>
            <wp:extent cx="5810250" cy="1733066"/>
            <wp:effectExtent b="0" l="0" r="0" t="0"/>
            <wp:wrapSquare wrapText="bothSides" distB="114300" distT="114300" distL="114300" distR="114300"/>
            <wp:docPr id="100944515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810250" cy="1733066"/>
                    </a:xfrm>
                    <a:prstGeom prst="rect"/>
                    <a:ln/>
                  </pic:spPr>
                </pic:pic>
              </a:graphicData>
            </a:graphic>
          </wp:anchor>
        </w:drawing>
      </w:r>
    </w:p>
    <w:p w:rsidR="00000000" w:rsidDel="00000000" w:rsidP="00000000" w:rsidRDefault="00000000" w:rsidRPr="00000000" w14:paraId="000000A1">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145215</wp:posOffset>
            </wp:positionV>
            <wp:extent cx="5605463" cy="3267075"/>
            <wp:effectExtent b="0" l="0" r="0" t="0"/>
            <wp:wrapSquare wrapText="bothSides" distB="114300" distT="114300" distL="114300" distR="114300"/>
            <wp:docPr id="100944515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05463" cy="3267075"/>
                    </a:xfrm>
                    <a:prstGeom prst="rect"/>
                    <a:ln/>
                  </pic:spPr>
                </pic:pic>
              </a:graphicData>
            </a:graphic>
          </wp:anchor>
        </w:drawing>
      </w:r>
    </w:p>
    <w:p w:rsidR="00000000" w:rsidDel="00000000" w:rsidP="00000000" w:rsidRDefault="00000000" w:rsidRPr="00000000" w14:paraId="000000A3">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189531</wp:posOffset>
            </wp:positionV>
            <wp:extent cx="5657850" cy="3857625"/>
            <wp:effectExtent b="0" l="0" r="0" t="0"/>
            <wp:wrapSquare wrapText="bothSides" distB="114300" distT="114300" distL="114300" distR="114300"/>
            <wp:docPr id="100944514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57850" cy="3857625"/>
                    </a:xfrm>
                    <a:prstGeom prst="rect"/>
                    <a:ln/>
                  </pic:spPr>
                </pic:pic>
              </a:graphicData>
            </a:graphic>
          </wp:anchor>
        </w:drawing>
      </w:r>
    </w:p>
    <w:p w:rsidR="00000000" w:rsidDel="00000000" w:rsidP="00000000" w:rsidRDefault="00000000" w:rsidRPr="00000000" w14:paraId="000000AE">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6">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8">
      <w:pPr>
        <w:ind w:left="720" w:firstLine="0"/>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72175" cy="1990725"/>
            <wp:effectExtent b="0" l="0" r="0" t="0"/>
            <wp:wrapSquare wrapText="bothSides" distB="114300" distT="114300" distL="114300" distR="114300"/>
            <wp:docPr id="100944514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72175" cy="1990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31914</wp:posOffset>
            </wp:positionH>
            <wp:positionV relativeFrom="paragraph">
              <wp:posOffset>5057775</wp:posOffset>
            </wp:positionV>
            <wp:extent cx="5662613" cy="2924175"/>
            <wp:effectExtent b="0" l="0" r="0" t="0"/>
            <wp:wrapSquare wrapText="bothSides" distB="114300" distT="114300" distL="114300" distR="114300"/>
            <wp:docPr id="100944514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62613" cy="2924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2419350</wp:posOffset>
            </wp:positionV>
            <wp:extent cx="5734050" cy="2238457"/>
            <wp:effectExtent b="0" l="0" r="0" t="0"/>
            <wp:wrapSquare wrapText="bothSides" distB="114300" distT="114300" distL="114300" distR="114300"/>
            <wp:docPr id="100944513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2238457"/>
                    </a:xfrm>
                    <a:prstGeom prst="rect"/>
                    <a:ln/>
                  </pic:spPr>
                </pic:pic>
              </a:graphicData>
            </a:graphic>
          </wp:anchor>
        </w:drawing>
      </w:r>
    </w:p>
    <w:p w:rsidR="00000000" w:rsidDel="00000000" w:rsidP="00000000" w:rsidRDefault="00000000" w:rsidRPr="00000000" w14:paraId="000000B9">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RESULTS</w:t>
      </w:r>
    </w:p>
    <w:p w:rsidR="00000000" w:rsidDel="00000000" w:rsidP="00000000" w:rsidRDefault="00000000" w:rsidRPr="00000000" w14:paraId="000000BB">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52388</wp:posOffset>
            </wp:positionH>
            <wp:positionV relativeFrom="paragraph">
              <wp:posOffset>3209925</wp:posOffset>
            </wp:positionV>
            <wp:extent cx="5572125" cy="2819884"/>
            <wp:effectExtent b="0" l="0" r="0" t="0"/>
            <wp:wrapSquare wrapText="bothSides" distB="19050" distT="19050" distL="19050" distR="19050"/>
            <wp:docPr id="100944514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572125" cy="28198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-59999</wp:posOffset>
            </wp:positionH>
            <wp:positionV relativeFrom="paragraph">
              <wp:posOffset>271947</wp:posOffset>
            </wp:positionV>
            <wp:extent cx="5791200" cy="2704616"/>
            <wp:effectExtent b="0" l="0" r="0" t="0"/>
            <wp:wrapSquare wrapText="bothSides" distB="19050" distT="19050" distL="19050" distR="19050"/>
            <wp:docPr id="100944514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91200" cy="2704616"/>
                    </a:xfrm>
                    <a:prstGeom prst="rect"/>
                    <a:ln/>
                  </pic:spPr>
                </pic:pic>
              </a:graphicData>
            </a:graphic>
          </wp:anchor>
        </w:drawing>
      </w:r>
    </w:p>
    <w:p w:rsidR="00000000" w:rsidDel="00000000" w:rsidP="00000000" w:rsidRDefault="00000000" w:rsidRPr="00000000" w14:paraId="000000BC">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spacing w:after="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152400</wp:posOffset>
            </wp:positionH>
            <wp:positionV relativeFrom="paragraph">
              <wp:posOffset>695381</wp:posOffset>
            </wp:positionV>
            <wp:extent cx="5731200" cy="1714500"/>
            <wp:effectExtent b="0" l="0" r="0" t="0"/>
            <wp:wrapSquare wrapText="bothSides" distB="19050" distT="19050" distL="19050" distR="19050"/>
            <wp:docPr id="100944514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1714500"/>
                    </a:xfrm>
                    <a:prstGeom prst="rect"/>
                    <a:ln/>
                  </pic:spPr>
                </pic:pic>
              </a:graphicData>
            </a:graphic>
          </wp:anchor>
        </w:drawing>
      </w:r>
    </w:p>
    <w:p w:rsidR="00000000" w:rsidDel="00000000" w:rsidP="00000000" w:rsidRDefault="00000000" w:rsidRPr="00000000" w14:paraId="000000C4">
      <w:pPr>
        <w:tabs>
          <w:tab w:val="center" w:leader="none" w:pos="2978"/>
          <w:tab w:val="center" w:leader="none" w:pos="7471"/>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9050" distT="19050" distL="19050" distR="19050">
            <wp:extent cx="5734050" cy="3471863"/>
            <wp:effectExtent b="0" l="0" r="0" t="0"/>
            <wp:docPr id="100944515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34718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5">
      <w:pPr>
        <w:tabs>
          <w:tab w:val="center" w:leader="none" w:pos="2978"/>
          <w:tab w:val="center" w:leader="none" w:pos="7471"/>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C6">
      <w:pPr>
        <w:tabs>
          <w:tab w:val="center" w:leader="none" w:pos="2978"/>
          <w:tab w:val="center" w:leader="none" w:pos="7471"/>
        </w:tabs>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Visualization</w:t>
      </w:r>
    </w:p>
    <w:p w:rsidR="00000000" w:rsidDel="00000000" w:rsidP="00000000" w:rsidRDefault="00000000" w:rsidRPr="00000000" w14:paraId="000000C7">
      <w:pPr>
        <w:tabs>
          <w:tab w:val="center" w:leader="none" w:pos="2978"/>
          <w:tab w:val="center" w:leader="none" w:pos="7471"/>
        </w:tabs>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tabs>
          <w:tab w:val="center" w:leader="none" w:pos="2978"/>
          <w:tab w:val="center" w:leader="none" w:pos="7471"/>
        </w:tabs>
        <w:rPr/>
      </w:pPr>
      <w:r w:rsidDel="00000000" w:rsidR="00000000" w:rsidRPr="00000000">
        <w:rPr/>
        <w:drawing>
          <wp:inline distB="19050" distT="19050" distL="19050" distR="19050">
            <wp:extent cx="5581650" cy="3583675"/>
            <wp:effectExtent b="0" l="0" r="0" t="0"/>
            <wp:docPr id="1009445155"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581650" cy="35836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9050" distT="19050" distL="19050" distR="19050">
            <wp:extent cx="5438775" cy="4071938"/>
            <wp:effectExtent b="0" l="0" r="0" t="0"/>
            <wp:docPr id="1009445147"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5438775"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r w:rsidDel="00000000" w:rsidR="00000000" w:rsidRPr="00000000">
        <w:rPr/>
        <w:drawing>
          <wp:inline distB="19050" distT="19050" distL="19050" distR="19050">
            <wp:extent cx="5734050" cy="3052314"/>
            <wp:effectExtent b="0" l="0" r="0" t="0"/>
            <wp:docPr id="100944514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305231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609600</wp:posOffset>
            </wp:positionH>
            <wp:positionV relativeFrom="paragraph">
              <wp:posOffset>19050</wp:posOffset>
            </wp:positionV>
            <wp:extent cx="4629150" cy="3671888"/>
            <wp:effectExtent b="0" l="0" r="0" t="0"/>
            <wp:wrapSquare wrapText="bothSides" distB="19050" distT="19050" distL="19050" distR="19050"/>
            <wp:docPr id="1009445144"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4629150" cy="3671888"/>
                    </a:xfrm>
                    <a:prstGeom prst="rect"/>
                    <a:ln/>
                  </pic:spPr>
                </pic:pic>
              </a:graphicData>
            </a:graphic>
          </wp:anchor>
        </w:drawing>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438150</wp:posOffset>
            </wp:positionH>
            <wp:positionV relativeFrom="paragraph">
              <wp:posOffset>369503</wp:posOffset>
            </wp:positionV>
            <wp:extent cx="4972050" cy="3451175"/>
            <wp:effectExtent b="0" l="0" r="0" t="0"/>
            <wp:wrapSquare wrapText="bothSides" distB="19050" distT="19050" distL="19050" distR="19050"/>
            <wp:docPr id="1009445152"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4972050" cy="3451175"/>
                    </a:xfrm>
                    <a:prstGeom prst="rect"/>
                    <a:ln/>
                  </pic:spPr>
                </pic:pic>
              </a:graphicData>
            </a:graphic>
          </wp:anchor>
        </w:drawing>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48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4"/>
          <w:szCs w:val="44"/>
          <w:rtl w:val="0"/>
        </w:rPr>
        <w:t xml:space="preserve">       Conclusion</w:t>
      </w:r>
    </w:p>
    <w:p w:rsidR="00000000" w:rsidDel="00000000" w:rsidP="00000000" w:rsidRDefault="00000000" w:rsidRPr="00000000" w14:paraId="000000EB">
      <w:pPr>
        <w:widowControl w:val="0"/>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30"/>
          <w:szCs w:val="30"/>
          <w:rtl w:val="0"/>
        </w:rPr>
        <w:t xml:space="preserve"> have done very well in this internship. I have learnt very good skills which help us in doing projects  and also in future. I have learnt a basic data analysis that boosts my confidence to learn more about data analysis and help to start my journey to learning data technologies using Python.</w:t>
      </w:r>
    </w:p>
    <w:p w:rsidR="00000000" w:rsidDel="00000000" w:rsidP="00000000" w:rsidRDefault="00000000" w:rsidRPr="00000000" w14:paraId="000000EC">
      <w:pPr>
        <w:widowControl w:val="0"/>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This type of project typically involves collecting and analyzing data related to the rankings that appear on University’s ranks section, which highlights universities that are currently popular and How the students are interested in joining those universities.</w:t>
      </w:r>
    </w:p>
    <w:p w:rsidR="00000000" w:rsidDel="00000000" w:rsidP="00000000" w:rsidRDefault="00000000" w:rsidRPr="00000000" w14:paraId="000000ED">
      <w:pPr>
        <w:widowControl w:val="0"/>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This project can help in finding, measuring, analysing and comparing key aspects of World Universities Rankings.  It’s a great experience and I am very much satisfied by learning these skills.</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 :</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Kaggle</w:t>
      </w:r>
    </w:p>
    <w:p w:rsidR="00000000" w:rsidDel="00000000" w:rsidP="00000000" w:rsidRDefault="00000000" w:rsidRPr="00000000" w14:paraId="000000F2">
      <w:pPr>
        <w:rPr>
          <w:rFonts w:ascii="Times New Roman" w:cs="Times New Roman" w:eastAsia="Times New Roman" w:hAnsi="Times New Roman"/>
          <w:sz w:val="28"/>
          <w:szCs w:val="28"/>
        </w:rPr>
      </w:pPr>
      <w:hyperlink r:id="rId27">
        <w:r w:rsidDel="00000000" w:rsidR="00000000" w:rsidRPr="00000000">
          <w:rPr>
            <w:rFonts w:ascii="Times New Roman" w:cs="Times New Roman" w:eastAsia="Times New Roman" w:hAnsi="Times New Roman"/>
            <w:color w:val="0000ff"/>
            <w:sz w:val="28"/>
            <w:szCs w:val="28"/>
            <w:u w:val="single"/>
            <w:rtl w:val="0"/>
          </w:rPr>
          <w:t xml:space="preserve">www.Kaggle.com</w:t>
        </w:r>
      </w:hyperlink>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YouTube </w:t>
      </w:r>
    </w:p>
    <w:p w:rsidR="00000000" w:rsidDel="00000000" w:rsidP="00000000" w:rsidRDefault="00000000" w:rsidRPr="00000000" w14:paraId="000000F4">
      <w:pPr>
        <w:rPr>
          <w:rFonts w:ascii="Times New Roman" w:cs="Times New Roman" w:eastAsia="Times New Roman" w:hAnsi="Times New Roman"/>
          <w:sz w:val="28"/>
          <w:szCs w:val="28"/>
        </w:rPr>
      </w:pPr>
      <w:hyperlink r:id="rId28">
        <w:r w:rsidDel="00000000" w:rsidR="00000000" w:rsidRPr="00000000">
          <w:rPr>
            <w:rFonts w:ascii="Times New Roman" w:cs="Times New Roman" w:eastAsia="Times New Roman" w:hAnsi="Times New Roman"/>
            <w:color w:val="0000ff"/>
            <w:sz w:val="28"/>
            <w:szCs w:val="28"/>
            <w:u w:val="single"/>
            <w:rtl w:val="0"/>
          </w:rPr>
          <w:t xml:space="preserve">www.YouTube.</w:t>
        </w:r>
      </w:hyperlink>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tl w:val="0"/>
        </w:rPr>
      </w:r>
    </w:p>
    <w:sectPr>
      <w:footerReference r:id="rId2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D674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FE45D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0737BE"/>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737BE"/>
    <w:rPr>
      <w:rFonts w:ascii="Times New Roman" w:cs="Times New Roman" w:eastAsia="Times New Roman" w:hAnsi="Times New Roman"/>
      <w:b w:val="1"/>
      <w:bCs w:val="1"/>
      <w:kern w:val="0"/>
      <w:sz w:val="27"/>
      <w:szCs w:val="27"/>
      <w:lang w:eastAsia="en-IN"/>
    </w:rPr>
  </w:style>
  <w:style w:type="paragraph" w:styleId="NormalWeb">
    <w:name w:val="Normal (Web)"/>
    <w:basedOn w:val="Normal"/>
    <w:uiPriority w:val="99"/>
    <w:unhideWhenUsed w:val="1"/>
    <w:rsid w:val="000737BE"/>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2D6747"/>
    <w:rPr>
      <w:color w:val="0000ff"/>
      <w:u w:val="single"/>
    </w:rPr>
  </w:style>
  <w:style w:type="character" w:styleId="text-black" w:customStyle="1">
    <w:name w:val="text-black"/>
    <w:basedOn w:val="DefaultParagraphFont"/>
    <w:rsid w:val="002D6747"/>
  </w:style>
  <w:style w:type="character" w:styleId="fontweight--bold" w:customStyle="1">
    <w:name w:val="fontweight--bold"/>
    <w:basedOn w:val="DefaultParagraphFont"/>
    <w:rsid w:val="002D6747"/>
  </w:style>
  <w:style w:type="character" w:styleId="Heading1Char" w:customStyle="1">
    <w:name w:val="Heading 1 Char"/>
    <w:basedOn w:val="DefaultParagraphFont"/>
    <w:link w:val="Heading1"/>
    <w:uiPriority w:val="9"/>
    <w:rsid w:val="002D6747"/>
    <w:rPr>
      <w:rFonts w:asciiTheme="majorHAnsi" w:cstheme="majorBidi" w:eastAsiaTheme="majorEastAsia" w:hAnsiTheme="majorHAnsi"/>
      <w:color w:val="2f5496" w:themeColor="accent1" w:themeShade="0000BF"/>
      <w:sz w:val="32"/>
      <w:szCs w:val="32"/>
    </w:rPr>
  </w:style>
  <w:style w:type="paragraph" w:styleId="py-2" w:customStyle="1">
    <w:name w:val="py-2"/>
    <w:basedOn w:val="Normal"/>
    <w:rsid w:val="008F400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4E68EC"/>
    <w:rPr>
      <w:b w:val="1"/>
      <w:bCs w:val="1"/>
    </w:rPr>
  </w:style>
  <w:style w:type="paragraph" w:styleId="ListParagraph">
    <w:name w:val="List Paragraph"/>
    <w:basedOn w:val="Normal"/>
    <w:uiPriority w:val="34"/>
    <w:qFormat w:val="1"/>
    <w:rsid w:val="002D1E77"/>
    <w:pPr>
      <w:spacing w:after="0" w:line="240" w:lineRule="auto"/>
      <w:ind w:left="720"/>
      <w:contextualSpacing w:val="1"/>
    </w:pPr>
    <w:rPr>
      <w:rFonts w:ascii="Times New Roman" w:cs="Times New Roman" w:eastAsia="Times New Roman" w:hAnsi="Times New Roman"/>
      <w:kern w:val="0"/>
      <w:sz w:val="24"/>
      <w:szCs w:val="24"/>
      <w:lang w:eastAsia="en-IN"/>
    </w:rPr>
  </w:style>
  <w:style w:type="character" w:styleId="hljs-comment" w:customStyle="1">
    <w:name w:val="hljs-comment"/>
    <w:basedOn w:val="DefaultParagraphFont"/>
    <w:rsid w:val="00825D3E"/>
  </w:style>
  <w:style w:type="character" w:styleId="UnresolvedMention">
    <w:name w:val="Unresolved Mention"/>
    <w:basedOn w:val="DefaultParagraphFont"/>
    <w:uiPriority w:val="99"/>
    <w:semiHidden w:val="1"/>
    <w:unhideWhenUsed w:val="1"/>
    <w:rsid w:val="00AA6FB8"/>
    <w:rPr>
      <w:color w:val="605e5c"/>
      <w:shd w:color="auto" w:fill="e1dfdd" w:val="clear"/>
    </w:rPr>
  </w:style>
  <w:style w:type="character" w:styleId="Heading2Char" w:customStyle="1">
    <w:name w:val="Heading 2 Char"/>
    <w:basedOn w:val="DefaultParagraphFont"/>
    <w:link w:val="Heading2"/>
    <w:uiPriority w:val="9"/>
    <w:semiHidden w:val="1"/>
    <w:rsid w:val="00FE45DA"/>
    <w:rPr>
      <w:rFonts w:asciiTheme="majorHAnsi" w:cstheme="majorBidi" w:eastAsiaTheme="majorEastAsia" w:hAnsiTheme="majorHAnsi"/>
      <w:color w:val="2f5496" w:themeColor="accent1" w:themeShade="0000BF"/>
      <w:sz w:val="26"/>
      <w:szCs w:val="26"/>
    </w:rPr>
  </w:style>
  <w:style w:type="paragraph" w:styleId="TOC1">
    <w:name w:val="toc 1"/>
    <w:hidden w:val="1"/>
    <w:rsid w:val="00220246"/>
    <w:pPr>
      <w:spacing w:after="304"/>
      <w:ind w:left="438" w:right="79" w:hanging="10"/>
      <w:jc w:val="both"/>
    </w:pPr>
    <w:rPr>
      <w:rFonts w:ascii="Times New Roman" w:cs="Times New Roman" w:eastAsia="Times New Roman" w:hAnsi="Times New Roman"/>
      <w:color w:val="000000"/>
      <w:sz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jp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S3b47zR_DyfmrKh8-o-sNhKvS9o2QhX/edit#heading=h.3znysh7" TargetMode="External"/><Relationship Id="rId26" Type="http://schemas.openxmlformats.org/officeDocument/2006/relationships/image" Target="media/image12.jpg"/><Relationship Id="rId25" Type="http://schemas.openxmlformats.org/officeDocument/2006/relationships/image" Target="media/image14.jpg"/><Relationship Id="rId28" Type="http://schemas.openxmlformats.org/officeDocument/2006/relationships/hyperlink" Target="http://www.youtube.com" TargetMode="External"/><Relationship Id="rId27" Type="http://schemas.openxmlformats.org/officeDocument/2006/relationships/hyperlink" Target="http://www.kaggle.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hyperlink" Target="https://docs.google.com/document/d/1JS3b47zR_DyfmrKh8-o-sNhKvS9o2QhX/edit#heading=h.3znysh7" TargetMode="Externa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eL4+gxLCxxilFgXBFFn51mQIkg==">CgMxLjAaDQoBMBIICgYIBTICCAEaDQoBMRIICgYIBTICCAEaDQoBMhIICgYIBTICCAE4AGokChRzdWdnZXN0LjgxNjlha3d5aXJpeRIMS29sbGkgU2FyaWthaiYKFHN1Z2dlc3Qua3VncW84ajUzcmNoEg5BTlVTSEEgREFOREFTSWokChRzdWdnZXN0LmJwdnltMWxubnpmMRIMS29sbGkgU2FyaWthciExUUJaa29oaXExZDFMWVBLWlhYelZPYWtZWVRsdzNGOF8=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2023-08-08T17:16:00Z</dcterms:created>
  <dc:creator>vyshnavvyshnav067@gmail.com</dc:creator>
</cp:coreProperties>
</file>