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46FFA6BB"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58AC3F74" w14:textId="74FAE9D0" w:rsidR="00C100CC" w:rsidRPr="00C100CC" w:rsidRDefault="00C100CC" w:rsidP="00C100CC">
      <w:pPr>
        <w:ind w:left="360"/>
        <w:rPr>
          <w:b/>
        </w:rPr>
      </w:pPr>
      <w:r>
        <w:t xml:space="preserve">       </w:t>
      </w:r>
      <w:r w:rsidRPr="00C100CC">
        <w:rPr>
          <w:b/>
        </w:rPr>
        <w:t xml:space="preserve">Answer: Discrete data is counted </w:t>
      </w:r>
      <w:r w:rsidR="00CF517D" w:rsidRPr="00C100CC">
        <w:rPr>
          <w:b/>
        </w:rPr>
        <w:t>whereas</w:t>
      </w:r>
      <w:r w:rsidRPr="00C100CC">
        <w:rPr>
          <w:b/>
        </w:rPr>
        <w:t xml:space="preserve"> Continuous Data is measured.</w:t>
      </w:r>
    </w:p>
    <w:p w14:paraId="076F2B8C" w14:textId="4777B4A1" w:rsidR="00C100CC" w:rsidRPr="00C100CC" w:rsidRDefault="00C100CC" w:rsidP="00C100CC">
      <w:pPr>
        <w:ind w:left="360"/>
        <w:rPr>
          <w:rFonts w:cstheme="minorHAnsi"/>
          <w:b/>
        </w:rPr>
      </w:pPr>
      <w:r w:rsidRPr="00C100CC">
        <w:rPr>
          <w:b/>
        </w:rPr>
        <w:t xml:space="preserve">       Continuous data can take any values but discrete data takes only non-decimal values.</w:t>
      </w:r>
    </w:p>
    <w:p w14:paraId="0CF03DD0" w14:textId="4A8BB62B" w:rsidR="002E357A" w:rsidRPr="00C100CC" w:rsidRDefault="002E357A" w:rsidP="002E357A">
      <w:pPr>
        <w:pStyle w:val="ListParagraph"/>
        <w:rPr>
          <w:rFonts w:cstheme="minorHAnsi"/>
          <w:b/>
        </w:rPr>
      </w:pPr>
    </w:p>
    <w:p w14:paraId="6CD86E67" w14:textId="77777777" w:rsidR="00C100CC" w:rsidRPr="00C3656F" w:rsidRDefault="00C100CC" w:rsidP="002E357A">
      <w:pPr>
        <w:pStyle w:val="ListParagraph"/>
        <w:rPr>
          <w:rFonts w:cstheme="minorHAnsi"/>
        </w:rPr>
      </w:pPr>
    </w:p>
    <w:p w14:paraId="3F5B3B6E" w14:textId="0FC06A08"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63B067C8" w14:textId="77777777" w:rsidR="00C100CC" w:rsidRDefault="00C100CC" w:rsidP="00C100CC">
      <w:pPr>
        <w:pStyle w:val="ListParagraph"/>
        <w:rPr>
          <w:rFonts w:cstheme="minorHAnsi"/>
        </w:rPr>
      </w:pPr>
    </w:p>
    <w:p w14:paraId="379065BE" w14:textId="7A96B13B" w:rsidR="00C100CC" w:rsidRPr="00C100CC" w:rsidRDefault="00C100CC" w:rsidP="00C100CC">
      <w:pPr>
        <w:pStyle w:val="ListParagraph"/>
        <w:rPr>
          <w:rFonts w:cstheme="minorHAnsi"/>
          <w:b/>
        </w:rPr>
      </w:pPr>
      <w:r w:rsidRPr="00C100CC">
        <w:rPr>
          <w:rFonts w:cstheme="minorHAnsi"/>
          <w:b/>
        </w:rPr>
        <w:t>Answer: Aggregation is the criteria. If aggregation can be performed on the data then it’s a Measure else it’s a Dimension.</w:t>
      </w:r>
    </w:p>
    <w:p w14:paraId="064B331A" w14:textId="77777777" w:rsidR="002E357A" w:rsidRPr="00C3656F" w:rsidRDefault="002E357A" w:rsidP="002E357A">
      <w:pPr>
        <w:pStyle w:val="ListParagraph"/>
        <w:rPr>
          <w:rFonts w:cstheme="minorHAnsi"/>
        </w:rPr>
      </w:pPr>
    </w:p>
    <w:p w14:paraId="2A03D1EA" w14:textId="332C74A6"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4B83C079" w14:textId="5DBF1086" w:rsidR="00C100CC" w:rsidRDefault="00C100CC" w:rsidP="00C100CC">
      <w:pPr>
        <w:pStyle w:val="ListParagraph"/>
        <w:rPr>
          <w:rFonts w:cstheme="minorHAnsi"/>
        </w:rPr>
      </w:pPr>
    </w:p>
    <w:p w14:paraId="0CAEA974" w14:textId="485C96C4" w:rsidR="00DC0EFE" w:rsidRPr="00CF517D" w:rsidRDefault="00C100CC" w:rsidP="00E7568D">
      <w:pPr>
        <w:pStyle w:val="ListParagraph"/>
        <w:spacing w:line="276" w:lineRule="auto"/>
        <w:rPr>
          <w:rFonts w:cstheme="minorHAnsi"/>
          <w:b/>
        </w:rPr>
      </w:pPr>
      <w:r w:rsidRPr="00CF517D">
        <w:rPr>
          <w:rFonts w:cstheme="minorHAnsi"/>
          <w:b/>
        </w:rPr>
        <w:t>Answer:</w:t>
      </w:r>
      <w:r w:rsidR="007255F8" w:rsidRPr="00CF517D">
        <w:rPr>
          <w:rFonts w:cstheme="minorHAnsi"/>
          <w:b/>
        </w:rPr>
        <w:t xml:space="preserve"> Metadata is the data that contains information about the data from the data source. After connecting to the data source Tableau captures the metadata details of the source like columns and their data types.</w:t>
      </w:r>
    </w:p>
    <w:p w14:paraId="2310C20F" w14:textId="7849F308" w:rsidR="007255F8" w:rsidRPr="00CF517D" w:rsidRDefault="00CF517D" w:rsidP="00E7568D">
      <w:pPr>
        <w:pStyle w:val="ListParagraph"/>
        <w:spacing w:line="276" w:lineRule="auto"/>
        <w:rPr>
          <w:rFonts w:cstheme="minorHAnsi"/>
          <w:b/>
        </w:rPr>
      </w:pPr>
      <w:r w:rsidRPr="00CF517D">
        <w:rPr>
          <w:rFonts w:cstheme="minorHAnsi"/>
          <w:b/>
        </w:rPr>
        <w:t>Metada</w:t>
      </w:r>
      <w:r w:rsidR="00DE64D4">
        <w:rPr>
          <w:rFonts w:cstheme="minorHAnsi"/>
          <w:b/>
        </w:rPr>
        <w:t xml:space="preserve">ta is present on the panel </w:t>
      </w:r>
      <w:r w:rsidR="00977298">
        <w:rPr>
          <w:rFonts w:cstheme="minorHAnsi"/>
          <w:b/>
        </w:rPr>
        <w:t>nearby</w:t>
      </w:r>
      <w:r w:rsidRPr="00CF517D">
        <w:rPr>
          <w:rFonts w:cstheme="minorHAnsi"/>
          <w:b/>
        </w:rPr>
        <w:t xml:space="preserve"> Data Source Pane.</w:t>
      </w:r>
    </w:p>
    <w:p w14:paraId="6173E96F" w14:textId="77777777" w:rsidR="007255F8" w:rsidRPr="007255F8" w:rsidRDefault="007255F8" w:rsidP="007255F8">
      <w:pPr>
        <w:pStyle w:val="ListParagraph"/>
        <w:rPr>
          <w:rFonts w:cstheme="minorHAnsi"/>
        </w:rPr>
      </w:pPr>
    </w:p>
    <w:p w14:paraId="6F98C783" w14:textId="3A361E8E"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493EF85D" w14:textId="26218FFA" w:rsidR="00CF517D" w:rsidRDefault="00CF517D" w:rsidP="00CF517D">
      <w:pPr>
        <w:pStyle w:val="ListParagraph"/>
        <w:rPr>
          <w:rFonts w:cstheme="minorHAnsi"/>
        </w:rPr>
      </w:pPr>
    </w:p>
    <w:p w14:paraId="374B5FD0" w14:textId="77777777" w:rsidR="00CF517D" w:rsidRDefault="00CF517D" w:rsidP="00CF517D">
      <w:pPr>
        <w:pStyle w:val="ListParagraph"/>
        <w:rPr>
          <w:rFonts w:cstheme="minorHAnsi"/>
          <w:b/>
        </w:rPr>
      </w:pPr>
      <w:r w:rsidRPr="00CF517D">
        <w:rPr>
          <w:rFonts w:cstheme="minorHAnsi"/>
          <w:b/>
        </w:rPr>
        <w:t>Answer: To aggregate data i</w:t>
      </w:r>
      <w:r>
        <w:rPr>
          <w:rFonts w:cstheme="minorHAnsi"/>
          <w:b/>
        </w:rPr>
        <w:t xml:space="preserve">s to compile and summarize data. </w:t>
      </w:r>
    </w:p>
    <w:p w14:paraId="562CC56A" w14:textId="151D747C" w:rsidR="00CF517D" w:rsidRDefault="00CF517D" w:rsidP="00CF517D">
      <w:pPr>
        <w:pStyle w:val="ListParagraph"/>
        <w:rPr>
          <w:rFonts w:cstheme="minorHAnsi"/>
          <w:b/>
        </w:rPr>
      </w:pPr>
      <w:r>
        <w:rPr>
          <w:rFonts w:cstheme="minorHAnsi"/>
          <w:b/>
        </w:rPr>
        <w:t>T</w:t>
      </w:r>
      <w:r w:rsidRPr="00CF517D">
        <w:rPr>
          <w:rFonts w:cstheme="minorHAnsi"/>
          <w:b/>
        </w:rPr>
        <w:t>o disaggregate data is to break down aggregated data into component parts or smaller units of data</w:t>
      </w:r>
      <w:r>
        <w:rPr>
          <w:rFonts w:cstheme="minorHAnsi"/>
          <w:b/>
        </w:rPr>
        <w:t>.</w:t>
      </w:r>
    </w:p>
    <w:p w14:paraId="260A8733" w14:textId="77777777" w:rsidR="00CF517D" w:rsidRPr="00CF517D" w:rsidRDefault="00CF517D" w:rsidP="00CF517D">
      <w:pPr>
        <w:pStyle w:val="ListParagraph"/>
        <w:rPr>
          <w:rFonts w:cstheme="minorHAnsi"/>
          <w:b/>
        </w:rPr>
      </w:pPr>
    </w:p>
    <w:p w14:paraId="532ACDB2" w14:textId="30CA0899" w:rsidR="00204935" w:rsidRDefault="00204935" w:rsidP="00204935">
      <w:pPr>
        <w:pStyle w:val="ListParagraph"/>
        <w:numPr>
          <w:ilvl w:val="0"/>
          <w:numId w:val="1"/>
        </w:numPr>
        <w:rPr>
          <w:rFonts w:cstheme="minorHAnsi"/>
        </w:rPr>
      </w:pPr>
      <w:r w:rsidRPr="00C3656F">
        <w:rPr>
          <w:rFonts w:cstheme="minorHAnsi"/>
        </w:rPr>
        <w:t>You are working on a data</w:t>
      </w:r>
      <w:r w:rsidR="002E4FBF">
        <w:rPr>
          <w:rFonts w:cstheme="minorHAnsi"/>
        </w:rPr>
        <w:t>set</w:t>
      </w:r>
      <w:r w:rsidRPr="00C3656F">
        <w:rPr>
          <w:rFonts w:cstheme="minorHAnsi"/>
        </w:rPr>
        <w:t>, the client adds in more data to the dataset. What happens to the Visualization that you had created? Give the explanation for both Live and Extracted data.</w:t>
      </w:r>
    </w:p>
    <w:p w14:paraId="51B89E43" w14:textId="6A954A46" w:rsidR="00CF517D" w:rsidRDefault="00CF517D" w:rsidP="00CF517D">
      <w:pPr>
        <w:pStyle w:val="ListParagraph"/>
        <w:rPr>
          <w:rFonts w:cstheme="minorHAnsi"/>
        </w:rPr>
      </w:pPr>
    </w:p>
    <w:p w14:paraId="7C4F525E" w14:textId="6EDF4B99" w:rsidR="00CF517D" w:rsidRPr="003A51F3" w:rsidRDefault="00CF517D" w:rsidP="00E7568D">
      <w:pPr>
        <w:pStyle w:val="ListParagraph"/>
        <w:spacing w:line="360" w:lineRule="auto"/>
        <w:rPr>
          <w:rFonts w:cstheme="minorHAnsi"/>
          <w:b/>
        </w:rPr>
      </w:pPr>
      <w:r w:rsidRPr="003A51F3">
        <w:rPr>
          <w:rFonts w:cstheme="minorHAnsi"/>
          <w:b/>
        </w:rPr>
        <w:t xml:space="preserve">Answer: When the client adds more data to the data source if in case it’s a live connection then the newly added </w:t>
      </w:r>
      <w:r w:rsidR="00977298">
        <w:rPr>
          <w:rFonts w:cstheme="minorHAnsi"/>
          <w:b/>
        </w:rPr>
        <w:t xml:space="preserve">data </w:t>
      </w:r>
      <w:r w:rsidRPr="003A51F3">
        <w:rPr>
          <w:rFonts w:cstheme="minorHAnsi"/>
          <w:b/>
        </w:rPr>
        <w:t>gets automatically updated in the workbook within 3 minutes or every time we open the workbook</w:t>
      </w:r>
      <w:r w:rsidR="003A51F3" w:rsidRPr="003A51F3">
        <w:rPr>
          <w:rFonts w:cstheme="minorHAnsi"/>
          <w:b/>
        </w:rPr>
        <w:t>. If in case it’s an extract connection then manual refresh is the only option to update the data in workbook.</w:t>
      </w:r>
    </w:p>
    <w:p w14:paraId="39C2936A" w14:textId="77777777" w:rsidR="003A51F3" w:rsidRDefault="003A51F3" w:rsidP="00CF517D">
      <w:pPr>
        <w:pStyle w:val="ListParagraph"/>
        <w:rPr>
          <w:rFonts w:cstheme="minorHAnsi"/>
        </w:rPr>
      </w:pPr>
    </w:p>
    <w:p w14:paraId="00ADDA08" w14:textId="0679C482" w:rsidR="003A51F3" w:rsidRPr="003A51F3" w:rsidRDefault="00204935" w:rsidP="003A51F3">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5EA4E93A" w14:textId="08CEFB50" w:rsidR="003A51F3" w:rsidRDefault="003A51F3" w:rsidP="003A51F3">
      <w:r>
        <w:t xml:space="preserve">              </w:t>
      </w:r>
      <w:r w:rsidRPr="003A51F3">
        <w:t>Answer:</w:t>
      </w:r>
    </w:p>
    <w:p w14:paraId="6E619735" w14:textId="33BC7183" w:rsidR="003A51F3" w:rsidRPr="00E7568D" w:rsidRDefault="003A51F3" w:rsidP="00E7568D">
      <w:pPr>
        <w:pStyle w:val="ListParagraph"/>
        <w:numPr>
          <w:ilvl w:val="0"/>
          <w:numId w:val="20"/>
        </w:numPr>
        <w:spacing w:line="360" w:lineRule="auto"/>
        <w:rPr>
          <w:b/>
        </w:rPr>
      </w:pPr>
      <w:r w:rsidRPr="00E7568D">
        <w:rPr>
          <w:b/>
        </w:rPr>
        <w:t>.twb - Tableau Workbook which contains tableau worksheets, dashboards etc.</w:t>
      </w:r>
      <w:r w:rsidR="003E6D6C" w:rsidRPr="00E7568D">
        <w:rPr>
          <w:b/>
        </w:rPr>
        <w:t>, but does not</w:t>
      </w:r>
      <w:r w:rsidRPr="00E7568D">
        <w:rPr>
          <w:b/>
        </w:rPr>
        <w:t xml:space="preserve"> </w:t>
      </w:r>
      <w:r w:rsidR="003E6D6C" w:rsidRPr="00E7568D">
        <w:rPr>
          <w:b/>
        </w:rPr>
        <w:t xml:space="preserve">contain the link </w:t>
      </w:r>
      <w:r w:rsidRPr="00E7568D">
        <w:rPr>
          <w:b/>
        </w:rPr>
        <w:t>to the data source hence can’t be shared without data source file.</w:t>
      </w:r>
    </w:p>
    <w:p w14:paraId="30F2AEC9" w14:textId="53D8856B" w:rsidR="003A51F3" w:rsidRPr="00E7568D" w:rsidRDefault="003E6D6C" w:rsidP="00E7568D">
      <w:pPr>
        <w:pStyle w:val="ListParagraph"/>
        <w:numPr>
          <w:ilvl w:val="0"/>
          <w:numId w:val="20"/>
        </w:numPr>
        <w:spacing w:line="360" w:lineRule="auto"/>
        <w:rPr>
          <w:b/>
        </w:rPr>
      </w:pPr>
      <w:r w:rsidRPr="00E7568D">
        <w:rPr>
          <w:b/>
        </w:rPr>
        <w:t>.twbx -</w:t>
      </w:r>
      <w:r w:rsidR="003A51F3" w:rsidRPr="00E7568D">
        <w:rPr>
          <w:b/>
        </w:rPr>
        <w:t xml:space="preserve"> Tableau Packaged Workbook which contains data source file along with </w:t>
      </w:r>
      <w:r w:rsidRPr="00E7568D">
        <w:rPr>
          <w:b/>
        </w:rPr>
        <w:t xml:space="preserve">tableau worksheets, </w:t>
      </w:r>
      <w:r w:rsidR="003A51F3" w:rsidRPr="00E7568D">
        <w:rPr>
          <w:b/>
        </w:rPr>
        <w:t>dashboards etc.</w:t>
      </w:r>
    </w:p>
    <w:p w14:paraId="69282976" w14:textId="7C19E550" w:rsidR="003A51F3" w:rsidRPr="00E7568D" w:rsidRDefault="003A51F3" w:rsidP="00E7568D">
      <w:pPr>
        <w:pStyle w:val="ListParagraph"/>
        <w:numPr>
          <w:ilvl w:val="0"/>
          <w:numId w:val="20"/>
        </w:numPr>
        <w:spacing w:line="360" w:lineRule="auto"/>
        <w:rPr>
          <w:b/>
        </w:rPr>
      </w:pPr>
      <w:r w:rsidRPr="00E7568D">
        <w:rPr>
          <w:b/>
        </w:rPr>
        <w:t xml:space="preserve">.hyper / .tde - Tableau Data Extract </w:t>
      </w:r>
      <w:r w:rsidR="003E6D6C" w:rsidRPr="00E7568D">
        <w:rPr>
          <w:b/>
        </w:rPr>
        <w:t>file which is a saved subset/compressed snapshot of a particular data from the</w:t>
      </w:r>
      <w:r w:rsidRPr="00E7568D">
        <w:rPr>
          <w:b/>
        </w:rPr>
        <w:t xml:space="preserve"> local dataset.</w:t>
      </w:r>
    </w:p>
    <w:p w14:paraId="44CB88E8" w14:textId="3BE974B9" w:rsidR="003A51F3" w:rsidRPr="00E7568D" w:rsidRDefault="003A51F3" w:rsidP="00E7568D">
      <w:pPr>
        <w:pStyle w:val="ListParagraph"/>
        <w:numPr>
          <w:ilvl w:val="0"/>
          <w:numId w:val="20"/>
        </w:numPr>
        <w:spacing w:line="360" w:lineRule="auto"/>
        <w:rPr>
          <w:b/>
        </w:rPr>
      </w:pPr>
      <w:r w:rsidRPr="00E7568D">
        <w:rPr>
          <w:b/>
        </w:rPr>
        <w:t xml:space="preserve">.tds </w:t>
      </w:r>
      <w:r w:rsidR="003E6D6C" w:rsidRPr="00E7568D">
        <w:rPr>
          <w:b/>
        </w:rPr>
        <w:t>- Tableau D</w:t>
      </w:r>
      <w:r w:rsidRPr="00E7568D">
        <w:rPr>
          <w:b/>
        </w:rPr>
        <w:t xml:space="preserve">ata </w:t>
      </w:r>
      <w:r w:rsidR="003E6D6C" w:rsidRPr="00E7568D">
        <w:rPr>
          <w:b/>
        </w:rPr>
        <w:t>S</w:t>
      </w:r>
      <w:r w:rsidRPr="00E7568D">
        <w:rPr>
          <w:b/>
        </w:rPr>
        <w:t xml:space="preserve">ource file which doesn’t contain actual data but contains </w:t>
      </w:r>
      <w:r w:rsidR="003E6D6C" w:rsidRPr="00E7568D">
        <w:rPr>
          <w:b/>
        </w:rPr>
        <w:t>details about</w:t>
      </w:r>
      <w:r w:rsidRPr="00E7568D">
        <w:rPr>
          <w:b/>
        </w:rPr>
        <w:t xml:space="preserve"> connect</w:t>
      </w:r>
      <w:r w:rsidR="003E6D6C" w:rsidRPr="00E7568D">
        <w:rPr>
          <w:b/>
        </w:rPr>
        <w:t>ion to the</w:t>
      </w:r>
      <w:r w:rsidRPr="00E7568D">
        <w:rPr>
          <w:b/>
        </w:rPr>
        <w:t xml:space="preserve"> data</w:t>
      </w:r>
      <w:r w:rsidR="003E6D6C" w:rsidRPr="00E7568D">
        <w:rPr>
          <w:b/>
        </w:rPr>
        <w:t xml:space="preserve"> source</w:t>
      </w:r>
      <w:r w:rsidRPr="00E7568D">
        <w:rPr>
          <w:b/>
        </w:rPr>
        <w:t>.</w:t>
      </w:r>
    </w:p>
    <w:p w14:paraId="4F4FFB7B" w14:textId="2B64D16F" w:rsidR="003A51F3" w:rsidRPr="00E7568D" w:rsidRDefault="003A51F3" w:rsidP="00E7568D">
      <w:pPr>
        <w:pStyle w:val="ListParagraph"/>
        <w:numPr>
          <w:ilvl w:val="0"/>
          <w:numId w:val="20"/>
        </w:numPr>
        <w:spacing w:line="360" w:lineRule="auto"/>
        <w:rPr>
          <w:b/>
        </w:rPr>
      </w:pPr>
      <w:r w:rsidRPr="00E7568D">
        <w:rPr>
          <w:b/>
        </w:rPr>
        <w:t xml:space="preserve">.tdsx - </w:t>
      </w:r>
      <w:r w:rsidR="003E6D6C" w:rsidRPr="00E7568D">
        <w:rPr>
          <w:b/>
        </w:rPr>
        <w:t>Tableau Packaged Data S</w:t>
      </w:r>
      <w:r w:rsidRPr="00E7568D">
        <w:rPr>
          <w:b/>
        </w:rPr>
        <w:t xml:space="preserve">ource which contains actual data in </w:t>
      </w:r>
      <w:r w:rsidR="00E7568D" w:rsidRPr="00E7568D">
        <w:rPr>
          <w:b/>
        </w:rPr>
        <w:t>extract format as well as connection information</w:t>
      </w:r>
      <w:r w:rsidRPr="00E7568D">
        <w:rPr>
          <w:b/>
        </w:rPr>
        <w:t>.</w:t>
      </w:r>
    </w:p>
    <w:p w14:paraId="2ED00DC6" w14:textId="72BA4122" w:rsidR="003A51F3" w:rsidRDefault="003A51F3" w:rsidP="003A51F3">
      <w:pPr>
        <w:pStyle w:val="ListParagraph"/>
        <w:rPr>
          <w:rFonts w:cstheme="minorHAnsi"/>
        </w:rPr>
      </w:pPr>
    </w:p>
    <w:p w14:paraId="7B45A84D" w14:textId="77777777" w:rsidR="003A51F3" w:rsidRDefault="003A51F3" w:rsidP="003A51F3">
      <w:pPr>
        <w:pStyle w:val="ListParagraph"/>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Create a text table for the Avg (Sales) for each subcategory using Sample Superstore? List which Sub Category is got Avg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77777777" w:rsidR="00204935" w:rsidRPr="00C3656F"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lastRenderedPageBreak/>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51185FC6"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2F1F0D57" w14:textId="26B05293" w:rsidR="00AB398F" w:rsidRPr="00AB398F" w:rsidRDefault="00AB398F" w:rsidP="00AB398F">
      <w:pPr>
        <w:pStyle w:val="ListParagraph"/>
        <w:numPr>
          <w:ilvl w:val="0"/>
          <w:numId w:val="21"/>
        </w:numPr>
        <w:rPr>
          <w:rFonts w:cstheme="minorHAnsi"/>
          <w:b/>
        </w:rPr>
      </w:pPr>
      <w:r w:rsidRPr="00AB398F">
        <w:rPr>
          <w:rFonts w:cstheme="minorHAnsi"/>
          <w:b/>
        </w:rPr>
        <w:t>Extract Filter</w:t>
      </w:r>
    </w:p>
    <w:p w14:paraId="555C9895" w14:textId="7D205D3D" w:rsidR="00AB398F" w:rsidRPr="00AB398F" w:rsidRDefault="00AB398F" w:rsidP="00AB398F">
      <w:pPr>
        <w:pStyle w:val="ListParagraph"/>
        <w:numPr>
          <w:ilvl w:val="0"/>
          <w:numId w:val="21"/>
        </w:numPr>
        <w:rPr>
          <w:rFonts w:cstheme="minorHAnsi"/>
          <w:b/>
        </w:rPr>
      </w:pPr>
      <w:r w:rsidRPr="00AB398F">
        <w:rPr>
          <w:rFonts w:cstheme="minorHAnsi"/>
          <w:b/>
        </w:rPr>
        <w:t>Data Source Filter</w:t>
      </w:r>
    </w:p>
    <w:p w14:paraId="5DA5EFAF" w14:textId="75DCD479" w:rsidR="00AB398F" w:rsidRPr="00AB398F" w:rsidRDefault="00AB398F" w:rsidP="00AB398F">
      <w:pPr>
        <w:pStyle w:val="ListParagraph"/>
        <w:numPr>
          <w:ilvl w:val="0"/>
          <w:numId w:val="21"/>
        </w:numPr>
        <w:rPr>
          <w:rFonts w:cstheme="minorHAnsi"/>
          <w:b/>
        </w:rPr>
      </w:pPr>
      <w:r w:rsidRPr="00AB398F">
        <w:rPr>
          <w:rFonts w:cstheme="minorHAnsi"/>
          <w:b/>
        </w:rPr>
        <w:t>Context Filter</w:t>
      </w:r>
    </w:p>
    <w:p w14:paraId="33D016A6" w14:textId="0C3C1159" w:rsidR="00AB398F" w:rsidRPr="00AB398F" w:rsidRDefault="00AB398F" w:rsidP="00AB398F">
      <w:pPr>
        <w:pStyle w:val="ListParagraph"/>
        <w:numPr>
          <w:ilvl w:val="0"/>
          <w:numId w:val="21"/>
        </w:numPr>
        <w:rPr>
          <w:rFonts w:cstheme="minorHAnsi"/>
          <w:b/>
        </w:rPr>
      </w:pPr>
      <w:r w:rsidRPr="00AB398F">
        <w:rPr>
          <w:rFonts w:cstheme="minorHAnsi"/>
          <w:b/>
        </w:rPr>
        <w:t>Dimension Filter</w:t>
      </w:r>
    </w:p>
    <w:p w14:paraId="77724CE9" w14:textId="7683E9BC" w:rsidR="00AB398F" w:rsidRPr="00AB398F" w:rsidRDefault="00AB398F" w:rsidP="00AB398F">
      <w:pPr>
        <w:pStyle w:val="ListParagraph"/>
        <w:numPr>
          <w:ilvl w:val="0"/>
          <w:numId w:val="21"/>
        </w:numPr>
        <w:rPr>
          <w:rFonts w:cstheme="minorHAnsi"/>
          <w:b/>
        </w:rPr>
      </w:pPr>
      <w:r w:rsidRPr="00AB398F">
        <w:rPr>
          <w:rFonts w:cstheme="minorHAnsi"/>
          <w:b/>
        </w:rPr>
        <w:t>Measure Filter</w:t>
      </w:r>
    </w:p>
    <w:p w14:paraId="3DAAC270" w14:textId="1E6E6388" w:rsidR="00AB398F" w:rsidRPr="00AB398F" w:rsidRDefault="00AB398F" w:rsidP="00AB398F">
      <w:pPr>
        <w:pStyle w:val="ListParagraph"/>
        <w:numPr>
          <w:ilvl w:val="0"/>
          <w:numId w:val="21"/>
        </w:numPr>
        <w:rPr>
          <w:rFonts w:cstheme="minorHAnsi"/>
          <w:b/>
        </w:rPr>
      </w:pPr>
      <w:r w:rsidRPr="00AB398F">
        <w:rPr>
          <w:rFonts w:cstheme="minorHAnsi"/>
          <w:b/>
        </w:rPr>
        <w:t>Quick Filter</w:t>
      </w:r>
    </w:p>
    <w:p w14:paraId="0BED206A" w14:textId="77777777" w:rsidR="00AB398F" w:rsidRPr="00C3656F" w:rsidRDefault="00AB398F" w:rsidP="00AB398F">
      <w:pPr>
        <w:pStyle w:val="ListParagraph"/>
        <w:ind w:left="1440"/>
        <w:rPr>
          <w:rFonts w:cstheme="minorHAnsi"/>
        </w:rPr>
      </w:pP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58DCCC05"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298BBDD3" w14:textId="6CC6B6E4" w:rsidR="00AB398F" w:rsidRDefault="00AB398F" w:rsidP="00AB398F">
      <w:pPr>
        <w:pStyle w:val="ListParagraph"/>
        <w:rPr>
          <w:rFonts w:cstheme="minorHAnsi"/>
        </w:rPr>
      </w:pPr>
    </w:p>
    <w:p w14:paraId="339896BF" w14:textId="77777777" w:rsidR="00AB398F" w:rsidRPr="00AB398F" w:rsidRDefault="00AB398F" w:rsidP="00AB398F">
      <w:pPr>
        <w:pStyle w:val="ListParagraph"/>
        <w:rPr>
          <w:rFonts w:cstheme="minorHAnsi"/>
          <w:b/>
        </w:rPr>
      </w:pPr>
      <w:r w:rsidRPr="00AB398F">
        <w:rPr>
          <w:rFonts w:cstheme="minorHAnsi"/>
          <w:b/>
        </w:rPr>
        <w:t>Answer: Desktop, tablet and phone are the types of previews that dashboards can use.</w:t>
      </w:r>
    </w:p>
    <w:p w14:paraId="27B7B414" w14:textId="77777777" w:rsidR="00AB398F" w:rsidRPr="00C3656F" w:rsidRDefault="00AB398F" w:rsidP="00AB398F">
      <w:pPr>
        <w:pStyle w:val="ListParagraph"/>
        <w:rPr>
          <w:rFonts w:cstheme="minorHAnsi"/>
        </w:rPr>
      </w:pP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bookmarkStart w:id="0" w:name="_GoBack"/>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bookmarkEnd w:id="0"/>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1D81FBFD"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1EACD41B" w14:textId="77777777" w:rsidR="00AB398F" w:rsidRDefault="00AB398F" w:rsidP="00AB398F">
      <w:pPr>
        <w:pStyle w:val="ListParagraph"/>
        <w:spacing w:line="240" w:lineRule="auto"/>
        <w:rPr>
          <w:rFonts w:cstheme="minorHAnsi"/>
        </w:rPr>
      </w:pPr>
    </w:p>
    <w:p w14:paraId="7E4245D3" w14:textId="4FEB29C5" w:rsidR="00AB398F" w:rsidRPr="00AB398F" w:rsidRDefault="00AB398F" w:rsidP="00AB398F">
      <w:pPr>
        <w:pStyle w:val="ListParagraph"/>
        <w:spacing w:line="240" w:lineRule="auto"/>
        <w:rPr>
          <w:rFonts w:cstheme="minorHAnsi"/>
          <w:b/>
        </w:rPr>
      </w:pPr>
      <w:r w:rsidRPr="00AB398F">
        <w:rPr>
          <w:rFonts w:cstheme="minorHAnsi"/>
          <w:b/>
        </w:rPr>
        <w:t>Answer: Tableau will allow the user to provide a value to pass into Tableau.</w:t>
      </w:r>
    </w:p>
    <w:p w14:paraId="0BAE5275" w14:textId="77777777" w:rsidR="00AB398F" w:rsidRPr="00C3656F" w:rsidRDefault="00AB398F" w:rsidP="00AB398F">
      <w:pPr>
        <w:pStyle w:val="ListParagraph"/>
        <w:spacing w:line="240" w:lineRule="auto"/>
        <w:rPr>
          <w:rFonts w:cstheme="minorHAnsi"/>
        </w:rPr>
      </w:pPr>
    </w:p>
    <w:p w14:paraId="252E3733" w14:textId="1E633B8C"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5FF020EE" w14:textId="20FA0804" w:rsidR="00AB398F" w:rsidRPr="00FC23C1" w:rsidRDefault="00AB398F" w:rsidP="00AB398F">
      <w:pPr>
        <w:pStyle w:val="ListParagraph"/>
        <w:spacing w:line="240" w:lineRule="auto"/>
        <w:rPr>
          <w:rFonts w:cstheme="minorHAnsi"/>
          <w:b/>
        </w:rPr>
      </w:pPr>
    </w:p>
    <w:p w14:paraId="33123D9F" w14:textId="4D9D1C8D" w:rsidR="00AB398F" w:rsidRPr="00FC23C1" w:rsidRDefault="00FC23C1" w:rsidP="00AB398F">
      <w:pPr>
        <w:pStyle w:val="ListParagraph"/>
        <w:spacing w:line="240" w:lineRule="auto"/>
        <w:rPr>
          <w:rFonts w:cstheme="minorHAnsi"/>
          <w:b/>
        </w:rPr>
      </w:pPr>
      <w:r w:rsidRPr="00FC23C1">
        <w:rPr>
          <w:rFonts w:cstheme="minorHAnsi"/>
          <w:b/>
        </w:rPr>
        <w:t>Answer: Parameter can be created directly by using data pane and clicking on create a parameter and also inside the filter using create parameter option.</w:t>
      </w: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B665463"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lastRenderedPageBreak/>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3E6D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DDB"/>
    <w:multiLevelType w:val="hybridMultilevel"/>
    <w:tmpl w:val="215E95C2"/>
    <w:lvl w:ilvl="0" w:tplc="02BC5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B422CC"/>
    <w:multiLevelType w:val="hybridMultilevel"/>
    <w:tmpl w:val="199E215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9"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F1CA4"/>
    <w:multiLevelType w:val="hybridMultilevel"/>
    <w:tmpl w:val="0596B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7"/>
  </w:num>
  <w:num w:numId="4">
    <w:abstractNumId w:val="12"/>
  </w:num>
  <w:num w:numId="5">
    <w:abstractNumId w:val="15"/>
  </w:num>
  <w:num w:numId="6">
    <w:abstractNumId w:val="9"/>
  </w:num>
  <w:num w:numId="7">
    <w:abstractNumId w:val="14"/>
  </w:num>
  <w:num w:numId="8">
    <w:abstractNumId w:val="0"/>
  </w:num>
  <w:num w:numId="9">
    <w:abstractNumId w:val="5"/>
  </w:num>
  <w:num w:numId="10">
    <w:abstractNumId w:val="11"/>
  </w:num>
  <w:num w:numId="11">
    <w:abstractNumId w:val="19"/>
  </w:num>
  <w:num w:numId="12">
    <w:abstractNumId w:val="17"/>
  </w:num>
  <w:num w:numId="13">
    <w:abstractNumId w:val="4"/>
  </w:num>
  <w:num w:numId="14">
    <w:abstractNumId w:val="18"/>
  </w:num>
  <w:num w:numId="15">
    <w:abstractNumId w:val="3"/>
  </w:num>
  <w:num w:numId="16">
    <w:abstractNumId w:val="6"/>
  </w:num>
  <w:num w:numId="17">
    <w:abstractNumId w:val="16"/>
  </w:num>
  <w:num w:numId="18">
    <w:abstractNumId w:val="13"/>
  </w:num>
  <w:num w:numId="19">
    <w:abstractNumId w:val="2"/>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2B"/>
    <w:rsid w:val="00041D3D"/>
    <w:rsid w:val="00143BFB"/>
    <w:rsid w:val="001A31D3"/>
    <w:rsid w:val="001D0E74"/>
    <w:rsid w:val="00204935"/>
    <w:rsid w:val="00241352"/>
    <w:rsid w:val="002E357A"/>
    <w:rsid w:val="002E4FBF"/>
    <w:rsid w:val="00334218"/>
    <w:rsid w:val="003A51F3"/>
    <w:rsid w:val="003E4686"/>
    <w:rsid w:val="003E6D6C"/>
    <w:rsid w:val="0040386D"/>
    <w:rsid w:val="004534B7"/>
    <w:rsid w:val="00470EAA"/>
    <w:rsid w:val="005032B2"/>
    <w:rsid w:val="005552D8"/>
    <w:rsid w:val="00556738"/>
    <w:rsid w:val="005945ED"/>
    <w:rsid w:val="00594BE1"/>
    <w:rsid w:val="005D2A3F"/>
    <w:rsid w:val="005F2FAA"/>
    <w:rsid w:val="00601771"/>
    <w:rsid w:val="006337AC"/>
    <w:rsid w:val="006D0562"/>
    <w:rsid w:val="006E082B"/>
    <w:rsid w:val="006E2B73"/>
    <w:rsid w:val="007255F8"/>
    <w:rsid w:val="00752A2D"/>
    <w:rsid w:val="008539FF"/>
    <w:rsid w:val="008739F2"/>
    <w:rsid w:val="008E53A3"/>
    <w:rsid w:val="00915018"/>
    <w:rsid w:val="00977298"/>
    <w:rsid w:val="00990063"/>
    <w:rsid w:val="009F29BF"/>
    <w:rsid w:val="00A0740E"/>
    <w:rsid w:val="00A24FA9"/>
    <w:rsid w:val="00AB2A10"/>
    <w:rsid w:val="00AB398F"/>
    <w:rsid w:val="00AC687D"/>
    <w:rsid w:val="00B00EE1"/>
    <w:rsid w:val="00B10B42"/>
    <w:rsid w:val="00B205F6"/>
    <w:rsid w:val="00B50263"/>
    <w:rsid w:val="00B61041"/>
    <w:rsid w:val="00BC052D"/>
    <w:rsid w:val="00BF5E0D"/>
    <w:rsid w:val="00C100CC"/>
    <w:rsid w:val="00C3656F"/>
    <w:rsid w:val="00CB761B"/>
    <w:rsid w:val="00CD4F15"/>
    <w:rsid w:val="00CF517D"/>
    <w:rsid w:val="00D1105A"/>
    <w:rsid w:val="00D16C70"/>
    <w:rsid w:val="00DA4688"/>
    <w:rsid w:val="00DA62F6"/>
    <w:rsid w:val="00DB3F92"/>
    <w:rsid w:val="00DC0EFE"/>
    <w:rsid w:val="00DE1D96"/>
    <w:rsid w:val="00DE5209"/>
    <w:rsid w:val="00DE64D4"/>
    <w:rsid w:val="00E66F01"/>
    <w:rsid w:val="00E7309D"/>
    <w:rsid w:val="00E7568D"/>
    <w:rsid w:val="00EC6957"/>
    <w:rsid w:val="00ED7768"/>
    <w:rsid w:val="00F361B6"/>
    <w:rsid w:val="00FA02B4"/>
    <w:rsid w:val="00FC04C6"/>
    <w:rsid w:val="00FC23C1"/>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Sripad</dc:creator>
  <cp:lastModifiedBy>Safi Khan</cp:lastModifiedBy>
  <cp:revision>3</cp:revision>
  <dcterms:created xsi:type="dcterms:W3CDTF">2022-07-09T08:28:00Z</dcterms:created>
  <dcterms:modified xsi:type="dcterms:W3CDTF">2022-07-11T10:51:00Z</dcterms:modified>
</cp:coreProperties>
</file>