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right"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Color </w:t>
      </w:r>
      <w:r>
        <w:rPr>
          <w:rFonts w:eastAsia="Noto Serif CJK SC" w:cs="FreeSans"/>
          <w:b/>
          <w:bCs/>
          <w:color w:val="auto"/>
          <w:kern w:val="2"/>
          <w:sz w:val="12"/>
          <w:szCs w:val="12"/>
          <w:lang w:val="en-IN" w:eastAsia="zh-CN" w:bidi="hi-IN"/>
        </w:rPr>
        <w:t>c</w:t>
      </w:r>
      <w:r>
        <w:rPr>
          <w:b/>
          <w:bCs/>
          <w:sz w:val="12"/>
          <w:szCs w:val="12"/>
        </w:rPr>
        <w:t xml:space="preserve">ode used: </w:t>
      </w:r>
      <w:r>
        <w:rPr>
          <w:rFonts w:eastAsia="Noto Serif CJK SC" w:cs="FreeSans"/>
          <w:b/>
          <w:bCs/>
          <w:color w:val="55215B"/>
          <w:kern w:val="2"/>
          <w:sz w:val="12"/>
          <w:szCs w:val="12"/>
          <w:shd w:fill="FFFF00" w:val="clear"/>
          <w:lang w:val="en-IN" w:eastAsia="zh-CN" w:bidi="hi-IN"/>
        </w:rPr>
        <w:t>Answer</w:t>
      </w:r>
      <w:r>
        <w:rPr>
          <w:b/>
          <w:bCs/>
          <w:sz w:val="12"/>
          <w:szCs w:val="12"/>
        </w:rPr>
        <w:t xml:space="preserve"> and </w:t>
      </w:r>
      <w:r>
        <w:rPr>
          <w:rFonts w:eastAsia="Noto Serif CJK SC" w:cs="FreeSans"/>
          <w:b/>
          <w:bCs/>
          <w:color w:val="55215B"/>
          <w:kern w:val="2"/>
          <w:sz w:val="12"/>
          <w:szCs w:val="12"/>
          <w:highlight w:val="yellow"/>
          <w:lang w:val="en-IN" w:eastAsia="zh-CN" w:bidi="hi-IN"/>
        </w:rPr>
        <w:t>Extra Instructions</w:t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Questions :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I have a couple of problems that I would like you to work progressively on paper using python code without any import modules. 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1.</w:t>
        <w:tab/>
        <w:t>If we list all the natural numbers below 10 that are multiples of 3 or 5, we get 3, 5, 6 and 9. The sum of these multiples is 23. Find the sum of all the multiples of 3 or 5 below 1000. (Answer: 233168) (solution code attached: problem_1_solution_code.py)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  <w:t>Solution code attached: problem_1_solution_code.py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  <w:t>Link:</w:t>
      </w:r>
      <w:hyperlink r:id="rId2">
        <w:r>
          <w:rPr>
            <w:rStyle w:val="InternetLink"/>
            <w:b/>
            <w:bCs/>
            <w:color w:val="55215B"/>
            <w:shd w:fill="FFFF00" w:val="clear"/>
          </w:rPr>
          <w:t>https://github.com/SaritaBhushan/CircularDepdencyTest/blob/main/problem_1_solution_code.py</w:t>
        </w:r>
      </w:hyperlink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/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2.</w:t>
        <w:tab/>
        <w:t>Each new term in the Fibonacci sequence is generated by adding the previous two terms. By starting with 1 and 2, the first 10 terms will be: 1, 2, 3, 5, 8, 13, 21, 34, 55, 89, ... By considering the terms in the Fibonacci sequence whose values do not exceed four million, find the sum of the even-valued terms. (Answer: 4613732) (solution code attached: problem_2_solution_code.py)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  <w:t>Solution code attached: problem_2_solution_code.py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  <w:t>Link: https://github.com/SaritaBhushan/CircularDepdencyTest/blob/main/problem_2_solution_code.py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Once you have them written on paper, can you put that code on the system and make changes as required and share the changed code as well.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Django Questions :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/>
          <w:bCs/>
          <w:color w:val="55215B"/>
          <w:highlight w:val="yellow"/>
        </w:rPr>
        <w:t>Setting up a new environment:</w:t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 w:val="false"/>
          <w:bCs w:val="false"/>
          <w:color w:val="55215B"/>
          <w:highlight w:val="yellow"/>
        </w:rPr>
        <w:t>python3 -m venv env</w:t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 w:val="false"/>
          <w:bCs w:val="false"/>
          <w:color w:val="55215B"/>
          <w:highlight w:val="yellow"/>
        </w:rPr>
        <w:t>source env/bin/activate</w:t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/>
          <w:bCs/>
          <w:color w:val="55215B"/>
          <w:highlight w:val="yellow"/>
        </w:rPr>
        <w:t># Now, we're inside a virtual environment, we can install our package requirements.</w:t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 w:val="false"/>
          <w:bCs w:val="false"/>
          <w:color w:val="55215B"/>
          <w:highlight w:val="yellow"/>
        </w:rPr>
        <w:t>pip install django</w:t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 w:val="false"/>
          <w:bCs w:val="false"/>
          <w:color w:val="55215B"/>
          <w:highlight w:val="yellow"/>
        </w:rPr>
        <w:t>pip install djangorestframework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1. What command line interface instructions are required to create a django project called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‘</w:t>
      </w:r>
      <w:r>
        <w:rPr>
          <w:b/>
          <w:bCs/>
        </w:rPr>
        <w:t>company’ and application called ‘staff’?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  <w:t>Getting started: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yellow"/>
        </w:rPr>
      </w:pPr>
      <w:r>
        <w:rPr>
          <w:b w:val="false"/>
          <w:bCs w:val="false"/>
          <w:color w:val="55215B"/>
          <w:shd w:fill="FFFF00" w:val="clear"/>
        </w:rPr>
        <w:t># Okay, we're ready to get coding. To get started, let's create a new project 'company' to work with.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  <w:t>django-admin startproject company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  <w:t>cd company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yellow"/>
        </w:rPr>
      </w:pPr>
      <w:r>
        <w:rPr>
          <w:b w:val="false"/>
          <w:bCs w:val="false"/>
          <w:color w:val="55215B"/>
          <w:shd w:fill="FFFF00" w:val="clear"/>
        </w:rPr>
        <w:t># Once that's done we can create an app 'staff' that we'll use to create a sample Web API.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  <w:t>python manage.py startapp staff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yellow"/>
        </w:rPr>
      </w:pPr>
      <w:r>
        <w:rPr>
          <w:b/>
          <w:bCs/>
          <w:color w:val="55215B"/>
          <w:shd w:fill="FFFF00" w:val="clear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2. models.py - Please use the django ORM framework to create the tables below.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Employee table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Employee name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Department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Email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Date of birth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Picture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Department table</w:t>
      </w:r>
    </w:p>
    <w:p>
      <w:pPr>
        <w:pStyle w:val="Normal"/>
        <w:bidi w:val="0"/>
        <w:spacing w:lineRule="auto" w:line="276"/>
        <w:ind w:left="737" w:right="0" w:hanging="0"/>
        <w:jc w:val="both"/>
        <w:rPr>
          <w:b/>
          <w:b/>
          <w:bCs/>
        </w:rPr>
      </w:pPr>
      <w:r>
        <w:rPr>
          <w:b/>
          <w:bCs/>
        </w:rPr>
        <w:t>Department name</w:t>
      </w:r>
    </w:p>
    <w:p>
      <w:pPr>
        <w:pStyle w:val="Normal"/>
        <w:bidi w:val="0"/>
        <w:spacing w:lineRule="auto" w:line="276"/>
        <w:ind w:left="737" w:right="0" w:hanging="0"/>
        <w:jc w:val="both"/>
        <w:rPr>
          <w:b/>
          <w:b/>
          <w:bCs/>
        </w:rPr>
      </w:pPr>
      <w:r>
        <w:rPr>
          <w:b/>
          <w:bCs/>
        </w:rPr>
        <w:t>Manager (employee)</w:t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/>
          <w:bCs/>
          <w:color w:val="55215B"/>
          <w:shd w:fill="E8F2A1" w:val="clear"/>
        </w:rPr>
        <w:t xml:space="preserve">Comments: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highlight w:val="yellow"/>
        </w:rPr>
      </w:pPr>
      <w:r>
        <w:rPr>
          <w:b w:val="false"/>
          <w:bCs w:val="false"/>
          <w:color w:val="55215B"/>
          <w:shd w:fill="E8F2A1" w:val="clear"/>
        </w:rPr>
        <w:t>‘</w:t>
      </w:r>
      <w:r>
        <w:rPr>
          <w:b w:val="false"/>
          <w:bCs w:val="false"/>
          <w:color w:val="55215B"/>
          <w:shd w:fill="E8F2A1" w:val="clear"/>
        </w:rPr>
        <w:t xml:space="preserve">department’ field in the Employee table should be ForeignKey which </w:t>
      </w:r>
      <w:bookmarkStart w:id="0" w:name="docs-internal-guid-d0bf19c2-7fff-cc93-0a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215B"/>
          <w:sz w:val="22"/>
          <w:u w:val="none"/>
          <w:effect w:val="none"/>
          <w:shd w:fill="E8F2A1" w:val="clear"/>
        </w:rPr>
        <w:t>refers to</w:t>
      </w:r>
      <w:r>
        <w:rPr>
          <w:b w:val="false"/>
          <w:bCs w:val="false"/>
          <w:color w:val="55215B"/>
          <w:shd w:fill="E8F2A1" w:val="clear"/>
        </w:rPr>
        <w:t xml:space="preserve"> the Department Table, but it generates circular dependency. To avoid circular dependency, it is  handled by the EmployeeForm class of forms.py.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highlight w:val="yellow"/>
        </w:rPr>
      </w:pPr>
      <w:r>
        <w:rPr>
          <w:b/>
          <w:bCs/>
          <w:color w:val="55215B"/>
          <w:shd w:fill="E8F2A1" w:val="clear"/>
        </w:rPr>
        <w:t>Other Solution to handle circular dependency:</w:t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/>
          <w:bCs/>
          <w:color w:val="55215B"/>
          <w:shd w:fill="E8F2A1" w:val="clear"/>
        </w:rPr>
        <w:t>class EmployeeDepartment(models.Model):</w:t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 w:val="false"/>
          <w:bCs w:val="false"/>
          <w:color w:val="55215B"/>
          <w:shd w:fill="E8F2A1" w:val="clear"/>
        </w:rPr>
        <w:t xml:space="preserve">    </w:t>
      </w:r>
      <w:r>
        <w:rPr>
          <w:b w:val="false"/>
          <w:bCs w:val="false"/>
          <w:color w:val="55215B"/>
          <w:shd w:fill="E8F2A1" w:val="clear"/>
        </w:rPr>
        <w:t>department = models.ForeignKey(Department, to_field='id', related_name='dept', on_delete=models.CASCADE,)</w:t>
      </w:r>
    </w:p>
    <w:p>
      <w:pPr>
        <w:pStyle w:val="Normal"/>
        <w:bidi w:val="0"/>
        <w:spacing w:lineRule="auto" w:line="276"/>
        <w:jc w:val="both"/>
        <w:rPr>
          <w:highlight w:val="yellow"/>
        </w:rPr>
      </w:pPr>
      <w:r>
        <w:rPr>
          <w:b w:val="false"/>
          <w:bCs w:val="false"/>
          <w:color w:val="55215B"/>
          <w:shd w:fill="E8F2A1" w:val="clear"/>
        </w:rPr>
        <w:t xml:space="preserve">    </w:t>
      </w:r>
      <w:r>
        <w:rPr>
          <w:b w:val="false"/>
          <w:bCs w:val="false"/>
          <w:color w:val="55215B"/>
          <w:shd w:fill="E8F2A1" w:val="clear"/>
        </w:rPr>
        <w:t>employee = models.ForeignKey(Employee, to_field='id', related_name='manager', on_delete=models.CASCADE,)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 w:eastAsia="Noto Serif CJK SC" w:cs="FreeSans"/>
          <w:b w:val="false"/>
          <w:b w:val="false"/>
          <w:bCs w:val="false"/>
          <w:color w:val="55215B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erif CJK SC" w:cs="FreeSans"/>
          <w:b w:val="false"/>
          <w:bCs w:val="false"/>
          <w:color w:val="55215B"/>
          <w:kern w:val="2"/>
          <w:sz w:val="24"/>
          <w:szCs w:val="24"/>
          <w:highlight w:val="yellow"/>
          <w:lang w:val="en-IN" w:eastAsia="zh-CN" w:bidi="hi-IN"/>
        </w:rPr>
        <w:t>Create database ‘accesstest’ in Mysql using command “</w:t>
      </w:r>
      <w:r>
        <w:rPr>
          <w:rFonts w:eastAsia="Noto Serif CJK SC" w:cs="FreeSans"/>
          <w:b/>
          <w:bCs/>
          <w:color w:val="55215B"/>
          <w:kern w:val="2"/>
          <w:sz w:val="24"/>
          <w:szCs w:val="24"/>
          <w:highlight w:val="yellow"/>
          <w:lang w:val="en-IN" w:eastAsia="zh-CN" w:bidi="hi-IN"/>
        </w:rPr>
        <w:t>Create database accesstest;</w:t>
      </w:r>
      <w:r>
        <w:rPr>
          <w:rFonts w:eastAsia="Noto Serif CJK SC" w:cs="FreeSans"/>
          <w:b w:val="false"/>
          <w:bCs w:val="false"/>
          <w:color w:val="55215B"/>
          <w:kern w:val="2"/>
          <w:sz w:val="24"/>
          <w:szCs w:val="24"/>
          <w:highlight w:val="yellow"/>
          <w:lang w:val="en-IN" w:eastAsia="zh-CN" w:bidi="hi-IN"/>
        </w:rPr>
        <w:t>”</w:t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 w:eastAsia="Noto Serif CJK SC" w:cs="FreeSans"/>
          <w:b w:val="false"/>
          <w:b w:val="false"/>
          <w:bCs w:val="false"/>
          <w:color w:val="55215B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erif CJK SC" w:cs="FreeSans"/>
          <w:b w:val="false"/>
          <w:bCs w:val="false"/>
          <w:color w:val="55215B"/>
          <w:kern w:val="2"/>
          <w:sz w:val="24"/>
          <w:szCs w:val="24"/>
          <w:shd w:fill="E8F2A1" w:val="clear"/>
          <w:lang w:val="en-IN" w:eastAsia="zh-CN" w:bidi="hi-IN"/>
        </w:rPr>
        <w:t>Run Following Commands on terminal:</w:t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 w:eastAsia="Noto Serif CJK SC" w:cs="FreeSans"/>
          <w:b w:val="false"/>
          <w:b w:val="false"/>
          <w:bCs w:val="false"/>
          <w:color w:val="55215B"/>
          <w:kern w:val="2"/>
          <w:sz w:val="24"/>
          <w:szCs w:val="24"/>
          <w:highlight w:val="yellow"/>
          <w:lang w:val="en-IN" w:eastAsia="zh-CN" w:bidi="hi-IN"/>
        </w:rPr>
      </w:pP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kern w:val="2"/>
          <w:sz w:val="24"/>
          <w:szCs w:val="24"/>
          <w:highlight w:val="yellow"/>
          <w:lang w:val="en-IN" w:eastAsia="zh-CN" w:bidi="hi-IN"/>
        </w:rPr>
        <w:t># Make sure you’re inside the project directory where manage.py is exists.</w:t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 w:eastAsia="Noto Serif CJK SC" w:cs="FreeSans"/>
          <w:b/>
          <w:b/>
          <w:bCs/>
          <w:color w:val="55215B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erif CJK SC" w:cs="FreeSans"/>
          <w:b/>
          <w:bCs/>
          <w:color w:val="55215B"/>
          <w:kern w:val="2"/>
          <w:sz w:val="24"/>
          <w:szCs w:val="24"/>
          <w:shd w:fill="E8F2A1" w:val="clear"/>
          <w:lang w:val="en-IN" w:eastAsia="zh-CN" w:bidi="hi-IN"/>
        </w:rPr>
        <w:t>python manage.py makemigrations</w:t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 w:eastAsia="Noto Serif CJK SC" w:cs="FreeSans"/>
          <w:b/>
          <w:b/>
          <w:bCs/>
          <w:color w:val="55215B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erif CJK SC" w:cs="FreeSans"/>
          <w:b/>
          <w:bCs/>
          <w:color w:val="55215B"/>
          <w:kern w:val="2"/>
          <w:sz w:val="24"/>
          <w:szCs w:val="24"/>
          <w:shd w:fill="E8F2A1" w:val="clear"/>
          <w:lang w:val="en-IN" w:eastAsia="zh-CN" w:bidi="hi-IN"/>
        </w:rPr>
        <w:t>python manage.py migrate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3. admin.py - Please implement the code to allow the admin interface to be used to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manipulate the database for both the Employee and Department objects. When viewing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the Employee objects you should be able to filter by department and date of birth. When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creating/editing a Department object there should be inlines for each of the Employee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objects in the Department.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kern w:val="2"/>
          <w:sz w:val="24"/>
          <w:szCs w:val="24"/>
          <w:highlight w:val="yellow"/>
          <w:lang w:val="en-IN" w:eastAsia="zh-CN" w:bidi="hi-IN"/>
        </w:rPr>
        <w:t xml:space="preserve"># 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kern w:val="2"/>
          <w:sz w:val="24"/>
          <w:szCs w:val="24"/>
          <w:highlight w:val="yellow"/>
          <w:lang w:val="en-IN" w:eastAsia="zh-CN" w:bidi="hi-IN"/>
        </w:rPr>
        <w:t>For creating superuser, Make sure you’re inside the project directory where manage.py is exists.</w:t>
      </w:r>
    </w:p>
    <w:p>
      <w:pPr>
        <w:pStyle w:val="Normal"/>
        <w:bidi w:val="0"/>
        <w:spacing w:lineRule="auto" w:line="276"/>
        <w:jc w:val="both"/>
        <w:rPr/>
      </w:pP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kern w:val="2"/>
          <w:sz w:val="24"/>
          <w:szCs w:val="24"/>
          <w:highlight w:val="yellow"/>
          <w:lang w:val="en-IN" w:eastAsia="zh-CN" w:bidi="hi-IN"/>
        </w:rPr>
        <w:t>python manage.py createsuperuser</w:t>
      </w:r>
    </w:p>
    <w:p>
      <w:pPr>
        <w:pStyle w:val="Normal"/>
        <w:bidi w:val="0"/>
        <w:spacing w:lineRule="auto" w:line="276"/>
        <w:jc w:val="both"/>
        <w:rPr>
          <w:rStyle w:val="SourceText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55215B"/>
          <w:spacing w:val="0"/>
          <w:kern w:val="2"/>
          <w:sz w:val="24"/>
          <w:szCs w:val="24"/>
          <w:highlight w:val="yellow"/>
          <w:lang w:val="en-IN" w:eastAsia="zh-CN" w:bidi="hi-IN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4. What command line interface instructions are required to be able to test the admin interface after you have completed #2 and #3 above?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# Make sure you’re inside the project directory where manage.py is exists.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company$ 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python3 manage.py shell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Python 3.8.10 (default, Jun  2 2021, 10:49:15) 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[GCC 9.4.0] on linux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Type "help", "copyright", "credits" or "license" for more information.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(InteractiveConsole)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from staff.models import Department, Employee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employee = Employee(name='Hari',department='BA')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employee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&lt;Employee: Hari&gt;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dept =Department(name="BA",manager=employee)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dept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&lt;Department: BA&gt;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darkRed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&gt;&gt;&gt; exit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5. views.py (Department) - Using generic class-based views please write the following views for the Department objects: list and detail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6. forms.py - Create a ModelForm class to create an Employee object only entering the Employee name and Department fields.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7. views.py (Employee) - Using a generic class-based view use the form in #6 in a create view for Employee objects. Is your models.py class for Employee compatible with the form and view?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Yes, Done by filling department names through the values of department Object. (Please refer code comments are Added)</w:t>
      </w:r>
    </w:p>
    <w:p>
      <w:pPr>
        <w:pStyle w:val="Normal"/>
        <w:bidi w:val="0"/>
        <w:spacing w:lineRule="auto" w:line="276"/>
        <w:jc w:val="both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color w:val="55215B"/>
          <w:spacing w:val="0"/>
          <w:sz w:val="24"/>
          <w:szCs w:val="24"/>
          <w:highlight w:val="yellow"/>
        </w:rPr>
      </w:pPr>
      <w:r>
        <w:rPr>
          <w:i w:val="false"/>
          <w:caps w:val="false"/>
          <w:smallCaps w:val="false"/>
          <w:color w:val="55215B"/>
          <w:spacing w:val="0"/>
          <w:sz w:val="24"/>
          <w:szCs w:val="24"/>
          <w:highlight w:val="yellow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8. What template files would be required for the views in #5 and #7 to work? Where would you put these files?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yellow"/>
        </w:rPr>
      </w:pPr>
      <w:r>
        <w:rPr>
          <w:b w:val="false"/>
          <w:bCs w:val="false"/>
          <w:color w:val="55215B"/>
          <w:sz w:val="24"/>
          <w:szCs w:val="24"/>
          <w:shd w:fill="FFFF00" w:val="clear"/>
        </w:rPr>
        <w:t xml:space="preserve"># 5 </w:t>
      </w:r>
      <w:r>
        <w:rPr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to find a template for list  </w:t>
      </w:r>
      <w:r>
        <w:rPr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app_name/modelname_list.html&gt;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yellow"/>
        </w:rPr>
      </w:pP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staff/department_list.html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yellow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# 5 to find a template for detail  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&lt;app_name/modelname_detail.html&gt;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yellow"/>
        </w:rPr>
      </w:pP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staff/department_detail.html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yellow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# 7 to find a template for detail  </w:t>
      </w: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&lt;app_name/modelname_form.html&gt;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yellow"/>
        </w:rPr>
      </w:pPr>
      <w:r>
        <w:rPr>
          <w:rStyle w:val="SourceText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staff/employee_form.html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ritaBhushan/CircularDepdencyTest/blob/main/problem_1_solution_code.p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3</Pages>
  <Words>655</Words>
  <Characters>3706</Characters>
  <CharactersWithSpaces>4317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2021-09-30T02:17:40Z</dcterms:created>
  <dc:creator/>
  <dc:description/>
  <dc:language>en-IN</dc:language>
  <cp:lastModifiedBy>Sarita Kadhao</cp:lastModifiedBy>
  <dcterms:modified xsi:type="dcterms:W3CDTF">2021-09-30T03:46:54Z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