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autoSpaceDE w:val="0"/>
        <w:widowControl/>
        <w:spacing w:line="233" w:lineRule="auto" w:before="896" w:after="0"/>
        <w:ind w:left="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Difference between Traditional and Agile Software Development </w:t>
      </w:r>
    </w:p>
    <w:p>
      <w:pPr>
        <w:autoSpaceDN w:val="0"/>
        <w:autoSpaceDE w:val="0"/>
        <w:widowControl/>
        <w:spacing w:line="270" w:lineRule="exact" w:before="164" w:after="0"/>
        <w:ind w:left="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Traditional Software Development and Agile Software Development are the ways of the designing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developing system software. Both are important types of the software designing. </w:t>
      </w:r>
    </w:p>
    <w:p>
      <w:pPr>
        <w:autoSpaceDN w:val="0"/>
        <w:autoSpaceDE w:val="0"/>
        <w:widowControl/>
        <w:spacing w:line="233" w:lineRule="auto" w:before="190" w:after="0"/>
        <w:ind w:left="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Traditional Software Development </w:t>
      </w:r>
    </w:p>
    <w:p>
      <w:pPr>
        <w:autoSpaceDN w:val="0"/>
        <w:autoSpaceDE w:val="0"/>
        <w:widowControl/>
        <w:spacing w:line="274" w:lineRule="exact" w:before="158" w:after="116"/>
        <w:ind w:left="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Traditional Software Development is the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rPr>
          <w:u w:val="single" w:color="0462c1"/>
          <w:rFonts w:ascii="TimesNewRomanPSMT" w:hAnsi="TimesNewRomanPSMT" w:eastAsia="TimesNewRomanPSMT"/>
          <w:b w:val="0"/>
          <w:i w:val="0"/>
          <w:color w:val="0563C1"/>
          <w:sz w:val="22"/>
        </w:rPr>
        <w:hyperlink r:id="rId9" w:history="1">
          <w:r>
            <w:rPr>
              <w:rStyle w:val="Hyperlink"/>
            </w:rPr>
            <w:t>software development process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used to design and develop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simple software. It is used when the security and many other factors of the software are not much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important. It is used by freshers to develop the software. It consists of five phases: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8"/>
      </w:tblGrid>
      <w:tr>
        <w:trPr>
          <w:trHeight w:hRule="exact" w:val="5284"/>
        </w:trPr>
        <w:tc>
          <w:tcPr>
            <w:tcW w:type="dxa" w:w="86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.9999999999998863" w:type="dxa"/>
            </w:tblPr>
            <w:tblGrid>
              <w:gridCol w:w="8662"/>
            </w:tblGrid>
            <w:tr>
              <w:trPr>
                <w:trHeight w:hRule="exact" w:val="482"/>
              </w:trPr>
              <w:tc>
                <w:tcPr>
                  <w:tcW w:type="dxa" w:w="480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0" w:lineRule="auto" w:before="0" w:after="0"/>
              <w:ind w:left="4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748530" cy="3276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530" cy="327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2" w:lineRule="exact" w:before="534" w:after="0"/>
        <w:ind w:left="2" w:right="0" w:firstLine="0"/>
        <w:jc w:val="left"/>
      </w:pPr>
      <w:r>
        <w:rPr>
          <w:u w:val="single" w:color="0462c1"/>
          <w:rFonts w:ascii="TimesNewRomanPSMT" w:hAnsi="TimesNewRomanPSMT" w:eastAsia="TimesNewRomanPSMT"/>
          <w:b w:val="0"/>
          <w:i w:val="0"/>
          <w:color w:val="0563C1"/>
          <w:sz w:val="22"/>
        </w:rPr>
        <w:hyperlink r:id="rId11" w:history="1">
          <w:r>
            <w:rPr>
              <w:rStyle w:val="Hyperlink"/>
            </w:rPr>
            <w:t>Software requirement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means requirement that is needed by software to increase quality of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rPr>
          <w:u w:val="single" w:color="0462c1"/>
          <w:rFonts w:ascii="TimesNewRomanPSMT" w:hAnsi="TimesNewRomanPSMT" w:eastAsia="TimesNewRomanPSMT"/>
          <w:b w:val="0"/>
          <w:i w:val="0"/>
          <w:color w:val="0563C1"/>
          <w:sz w:val="22"/>
        </w:rPr>
        <w:hyperlink r:id="rId12" w:history="1">
          <w:r>
            <w:rPr>
              <w:rStyle w:val="Hyperlink"/>
            </w:rPr>
            <w:t>software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563C1"/>
          <w:sz w:val="22"/>
        </w:rPr>
        <w:t xml:space="preserve"> </w:t>
      </w:r>
      <w:r>
        <w:rPr>
          <w:u w:val="single" w:color="0462c1"/>
          <w:rFonts w:ascii="TimesNewRomanPSMT" w:hAnsi="TimesNewRomanPSMT" w:eastAsia="TimesNewRomanPSMT"/>
          <w:b w:val="0"/>
          <w:i w:val="0"/>
          <w:color w:val="0563C1"/>
          <w:sz w:val="22"/>
        </w:rPr>
        <w:hyperlink r:id="rId12" w:history="1">
          <w:r>
            <w:rPr>
              <w:rStyle w:val="Hyperlink"/>
            </w:rPr>
            <w:t>product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These requirements are generally a type of expectation of user from software product that is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important and need to be fulfilled by software. Analysis means to examine something in an organized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specific manner to know complete details about it. </w:t>
      </w:r>
    </w:p>
    <w:p>
      <w:pPr>
        <w:autoSpaceDN w:val="0"/>
        <w:autoSpaceDE w:val="0"/>
        <w:widowControl/>
        <w:spacing w:line="274" w:lineRule="exact" w:before="158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Therefore,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Software requirement analysis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simply means complete study, analyzing, and describing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software requirements so that genuine and needed requirements can be fulfilled to solve problems. There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are several activities involved in analyzing Software requirements. Some of them are given below : </w:t>
      </w:r>
    </w:p>
    <w:p>
      <w:pPr>
        <w:sectPr>
          <w:pgSz w:w="12240" w:h="15840"/>
          <w:pgMar w:top="368" w:right="1424" w:bottom="1440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autoSpaceDE w:val="0"/>
        <w:widowControl/>
        <w:spacing w:line="240" w:lineRule="auto" w:before="4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38061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168" w:after="0"/>
        <w:ind w:left="720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Problem Recognition 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main aim of requirement analysis is to fully understand main objective of requirement that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includes why it is needed, does it add value to product, will it be beneficial, does it increase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quality of the project, does it will have any other effect. All these points are fully recognized in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problem recognition so that requirements that are essential can be fulfilled to solve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problems. </w:t>
      </w:r>
    </w:p>
    <w:p>
      <w:pPr>
        <w:autoSpaceDN w:val="0"/>
        <w:autoSpaceDE w:val="0"/>
        <w:widowControl/>
        <w:spacing w:line="272" w:lineRule="exact" w:before="434" w:after="0"/>
        <w:ind w:left="720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Evaluation and Synthesis 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Evaluation means judging whether something is worth it or not and synthesis means creating or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forming something. Here are some tasks are given that are important in the evaluation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synthesis of software requirements: </w:t>
      </w:r>
    </w:p>
    <w:p>
      <w:pPr>
        <w:autoSpaceDN w:val="0"/>
        <w:tabs>
          <w:tab w:pos="1440" w:val="left"/>
        </w:tabs>
        <w:autoSpaceDE w:val="0"/>
        <w:widowControl/>
        <w:spacing w:line="248" w:lineRule="exact" w:before="180" w:after="0"/>
        <w:ind w:left="10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define all functions of software that necessary. </w:t>
      </w:r>
    </w:p>
    <w:p>
      <w:pPr>
        <w:autoSpaceDN w:val="0"/>
        <w:tabs>
          <w:tab w:pos="1440" w:val="left"/>
        </w:tabs>
        <w:autoSpaceDE w:val="0"/>
        <w:widowControl/>
        <w:spacing w:line="246" w:lineRule="exact" w:before="184" w:after="0"/>
        <w:ind w:left="10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define all data objects present externally and easily observable. </w:t>
      </w:r>
    </w:p>
    <w:p>
      <w:pPr>
        <w:autoSpaceDN w:val="0"/>
        <w:tabs>
          <w:tab w:pos="1440" w:val="left"/>
        </w:tabs>
        <w:autoSpaceDE w:val="0"/>
        <w:widowControl/>
        <w:spacing w:line="246" w:lineRule="exact" w:before="182" w:after="0"/>
        <w:ind w:left="10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evaluate the flow of data is worth or not. </w:t>
      </w:r>
    </w:p>
    <w:p>
      <w:pPr>
        <w:autoSpaceDN w:val="0"/>
        <w:tabs>
          <w:tab w:pos="1440" w:val="left"/>
        </w:tabs>
        <w:autoSpaceDE w:val="0"/>
        <w:widowControl/>
        <w:spacing w:line="278" w:lineRule="exact" w:before="154" w:after="0"/>
        <w:ind w:left="108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fully understand the overall behavior of a system means the overall working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system. </w:t>
      </w:r>
    </w:p>
    <w:p>
      <w:pPr>
        <w:autoSpaceDN w:val="0"/>
        <w:tabs>
          <w:tab w:pos="1440" w:val="left"/>
        </w:tabs>
        <w:autoSpaceDE w:val="0"/>
        <w:widowControl/>
        <w:spacing w:line="248" w:lineRule="exact" w:before="178" w:after="0"/>
        <w:ind w:left="10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identify and discover constraints that are designed. </w:t>
      </w:r>
    </w:p>
    <w:p>
      <w:pPr>
        <w:sectPr>
          <w:pgSz w:w="12240" w:h="15840"/>
          <w:pgMar w:top="368" w:right="1420" w:bottom="9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tabs>
          <w:tab w:pos="1440" w:val="left"/>
        </w:tabs>
        <w:autoSpaceDE w:val="0"/>
        <w:widowControl/>
        <w:spacing w:line="248" w:lineRule="exact" w:before="456" w:after="0"/>
        <w:ind w:left="10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define and establish the character of the system interface to fully understand how a </w:t>
      </w:r>
    </w:p>
    <w:p>
      <w:pPr>
        <w:autoSpaceDN w:val="0"/>
        <w:autoSpaceDE w:val="0"/>
        <w:widowControl/>
        <w:spacing w:line="244" w:lineRule="exact" w:before="2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system interacts with two or more components or with one another. </w:t>
      </w:r>
    </w:p>
    <w:p>
      <w:pPr>
        <w:autoSpaceDN w:val="0"/>
        <w:autoSpaceDE w:val="0"/>
        <w:widowControl/>
        <w:spacing w:line="244" w:lineRule="exact" w:before="18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Modeling :</w:t>
      </w:r>
    </w:p>
    <w:p>
      <w:pPr>
        <w:autoSpaceDN w:val="0"/>
        <w:autoSpaceDE w:val="0"/>
        <w:widowControl/>
        <w:spacing w:line="244" w:lineRule="exact" w:before="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After complete gathering of information from above tasks, functional and behavioral models are </w:t>
      </w:r>
    </w:p>
    <w:p>
      <w:pPr>
        <w:autoSpaceDN w:val="0"/>
        <w:autoSpaceDE w:val="0"/>
        <w:widowControl/>
        <w:spacing w:line="244" w:lineRule="exact" w:before="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established after checking function and behavior of system using a domain model that also known </w:t>
      </w:r>
    </w:p>
    <w:p>
      <w:pPr>
        <w:autoSpaceDN w:val="0"/>
        <w:autoSpaceDE w:val="0"/>
        <w:widowControl/>
        <w:spacing w:line="246" w:lineRule="exact" w:before="2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as the conceptual model. </w:t>
      </w:r>
    </w:p>
    <w:p>
      <w:pPr>
        <w:autoSpaceDN w:val="0"/>
        <w:autoSpaceDE w:val="0"/>
        <w:widowControl/>
        <w:spacing w:line="244" w:lineRule="exact" w:before="46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Specification :</w:t>
      </w:r>
    </w:p>
    <w:p>
      <w:pPr>
        <w:autoSpaceDN w:val="0"/>
        <w:autoSpaceDE w:val="0"/>
        <w:widowControl/>
        <w:spacing w:line="246" w:lineRule="exact" w:before="2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hyperlink r:id="rId14" w:history="1">
          <w:r>
            <w:rPr>
              <w:rStyle w:val="Hyperlink"/>
            </w:rPr>
            <w:t>software requirement specification (SRS)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which specifies whether the requirement is </w:t>
      </w:r>
    </w:p>
    <w:p>
      <w:pPr>
        <w:autoSpaceDN w:val="0"/>
        <w:autoSpaceDE w:val="0"/>
        <w:widowControl/>
        <w:spacing w:line="244" w:lineRule="exact" w:before="2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functional or non-functional, should be developed. </w:t>
      </w:r>
    </w:p>
    <w:p>
      <w:pPr>
        <w:autoSpaceDN w:val="0"/>
        <w:autoSpaceDE w:val="0"/>
        <w:widowControl/>
        <w:spacing w:line="244" w:lineRule="exact" w:before="46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Review :</w:t>
      </w:r>
    </w:p>
    <w:p>
      <w:pPr>
        <w:autoSpaceDN w:val="0"/>
        <w:autoSpaceDE w:val="0"/>
        <w:widowControl/>
        <w:spacing w:line="244" w:lineRule="exact" w:before="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After developing the SRS, it must be reviewed to check whether it can be improved or not and </w:t>
      </w:r>
    </w:p>
    <w:p>
      <w:pPr>
        <w:autoSpaceDN w:val="0"/>
        <w:autoSpaceDE w:val="0"/>
        <w:widowControl/>
        <w:spacing w:line="244" w:lineRule="exact" w:before="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must be refined to make it better and increase the quality. </w:t>
      </w:r>
    </w:p>
    <w:p>
      <w:pPr>
        <w:autoSpaceDN w:val="0"/>
        <w:autoSpaceDE w:val="0"/>
        <w:widowControl/>
        <w:spacing w:line="230" w:lineRule="auto" w:before="105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Advantages of Traditional Software Development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18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Well-Established Methodology: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Traditional software development follows a well-established </w:t>
      </w:r>
    </w:p>
    <w:p>
      <w:pPr>
        <w:autoSpaceDN w:val="0"/>
        <w:autoSpaceDE w:val="0"/>
        <w:widowControl/>
        <w:spacing w:line="244" w:lineRule="exact" w:before="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methodology that is widely understood and documented.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18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Clear Requirements: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Traditional software development relies on clear and detailed </w:t>
      </w:r>
    </w:p>
    <w:p>
      <w:pPr>
        <w:autoSpaceDN w:val="0"/>
        <w:autoSpaceDE w:val="0"/>
        <w:widowControl/>
        <w:spacing w:line="244" w:lineRule="exact" w:before="2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requirements, which helps to ensure that the final product meets the customer’s needs.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18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Structured Approach: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Traditional software development follows a structured approach, with </w:t>
      </w:r>
    </w:p>
    <w:p>
      <w:pPr>
        <w:autoSpaceDN w:val="0"/>
        <w:autoSpaceDE w:val="0"/>
        <w:widowControl/>
        <w:spacing w:line="246" w:lineRule="exact" w:before="2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clear phases and milestones, which helps to ensure that the project stays on track.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18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Proven Success: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Traditional software development has a proven track record of success and is </w:t>
      </w:r>
    </w:p>
    <w:p>
      <w:pPr>
        <w:autoSpaceDN w:val="0"/>
        <w:autoSpaceDE w:val="0"/>
        <w:widowControl/>
        <w:spacing w:line="244" w:lineRule="exact" w:before="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widely used in many industries.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18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Quality Control: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Traditional software development typically includes extensive testing and </w:t>
      </w:r>
    </w:p>
    <w:p>
      <w:pPr>
        <w:autoSpaceDN w:val="0"/>
        <w:autoSpaceDE w:val="0"/>
        <w:widowControl/>
        <w:spacing w:line="246" w:lineRule="exact" w:before="2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quality control processes, which helps to ensure that the final product is of high quality. 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Disadvantages of Traditional Software Development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18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Slow Process: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Traditional software development can be a slow process, with lengthy planning </w:t>
      </w:r>
    </w:p>
    <w:p>
      <w:pPr>
        <w:autoSpaceDN w:val="0"/>
        <w:autoSpaceDE w:val="0"/>
        <w:widowControl/>
        <w:spacing w:line="244" w:lineRule="exact" w:before="2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design phases.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18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Lack of Flexibility: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Traditional software development can be inflexible, with changes to </w:t>
      </w:r>
    </w:p>
    <w:p>
      <w:pPr>
        <w:autoSpaceDN w:val="0"/>
        <w:autoSpaceDE w:val="0"/>
        <w:widowControl/>
        <w:spacing w:line="246" w:lineRule="exact" w:before="2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requirements or design difficult to implement once development has begun.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17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High Cost: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Traditional software development can be expensive, particularly if the project is large </w:t>
      </w:r>
    </w:p>
    <w:p>
      <w:pPr>
        <w:autoSpaceDN w:val="0"/>
        <w:autoSpaceDE w:val="0"/>
        <w:widowControl/>
        <w:spacing w:line="244" w:lineRule="exact" w:before="2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 complex. </w:t>
      </w:r>
    </w:p>
    <w:p>
      <w:pPr>
        <w:sectPr>
          <w:pgSz w:w="12240" w:h="15840"/>
          <w:pgMar w:top="368" w:right="1380" w:bottom="10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428" w:after="0"/>
        <w:ind w:left="38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Limited Customer Involvement: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Traditional software development often limits customer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involvement to the planning and design phases, which can result in a product that does not fully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meet their needs. </w:t>
      </w:r>
    </w:p>
    <w:p>
      <w:pPr>
        <w:autoSpaceDN w:val="0"/>
        <w:tabs>
          <w:tab w:pos="748" w:val="left"/>
        </w:tabs>
        <w:autoSpaceDE w:val="0"/>
        <w:widowControl/>
        <w:spacing w:line="278" w:lineRule="exact" w:before="152" w:after="0"/>
        <w:ind w:left="38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Limited Innovation: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Traditional software development can be conservative and risk-averse,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which can limit innovation and the development of new ideas. </w:t>
      </w:r>
    </w:p>
    <w:p>
      <w:pPr>
        <w:autoSpaceDN w:val="0"/>
        <w:autoSpaceDE w:val="0"/>
        <w:widowControl/>
        <w:spacing w:line="252" w:lineRule="exact" w:before="178" w:after="0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273239"/>
          <w:sz w:val="22"/>
        </w:rPr>
        <w:t xml:space="preserve">Agile Software Development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hyperlink r:id="rId15" w:history="1">
          <w:r>
            <w:rPr>
              <w:rStyle w:val="Hyperlink"/>
            </w:rPr>
            <w:t>Agile Software Development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is</w:t>
      </w:r>
      <w:r>
        <w:rPr>
          <w:rFonts w:ascii="TimesNewRomanPSMT" w:hAnsi="TimesNewRomanPSMT" w:eastAsia="TimesNewRomanPSMT"/>
          <w:b w:val="0"/>
          <w:i w:val="0"/>
          <w:color w:val="273239"/>
          <w:sz w:val="22"/>
        </w:rPr>
        <w:t xml:space="preserve"> the software development process used to design complicated software. </w:t>
      </w:r>
      <w:r>
        <w:rPr>
          <w:rFonts w:ascii="TimesNewRomanPSMT" w:hAnsi="TimesNewRomanPSMT" w:eastAsia="TimesNewRomanPSMT"/>
          <w:b w:val="0"/>
          <w:i w:val="0"/>
          <w:color w:val="273239"/>
          <w:sz w:val="22"/>
        </w:rPr>
        <w:t xml:space="preserve">It is used when the software is quite sensitive and complicated. It is used when security is much more </w:t>
      </w:r>
      <w:r>
        <w:rPr>
          <w:rFonts w:ascii="TimesNewRomanPSMT" w:hAnsi="TimesNewRomanPSMT" w:eastAsia="TimesNewRomanPSMT"/>
          <w:b w:val="0"/>
          <w:i w:val="0"/>
          <w:color w:val="273239"/>
          <w:sz w:val="22"/>
        </w:rPr>
        <w:t xml:space="preserve">important. It is used by professionals to develop the software. It consists of three phases: </w:t>
      </w:r>
    </w:p>
    <w:p>
      <w:pPr>
        <w:autoSpaceDN w:val="0"/>
        <w:autoSpaceDE w:val="0"/>
        <w:widowControl/>
        <w:spacing w:line="274" w:lineRule="exact" w:before="236" w:after="116"/>
        <w:ind w:left="28" w:right="70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1. Planning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2. Requirement Analysis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3. Designing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4. Implementation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5. Testing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6. Deployment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38"/>
      </w:tblGrid>
      <w:tr>
        <w:trPr>
          <w:trHeight w:hRule="exact" w:val="4624"/>
        </w:trPr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9000"/>
            </w:tblGrid>
            <w:tr>
              <w:trPr>
                <w:trHeight w:hRule="exact" w:val="482"/>
              </w:trPr>
              <w:tc>
                <w:tcPr>
                  <w:tcW w:type="dxa" w:w="480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24450" cy="284987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849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0" w:lineRule="auto" w:before="128" w:after="0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Advantages of Agile Software Development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154" w:after="0"/>
        <w:ind w:left="38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Flexibility: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Agile software development is highly flexible and can easily adapt to changes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requirements, design, and scope. </w:t>
      </w:r>
    </w:p>
    <w:p>
      <w:pPr>
        <w:autoSpaceDN w:val="0"/>
        <w:tabs>
          <w:tab w:pos="748" w:val="left"/>
        </w:tabs>
        <w:autoSpaceDE w:val="0"/>
        <w:widowControl/>
        <w:spacing w:line="278" w:lineRule="exact" w:before="152" w:after="0"/>
        <w:ind w:left="388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Customer Involvement: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Agile software development encourages frequent customer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involvement, which can result in a final product that better meets their needs. </w:t>
      </w:r>
    </w:p>
    <w:p>
      <w:pPr>
        <w:autoSpaceDN w:val="0"/>
        <w:tabs>
          <w:tab w:pos="748" w:val="left"/>
        </w:tabs>
        <w:autoSpaceDE w:val="0"/>
        <w:widowControl/>
        <w:spacing w:line="278" w:lineRule="exact" w:before="15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Continuous Delivery: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Agile software development typically includes continuous delivery,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means that working software is delivered to the customer on a regular basis. </w:t>
      </w:r>
    </w:p>
    <w:p>
      <w:pPr>
        <w:sectPr>
          <w:pgSz w:w="12240" w:h="15840"/>
          <w:pgMar w:top="368" w:right="1390" w:bottom="972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45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Collaboration: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Agile software development emphasizes collaboration between team members, </w:t>
      </w:r>
    </w:p>
    <w:p>
      <w:pPr>
        <w:autoSpaceDN w:val="0"/>
        <w:autoSpaceDE w:val="0"/>
        <w:widowControl/>
        <w:spacing w:line="244" w:lineRule="exact" w:before="2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which can lead to better communication and problem-solving. </w:t>
      </w:r>
    </w:p>
    <w:p>
      <w:pPr>
        <w:autoSpaceDN w:val="0"/>
        <w:tabs>
          <w:tab w:pos="720" w:val="left"/>
        </w:tabs>
        <w:autoSpaceDE w:val="0"/>
        <w:widowControl/>
        <w:spacing w:line="246" w:lineRule="exact" w:before="18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Early and Frequent Testing: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Agile software development includes early and frequent testing, </w:t>
      </w:r>
    </w:p>
    <w:p>
      <w:pPr>
        <w:autoSpaceDN w:val="0"/>
        <w:autoSpaceDE w:val="0"/>
        <w:widowControl/>
        <w:spacing w:line="244" w:lineRule="exact" w:before="3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which can help to catch issues and bugs early in the development process. </w:t>
      </w:r>
    </w:p>
    <w:p>
      <w:pPr>
        <w:autoSpaceDN w:val="0"/>
        <w:autoSpaceDE w:val="0"/>
        <w:widowControl/>
        <w:spacing w:line="230" w:lineRule="auto" w:before="18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Disadvantages of Agile Software Development </w:t>
      </w:r>
    </w:p>
    <w:p>
      <w:pPr>
        <w:autoSpaceDN w:val="0"/>
        <w:tabs>
          <w:tab w:pos="720" w:val="left"/>
        </w:tabs>
        <w:autoSpaceDE w:val="0"/>
        <w:widowControl/>
        <w:spacing w:line="246" w:lineRule="exact" w:before="18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Lack of Predictability: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Agile software development can be less predictable than traditional </w:t>
      </w:r>
    </w:p>
    <w:p>
      <w:pPr>
        <w:autoSpaceDN w:val="0"/>
        <w:autoSpaceDE w:val="0"/>
        <w:widowControl/>
        <w:spacing w:line="244" w:lineRule="exact" w:before="2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methods, with less certainty about the final product and its delivery schedule.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18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Limited Documentation: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Agile software development often relies less on documentation, which </w:t>
      </w:r>
    </w:p>
    <w:p>
      <w:pPr>
        <w:autoSpaceDN w:val="0"/>
        <w:autoSpaceDE w:val="0"/>
        <w:widowControl/>
        <w:spacing w:line="244" w:lineRule="exact" w:before="28" w:after="122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can make it difficult to track changes and understand the system architecture.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05"/>
        <w:gridCol w:w="4705"/>
      </w:tblGrid>
      <w:tr>
        <w:trPr>
          <w:trHeight w:hRule="exact" w:val="31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4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Time and Resource Constraints: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Agile software development requires a significant </w:t>
            </w:r>
          </w:p>
        </w:tc>
      </w:tr>
    </w:tbl>
    <w:p>
      <w:pPr>
        <w:autoSpaceDN w:val="0"/>
        <w:autoSpaceDE w:val="0"/>
        <w:widowControl/>
        <w:spacing w:line="244" w:lineRule="exact" w:before="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commitment of time and resources from all team members. </w:t>
      </w:r>
    </w:p>
    <w:p>
      <w:pPr>
        <w:autoSpaceDN w:val="0"/>
        <w:autoSpaceDE w:val="0"/>
        <w:widowControl/>
        <w:spacing w:line="230" w:lineRule="auto" w:before="880" w:after="18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Difference Between Traditional and Agile Software Development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05"/>
        <w:gridCol w:w="4705"/>
      </w:tblGrid>
      <w:tr>
        <w:trPr>
          <w:trHeight w:hRule="exact" w:val="742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Traditional Software Development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14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Agile Software Development </w:t>
            </w:r>
          </w:p>
        </w:tc>
      </w:tr>
      <w:tr>
        <w:trPr>
          <w:trHeight w:hRule="exact" w:val="864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is used to develop simple software.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is used to develop complicated software. </w:t>
            </w:r>
          </w:p>
        </w:tc>
      </w:tr>
      <w:tr>
        <w:trPr>
          <w:trHeight w:hRule="exact" w:val="1134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0" w:after="0"/>
              <w:ind w:left="14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 this methodology, testing is done once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 phase is completed.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0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 this methodology, testing and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processes are performed concurrently. </w:t>
            </w:r>
          </w:p>
        </w:tc>
      </w:tr>
      <w:tr>
        <w:trPr>
          <w:trHeight w:hRule="exact" w:val="1138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0" w:after="0"/>
              <w:ind w:left="146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follows a linear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organizational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expectation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structure.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follows an iterative organizational structure </w:t>
            </w:r>
          </w:p>
        </w:tc>
      </w:tr>
      <w:tr>
        <w:trPr>
          <w:trHeight w:hRule="exact" w:val="860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2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provides less security.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2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provides high security. </w:t>
            </w:r>
          </w:p>
        </w:tc>
      </w:tr>
      <w:tr>
        <w:trPr>
          <w:trHeight w:hRule="exact" w:val="1140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96" w:after="0"/>
              <w:ind w:left="14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Client involvement is less as compared to Agile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development.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96" w:after="0"/>
              <w:ind w:left="14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Client involvement is high as compared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traditional software development. </w:t>
            </w:r>
          </w:p>
        </w:tc>
      </w:tr>
      <w:tr>
        <w:trPr>
          <w:trHeight w:hRule="exact" w:val="1116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56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provides less functionality in the software.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14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provides all the functionality needed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users.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8" w:right="139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95" w:lineRule="auto" w:before="0" w:after="456"/>
        <w:ind w:left="864" w:right="100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91"/>
        <w:gridCol w:w="4691"/>
      </w:tblGrid>
      <w:tr>
        <w:trPr>
          <w:trHeight w:hRule="exact" w:val="740"/>
        </w:trPr>
        <w:tc>
          <w:tcPr>
            <w:tcW w:type="dxa" w:w="489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5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Traditional Software Development </w:t>
            </w:r>
          </w:p>
        </w:tc>
        <w:tc>
          <w:tcPr>
            <w:tcW w:type="dxa" w:w="446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14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Agile Software Development </w:t>
            </w:r>
          </w:p>
        </w:tc>
      </w:tr>
      <w:tr>
        <w:trPr>
          <w:trHeight w:hRule="exact" w:val="866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2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supports a fixed development model.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2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supports a changeable development model. </w:t>
            </w:r>
          </w:p>
        </w:tc>
      </w:tr>
      <w:tr>
        <w:trPr>
          <w:trHeight w:hRule="exact" w:val="864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2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is used by freshers.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2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is used by professionals. </w:t>
            </w:r>
          </w:p>
        </w:tc>
      </w:tr>
      <w:tr>
        <w:trPr>
          <w:trHeight w:hRule="exact" w:val="1874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18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Examples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248" w:lineRule="exact" w:before="180" w:after="0"/>
              <w:ind w:left="8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Office productivity suites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248" w:lineRule="exact" w:before="0" w:after="0"/>
              <w:ind w:left="8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management software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248" w:lineRule="exact" w:before="2" w:after="0"/>
              <w:ind w:left="8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Media players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248" w:lineRule="exact" w:before="0" w:after="0"/>
              <w:ind w:left="8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Security programs </w:t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44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Examples </w:t>
            </w:r>
          </w:p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8" w:lineRule="exact" w:before="176" w:after="0"/>
              <w:ind w:left="8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Sky </w:t>
            </w:r>
          </w:p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8" w:lineRule="exact" w:before="2" w:after="0"/>
              <w:ind w:left="8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Phillips </w:t>
            </w:r>
          </w:p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6" w:lineRule="exact" w:before="0" w:after="0"/>
              <w:ind w:left="8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JP Morgan Chase </w:t>
            </w:r>
          </w:p>
        </w:tc>
      </w:tr>
      <w:tr>
        <w:trPr>
          <w:trHeight w:hRule="exact" w:val="3414"/>
        </w:trPr>
        <w:tc>
          <w:tcPr>
            <w:tcW w:type="dxa" w:w="489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52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Models based on Traditional Software </w:t>
            </w:r>
          </w:p>
          <w:p>
            <w:pPr>
              <w:autoSpaceDN w:val="0"/>
              <w:autoSpaceDE w:val="0"/>
              <w:widowControl/>
              <w:spacing w:line="244" w:lineRule="exact" w:before="3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Development-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248" w:lineRule="exact" w:before="176" w:after="0"/>
              <w:ind w:left="8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Spiral Model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248" w:lineRule="exact" w:before="2" w:after="0"/>
              <w:ind w:left="8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Waterfall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 xml:space="preserve"> Model</w:t>
                </w:r>
              </w:hyperlink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248" w:lineRule="exact" w:before="0" w:after="0"/>
              <w:ind w:left="8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V Model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tabs>
                <w:tab w:pos="1226" w:val="left"/>
              </w:tabs>
              <w:autoSpaceDE w:val="0"/>
              <w:widowControl/>
              <w:spacing w:line="248" w:lineRule="exact" w:before="0" w:after="0"/>
              <w:ind w:left="8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Incremental Model</w:t>
                </w:r>
              </w:hyperlink>
            </w:r>
          </w:p>
        </w:tc>
        <w:tc>
          <w:tcPr>
            <w:tcW w:type="dxa" w:w="44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0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Models based on Agile Software </w:t>
            </w:r>
          </w:p>
          <w:p>
            <w:pPr>
              <w:autoSpaceDN w:val="0"/>
              <w:autoSpaceDE w:val="0"/>
              <w:widowControl/>
              <w:spacing w:line="244" w:lineRule="exact" w:before="28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Development- </w:t>
            </w:r>
          </w:p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8" w:lineRule="exact" w:before="180" w:after="0"/>
              <w:ind w:left="8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Scrum</w:t>
                </w:r>
              </w:hyperlink>
            </w:r>
          </w:p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8" w:lineRule="exact" w:before="0" w:after="0"/>
              <w:ind w:left="8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Extreme Programming (XP)</w:t>
                </w:r>
              </w:hyperlink>
            </w:r>
          </w:p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8" w:lineRule="exact" w:before="0" w:after="0"/>
              <w:ind w:left="8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Crystal</w:t>
                </w:r>
              </w:hyperlink>
            </w:r>
          </w:p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8" w:lineRule="exact" w:before="2" w:after="0"/>
              <w:ind w:left="8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Dynamic Systems Development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0" w:right="16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Method (DSDM)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8" w:lineRule="exact" w:before="2" w:after="0"/>
              <w:ind w:left="8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Feature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 xml:space="preserve"> Driven Development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0" w:right="25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(FDD)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8" w:lineRule="exact" w:before="0" w:after="0"/>
              <w:ind w:left="8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Adapti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ve Software Development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0" w:right="25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(ASD)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33" w:lineRule="auto" w:before="44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What Is Agile? </w:t>
      </w:r>
    </w:p>
    <w:p>
      <w:pPr>
        <w:autoSpaceDN w:val="0"/>
        <w:autoSpaceDE w:val="0"/>
        <w:widowControl/>
        <w:spacing w:line="272" w:lineRule="exact" w:before="16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agile approach in project management strongly emphasizes collaboration, communication,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timekeeping, and the ability to adapt quickly to changing situations. Agile project management strongly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emphasizes adaptability, cooperation, and client engagement. Customer feedback is properly considered,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regular updates are made available. </w:t>
      </w:r>
    </w:p>
    <w:p>
      <w:pPr>
        <w:autoSpaceDN w:val="0"/>
        <w:autoSpaceDE w:val="0"/>
        <w:widowControl/>
        <w:spacing w:line="272" w:lineRule="exact" w:before="162" w:after="0"/>
        <w:ind w:left="0" w:right="144" w:firstLine="0"/>
        <w:jc w:val="left"/>
      </w:pPr>
      <w:r>
        <w:rPr>
          <w:u w:val="single" w:color="0462c1"/>
          <w:rFonts w:ascii="TimesNewRomanPSMT" w:hAnsi="TimesNewRomanPSMT" w:eastAsia="TimesNewRomanPSMT"/>
          <w:b w:val="0"/>
          <w:i w:val="0"/>
          <w:color w:val="0563C1"/>
          <w:sz w:val="22"/>
        </w:rPr>
        <w:hyperlink r:id="rId27" w:history="1">
          <w:r>
            <w:rPr>
              <w:rStyle w:val="Hyperlink"/>
            </w:rPr>
            <w:t>Agile frameworks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like Kanban and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rPr>
          <w:u w:val="single" w:color="0462c1"/>
          <w:rFonts w:ascii="TimesNewRomanPSMT" w:hAnsi="TimesNewRomanPSMT" w:eastAsia="TimesNewRomanPSMT"/>
          <w:b w:val="0"/>
          <w:i w:val="0"/>
          <w:color w:val="0563C1"/>
          <w:sz w:val="22"/>
        </w:rPr>
        <w:hyperlink r:id="rId28" w:history="1">
          <w:r>
            <w:rPr>
              <w:rStyle w:val="Hyperlink"/>
            </w:rPr>
            <w:t>Scrum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are extensively adopted. They promote decision-making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avoid wasting time on aspects that are subject to change. Adaptive planning is undoubtedly the best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characteristic of agile, which is why project managers worldwide love it. </w:t>
      </w:r>
    </w:p>
    <w:p>
      <w:pPr>
        <w:autoSpaceDN w:val="0"/>
        <w:autoSpaceDE w:val="0"/>
        <w:widowControl/>
        <w:spacing w:line="328" w:lineRule="exact" w:before="172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Agile Software Development Life Cycle (SDLC)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Software development life cycle (SDLC)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is a phenomenon to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design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develop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, and,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test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high-quality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software. The primary aim of SDLC is to produce high-quality software that fulfills the customer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requirement within time and cost estimates. </w:t>
      </w:r>
    </w:p>
    <w:p>
      <w:pPr>
        <w:sectPr>
          <w:pgSz w:w="12240" w:h="15840"/>
          <w:pgMar w:top="368" w:right="1418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217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autoSpaceDE w:val="0"/>
        <w:widowControl/>
        <w:spacing w:line="272" w:lineRule="exact" w:before="438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Agile Software Development Life Cycle (SDLC)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is the combination of both iterative and incremental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process models. It focuses on process adaptability and customer satisfaction by the rapid delivery of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working software products. Agile SDLC breaks down the product into small incremental builds. These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builds are provided in iterations.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625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19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Each iteration of agile SDLC consists of cross-functional teams working on various phases:</w:t>
      </w:r>
    </w:p>
    <w:p>
      <w:pPr>
        <w:autoSpaceDN w:val="0"/>
        <w:autoSpaceDE w:val="0"/>
        <w:widowControl/>
        <w:spacing w:line="252" w:lineRule="exact" w:before="46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Requirement gathering and analysis </w:t>
      </w:r>
    </w:p>
    <w:p>
      <w:pPr>
        <w:autoSpaceDN w:val="0"/>
        <w:autoSpaceDE w:val="0"/>
        <w:widowControl/>
        <w:spacing w:line="252" w:lineRule="exact" w:before="18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 the requirements </w:t>
      </w:r>
    </w:p>
    <w:p>
      <w:pPr>
        <w:autoSpaceDN w:val="0"/>
        <w:autoSpaceDE w:val="0"/>
        <w:widowControl/>
        <w:spacing w:line="252" w:lineRule="exact" w:before="18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Construction/ iteration </w:t>
      </w:r>
    </w:p>
    <w:p>
      <w:pPr>
        <w:autoSpaceDN w:val="0"/>
        <w:autoSpaceDE w:val="0"/>
        <w:widowControl/>
        <w:spacing w:line="252" w:lineRule="exact" w:before="18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Deployment </w:t>
      </w:r>
    </w:p>
    <w:p>
      <w:pPr>
        <w:autoSpaceDN w:val="0"/>
        <w:autoSpaceDE w:val="0"/>
        <w:widowControl/>
        <w:spacing w:line="252" w:lineRule="exact" w:before="18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Testing </w:t>
      </w:r>
    </w:p>
    <w:p>
      <w:pPr>
        <w:autoSpaceDN w:val="0"/>
        <w:autoSpaceDE w:val="0"/>
        <w:widowControl/>
        <w:spacing w:line="252" w:lineRule="exact" w:before="18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Feedback </w:t>
      </w:r>
    </w:p>
    <w:p>
      <w:pPr>
        <w:autoSpaceDN w:val="0"/>
        <w:autoSpaceDE w:val="0"/>
        <w:widowControl/>
        <w:spacing w:line="230" w:lineRule="auto" w:before="18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Requirements gathering and analysis </w:t>
      </w:r>
    </w:p>
    <w:p>
      <w:pPr>
        <w:autoSpaceDN w:val="0"/>
        <w:autoSpaceDE w:val="0"/>
        <w:widowControl/>
        <w:spacing w:line="272" w:lineRule="exact" w:before="16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this phase, you must define the requirements. You should explain business opportunities and plan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time and effort needed to build the project. Based on this information, you can evaluate technical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economic feasibility. </w:t>
      </w:r>
    </w:p>
    <w:p>
      <w:pPr>
        <w:sectPr>
          <w:pgSz w:w="12240" w:h="15840"/>
          <w:pgMar w:top="368" w:right="1440" w:bottom="8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autoSpaceDE w:val="0"/>
        <w:widowControl/>
        <w:spacing w:line="233" w:lineRule="auto" w:before="46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Design the requirements </w:t>
      </w:r>
    </w:p>
    <w:p>
      <w:pPr>
        <w:autoSpaceDN w:val="0"/>
        <w:autoSpaceDE w:val="0"/>
        <w:widowControl/>
        <w:spacing w:line="274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When you have identified the project, work with stakeholders to define requirements. You can use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user flow diagram or the high-level UML diagram to show the work of new features and show how it will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apply to your existing system. </w:t>
      </w:r>
    </w:p>
    <w:p>
      <w:pPr>
        <w:autoSpaceDN w:val="0"/>
        <w:autoSpaceDE w:val="0"/>
        <w:widowControl/>
        <w:spacing w:line="230" w:lineRule="auto" w:before="62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Construction/ Iteration </w:t>
      </w:r>
    </w:p>
    <w:p>
      <w:pPr>
        <w:autoSpaceDN w:val="0"/>
        <w:autoSpaceDE w:val="0"/>
        <w:widowControl/>
        <w:spacing w:line="274" w:lineRule="exact" w:before="16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When the team defines the requirements, the work begins. The designers and developers start working 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their project. The aims of designers and developers deploy the working product within the estimated time. </w:t>
      </w:r>
    </w:p>
    <w:p>
      <w:pPr>
        <w:autoSpaceDN w:val="0"/>
        <w:autoSpaceDE w:val="0"/>
        <w:widowControl/>
        <w:spacing w:line="244" w:lineRule="exact" w:before="2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product will go into various stages of improvement, so it includes simple, minimal functionality. </w:t>
      </w:r>
    </w:p>
    <w:p>
      <w:pPr>
        <w:autoSpaceDN w:val="0"/>
        <w:autoSpaceDE w:val="0"/>
        <w:widowControl/>
        <w:spacing w:line="230" w:lineRule="auto" w:before="18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Deployment </w:t>
      </w:r>
    </w:p>
    <w:p>
      <w:pPr>
        <w:autoSpaceDN w:val="0"/>
        <w:autoSpaceDE w:val="0"/>
        <w:widowControl/>
        <w:spacing w:line="244" w:lineRule="exact" w:before="1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this phase, the team issues a product for the user's work environment. </w:t>
      </w:r>
    </w:p>
    <w:p>
      <w:pPr>
        <w:autoSpaceDN w:val="0"/>
        <w:autoSpaceDE w:val="0"/>
        <w:widowControl/>
        <w:spacing w:line="233" w:lineRule="auto" w:before="1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Testing </w:t>
      </w:r>
    </w:p>
    <w:p>
      <w:pPr>
        <w:autoSpaceDN w:val="0"/>
        <w:autoSpaceDE w:val="0"/>
        <w:widowControl/>
        <w:spacing w:line="246" w:lineRule="exact" w:before="1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this phase, the Quality Assurance team examine the product's performance and look for the bug. </w:t>
      </w:r>
    </w:p>
    <w:p>
      <w:pPr>
        <w:autoSpaceDN w:val="0"/>
        <w:autoSpaceDE w:val="0"/>
        <w:widowControl/>
        <w:spacing w:line="230" w:lineRule="auto" w:before="1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Feedback </w:t>
      </w:r>
    </w:p>
    <w:p>
      <w:pPr>
        <w:autoSpaceDN w:val="0"/>
        <w:autoSpaceDE w:val="0"/>
        <w:widowControl/>
        <w:spacing w:line="274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After releasing of the product, the last step is to feedback it. In this step, the team receives feedback about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product and works through the feedback. </w:t>
      </w:r>
    </w:p>
    <w:p>
      <w:pPr>
        <w:autoSpaceDN w:val="0"/>
        <w:autoSpaceDE w:val="0"/>
        <w:widowControl/>
        <w:spacing w:line="230" w:lineRule="auto" w:before="18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What is the Agile Manifesto?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56" w:after="0"/>
        <w:ind w:left="36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Agile Manifesto is a brief document built on 4 values and 12 principles for agile software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development.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56" w:after="0"/>
        <w:ind w:left="3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Agile Manifesto was published in February 2001 and is the work of 17 software development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practitioners who observed the increasing need for an alternative to documentation-driven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heavyweight software development processes. </w:t>
      </w:r>
    </w:p>
    <w:p>
      <w:pPr>
        <w:autoSpaceDN w:val="0"/>
        <w:autoSpaceDE w:val="0"/>
        <w:widowControl/>
        <w:spacing w:line="230" w:lineRule="auto" w:before="1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The 4 Agile Values </w:t>
      </w:r>
    </w:p>
    <w:p>
      <w:pPr>
        <w:autoSpaceDN w:val="0"/>
        <w:autoSpaceDE w:val="0"/>
        <w:widowControl/>
        <w:spacing w:line="274" w:lineRule="exact" w:before="15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agile mentality has 4 overarching values that differentiate it from traditional software development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processes </w:t>
      </w:r>
    </w:p>
    <w:p>
      <w:pPr>
        <w:sectPr>
          <w:pgSz w:w="12240" w:h="15840"/>
          <w:pgMar w:top="368" w:right="138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95" w:lineRule="auto" w:before="0" w:after="0"/>
        <w:ind w:left="864" w:right="144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autoSpaceDE w:val="0"/>
        <w:widowControl/>
        <w:spacing w:line="240" w:lineRule="auto" w:before="4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25540" cy="27203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720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994" w:after="118"/>
        <w:ind w:left="2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Agile Principles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There are 12 agile principles mentioned in the</w:t>
      </w:r>
      <w:r>
        <w:rPr>
          <w:u w:val="single" w:color="0462c1"/>
          <w:rFonts w:ascii="Times New Roman" w:hAnsi="Times New Roman" w:eastAsia="Times New Roman"/>
          <w:b/>
          <w:i w:val="0"/>
          <w:color w:val="0563C1"/>
          <w:sz w:val="22"/>
        </w:rPr>
        <w:hyperlink r:id="rId31" w:history="1">
          <w:r>
            <w:rPr>
              <w:rStyle w:val="Hyperlink"/>
            </w:rPr>
            <w:t>Agile Manifesto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hyperlink r:id="rId31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Agile principles are guidelines for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flexible and efficient software development. They emphasize frequent delivery, embracing change,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collaboration, and continuous improvement. The focus is on delivering value, maintaining a sustainable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 pace, and ensuring technical excellence.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26"/>
      </w:tblGrid>
      <w:tr>
        <w:trPr>
          <w:trHeight w:hRule="exact" w:val="4780"/>
        </w:trPr>
        <w:tc>
          <w:tcPr>
            <w:tcW w:type="dxa" w:w="9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.9999999999998863" w:type="dxa"/>
            </w:tblPr>
            <w:tblGrid>
              <w:gridCol w:w="9222"/>
            </w:tblGrid>
            <w:tr>
              <w:trPr>
                <w:trHeight w:hRule="exact" w:val="484"/>
              </w:trPr>
              <w:tc>
                <w:tcPr>
                  <w:tcW w:type="dxa" w:w="480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40" w:lineRule="auto" w:before="0" w:after="0"/>
              <w:ind w:left="4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179060" cy="29565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060" cy="2956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6" w:lineRule="exact" w:before="126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Agile Alliance defines twelve lightness principles for those who need to attain agility: </w:t>
      </w:r>
    </w:p>
    <w:p>
      <w:pPr>
        <w:sectPr>
          <w:pgSz w:w="12240" w:h="15840"/>
          <w:pgMar w:top="368" w:right="976" w:bottom="818" w:left="14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autoSpaceDE w:val="0"/>
        <w:widowControl/>
        <w:spacing w:line="272" w:lineRule="exact" w:before="438" w:after="0"/>
        <w:ind w:left="720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Our highest priority is to satisfy the client through early and continuous delivery of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valuable computer software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 The best ways to ensure you make customers happy while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continuously delivering valuable software are to ship early, iterate frequently, and listen to your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market continually. </w:t>
      </w:r>
    </w:p>
    <w:p>
      <w:pPr>
        <w:autoSpaceDN w:val="0"/>
        <w:autoSpaceDE w:val="0"/>
        <w:widowControl/>
        <w:spacing w:line="274" w:lineRule="exact" w:before="160" w:after="0"/>
        <w:ind w:left="720" w:right="144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Welcome dynamic necessities, even late in development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hyperlink r:id="rId33" w:history="1">
          <w:r>
            <w:rPr>
              <w:rStyle w:val="Hyperlink"/>
            </w:rPr>
            <w:t>.</w:t>
          </w:r>
        </w:hyperlink>
      </w:r>
      <w:r>
        <w:rPr>
          <w:u w:val="single" w:color="0462c1"/>
          <w:rFonts w:ascii="Times New Roman" w:hAnsi="Times New Roman" w:eastAsia="Times New Roman"/>
          <w:b/>
          <w:i w:val="0"/>
          <w:color w:val="0563C1"/>
          <w:sz w:val="22"/>
        </w:rPr>
        <w:hyperlink r:id="rId33" w:history="1">
          <w:r>
            <w:rPr>
              <w:rStyle w:val="Hyperlink"/>
            </w:rPr>
            <w:t xml:space="preserve"> Agile processes</w:t>
          </w:r>
        </w:hyperlink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harness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modification for the customer’s competitive advantage.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In the world around us, change is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only constant. Agile principles and values support responding to these changes rather than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moving forward in spite of them </w:t>
      </w:r>
    </w:p>
    <w:p>
      <w:pPr>
        <w:autoSpaceDN w:val="0"/>
        <w:autoSpaceDE w:val="0"/>
        <w:widowControl/>
        <w:spacing w:line="272" w:lineRule="exact" w:before="158" w:after="0"/>
        <w:ind w:left="720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Deliver operating computer software often, from a pair of weeks to a couple of months, with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a preference to the shorter timescale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Agile philosophy favors breaking a product’s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development into smaller components and “shipping” those components frequently. Using an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agile approach, therefore — and building in more frequent mini-releases of your product— can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speed the product’s overall development </w:t>
      </w:r>
    </w:p>
    <w:p>
      <w:pPr>
        <w:autoSpaceDN w:val="0"/>
        <w:autoSpaceDE w:val="0"/>
        <w:widowControl/>
        <w:spacing w:line="230" w:lineRule="auto" w:before="19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4.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Business individuals and developers should work along daily throughout the project. </w:t>
      </w:r>
    </w:p>
    <w:p>
      <w:pPr>
        <w:autoSpaceDN w:val="0"/>
        <w:autoSpaceDE w:val="0"/>
        <w:widowControl/>
        <w:spacing w:line="274" w:lineRule="exact" w:before="158" w:after="0"/>
        <w:ind w:left="72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Communication is a critical component of any project or team’s success, and agile principles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essentially mandate that it’s a daily event. </w:t>
      </w:r>
    </w:p>
    <w:p>
      <w:pPr>
        <w:autoSpaceDN w:val="0"/>
        <w:autoSpaceDE w:val="0"/>
        <w:widowControl/>
        <w:spacing w:line="244" w:lineRule="exact" w:before="18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It takes a village to raise a child they say, and that applies to product as well. </w:t>
      </w:r>
    </w:p>
    <w:p>
      <w:pPr>
        <w:autoSpaceDN w:val="0"/>
        <w:autoSpaceDE w:val="0"/>
        <w:widowControl/>
        <w:spacing w:line="272" w:lineRule="exact" w:before="16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Regular communication between business people and developers helps improve alignment across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organization by building trust and transparency.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9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5.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The build comes around actuated people. offer them the setting and support they have, and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trust them to urge the task done. </w:t>
      </w:r>
    </w:p>
    <w:p>
      <w:pPr>
        <w:autoSpaceDN w:val="0"/>
        <w:autoSpaceDE w:val="0"/>
        <w:widowControl/>
        <w:spacing w:line="272" w:lineRule="exact" w:before="16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 key part of the agile philosophy is empowering individuals and teams through trust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autonomy. The agile team needs to be carefully built to include the right people and skill sets to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get the job done, and responsibilities need to be clearly defined before the beginning of a project. 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158" w:after="0"/>
        <w:ind w:left="3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The foremost economical and effective methodology of conveyancing info to and among a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development team is face-to-face speech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72" w:lineRule="exact" w:before="16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With so many distributed or remote development teams these days, this principle gets a bit of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critique. But at the root of it, effective communication with developers means getting these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conversations out of Slack and email and favoring more human interaction (even if done by video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conference calls). </w:t>
      </w:r>
    </w:p>
    <w:p>
      <w:pPr>
        <w:autoSpaceDN w:val="0"/>
        <w:autoSpaceDE w:val="0"/>
        <w:widowControl/>
        <w:spacing w:line="272" w:lineRule="exact" w:before="16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overall objective behind this principle is to encourage product people and developers to truly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communicate in real time about the product, requirements, and the high-level strategy driving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those things. </w:t>
      </w:r>
    </w:p>
    <w:p>
      <w:pPr>
        <w:autoSpaceDN w:val="0"/>
        <w:autoSpaceDE w:val="0"/>
        <w:widowControl/>
        <w:spacing w:line="244" w:lineRule="exact" w:before="19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Working with computer software is the primary life of progress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74" w:lineRule="exact" w:before="15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Proponents of the agile philosophy are quick to remind us that we’re in the business of building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software, and that’s where our time should be spent. Perfect, detailed documentation is secondary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working software. </w:t>
      </w:r>
    </w:p>
    <w:p>
      <w:pPr>
        <w:sectPr>
          <w:pgSz w:w="12240" w:h="15840"/>
          <w:pgMar w:top="368" w:right="1394" w:bottom="7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autoSpaceDE w:val="0"/>
        <w:widowControl/>
        <w:spacing w:line="272" w:lineRule="exact" w:before="43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This mentality pushes to get products to the market quickly rather than let documentation or an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“it’s not done until it’s perfect” mentality become a bottleneck. The ultimate measure for success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is a working product that customers love.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9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8.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Agile processes promote property development. The sponsors, developers, and users will be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able to maintain a relentless pace indefinitely. </w:t>
      </w:r>
    </w:p>
    <w:p>
      <w:pPr>
        <w:autoSpaceDN w:val="0"/>
        <w:autoSpaceDE w:val="0"/>
        <w:widowControl/>
        <w:spacing w:line="274" w:lineRule="exact" w:before="15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Keeping up with a demanding, rapid-release schedule can be taxing on a team. Especially if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expectations are set too high. Agile principles encourage us to be mindful of this and set realistic,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clear expectations. </w:t>
      </w:r>
    </w:p>
    <w:p>
      <w:pPr>
        <w:autoSpaceDN w:val="0"/>
        <w:autoSpaceDE w:val="0"/>
        <w:widowControl/>
        <w:spacing w:line="274" w:lineRule="exact" w:before="160" w:after="0"/>
        <w:ind w:left="7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idea is to keep morale high and improve work-life balance to prevent burnout and turnover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among members of cross-functional teams. </w:t>
      </w:r>
    </w:p>
    <w:p>
      <w:pPr>
        <w:autoSpaceDN w:val="0"/>
        <w:autoSpaceDE w:val="0"/>
        <w:widowControl/>
        <w:spacing w:line="230" w:lineRule="auto" w:before="188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9.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Continuous attention to technical excellence and good design enhances agility </w:t>
      </w:r>
    </w:p>
    <w:p>
      <w:pPr>
        <w:autoSpaceDN w:val="0"/>
        <w:autoSpaceDE w:val="0"/>
        <w:widowControl/>
        <w:spacing w:line="274" w:lineRule="exact" w:before="15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While the agile philosophy encourages shorter cycles and frequent releases, it also puts emphasis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on the importance of keeping things neat and tidy so they don’t cause problems in the future. </w:t>
      </w:r>
    </w:p>
    <w:p>
      <w:pPr>
        <w:autoSpaceDN w:val="0"/>
        <w:autoSpaceDE w:val="0"/>
        <w:widowControl/>
        <w:spacing w:line="272" w:lineRule="exact" w:before="16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Product managers often forget about this aspect of development because they mostly don’t spend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their days wading through their products’ codebases, but it is still of the utmost importance to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them </w:t>
      </w:r>
    </w:p>
    <w:p>
      <w:pPr>
        <w:autoSpaceDN w:val="0"/>
        <w:autoSpaceDE w:val="0"/>
        <w:widowControl/>
        <w:spacing w:line="233" w:lineRule="auto" w:before="19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10.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Simplicity—the art of maximizing the number of work not done—is essential. </w:t>
      </w:r>
    </w:p>
    <w:p>
      <w:pPr>
        <w:autoSpaceDN w:val="0"/>
        <w:autoSpaceDE w:val="0"/>
        <w:widowControl/>
        <w:spacing w:line="274" w:lineRule="exact" w:before="160" w:after="0"/>
        <w:ind w:left="7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You’ve probably heard of the 80/20 rule—the concept that you can usually get 80% of your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intended results with just 20% of the work. Agile principles encourage thinking this way; doing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things that can have the most impact </w:t>
      </w:r>
    </w:p>
    <w:p>
      <w:pPr>
        <w:autoSpaceDN w:val="0"/>
        <w:autoSpaceDE w:val="0"/>
        <w:widowControl/>
        <w:spacing w:line="230" w:lineRule="auto" w:before="188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11.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The most effective architectures, necessities, and styles emerge from self–organizing groups. </w:t>
      </w:r>
    </w:p>
    <w:p>
      <w:pPr>
        <w:autoSpaceDN w:val="0"/>
        <w:autoSpaceDE w:val="0"/>
        <w:widowControl/>
        <w:spacing w:line="274" w:lineRule="exact" w:before="158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traditional software development methodologies, you’ll often see pyramid-shaped teams where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management makes key decisions for contributors. Agile principles suggest the use of self-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organizing teams that work with a more “flat” management style where decisions are made as a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group rather than by a singular manager or management team. 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158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At regular intervals, the team reflects on a way to become simpler, then tunes and adjusts its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behavior consequently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72" w:lineRule="exact" w:before="160" w:after="0"/>
        <w:ind w:left="7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If you’re truly living by agile principles, there is no place for “we can’t change because we’ve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always done it this way.” Just like we’re always learning new things about our customers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markets, we’re also learning from the processes we’re using to learn those things. </w:t>
      </w:r>
    </w:p>
    <w:p>
      <w:pPr>
        <w:autoSpaceDN w:val="0"/>
        <w:autoSpaceDE w:val="0"/>
        <w:widowControl/>
        <w:spacing w:line="274" w:lineRule="exact" w:before="158" w:after="0"/>
        <w:ind w:left="7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Agile is not about following a strictly defined process for every sprint and release, it’s about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continuous improvement. And that continuous improvement must also extend to processes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teams. </w:t>
      </w:r>
    </w:p>
    <w:p>
      <w:pPr>
        <w:sectPr>
          <w:pgSz w:w="12240" w:h="15840"/>
          <w:pgMar w:top="368" w:right="1374" w:bottom="13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autoSpaceDE w:val="0"/>
        <w:widowControl/>
        <w:spacing w:line="230" w:lineRule="auto" w:before="468" w:after="0"/>
        <w:ind w:left="28" w:right="0" w:firstLine="0"/>
        <w:jc w:val="left"/>
      </w:pPr>
      <w:r>
        <w:rPr>
          <w:u w:val="single" w:color="273139"/>
          <w:rFonts w:ascii="Times New Roman" w:hAnsi="Times New Roman" w:eastAsia="Times New Roman"/>
          <w:b/>
          <w:i w:val="0"/>
          <w:color w:val="273239"/>
          <w:sz w:val="32"/>
        </w:rPr>
        <w:t>Agile Team</w:t>
      </w:r>
      <w:r>
        <w:rPr>
          <w:rFonts w:ascii="Times New Roman" w:hAnsi="Times New Roman" w:eastAsia="Times New Roman"/>
          <w:b/>
          <w:i w:val="0"/>
          <w:color w:val="273239"/>
          <w:sz w:val="32"/>
        </w:rPr>
        <w:t xml:space="preserve"> </w:t>
      </w:r>
    </w:p>
    <w:p>
      <w:pPr>
        <w:autoSpaceDN w:val="0"/>
        <w:autoSpaceDE w:val="0"/>
        <w:widowControl/>
        <w:spacing w:line="272" w:lineRule="exact" w:before="446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 agile team is a small, cross-functional group of people dedicated to collaboratively executing an agile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project. The team is self-organizing and shares accountability for meeting customer requirements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continuous delivery of working products. All the team members contribute diverse expertise across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technical, business, and interpersonal domains, taking on varied roles as needed to complete project goals. </w:t>
      </w:r>
    </w:p>
    <w:p>
      <w:pPr>
        <w:autoSpaceDN w:val="0"/>
        <w:autoSpaceDE w:val="0"/>
        <w:widowControl/>
        <w:spacing w:line="274" w:lineRule="exact" w:before="0" w:after="0"/>
        <w:ind w:left="2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leadership in the agile team is distributed, with the members empowered to make decisions by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consensus. </w:t>
      </w:r>
    </w:p>
    <w:p>
      <w:pPr>
        <w:autoSpaceDN w:val="0"/>
        <w:autoSpaceDE w:val="0"/>
        <w:widowControl/>
        <w:spacing w:line="230" w:lineRule="auto" w:before="620" w:after="0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What is an Agile Team? </w:t>
      </w:r>
    </w:p>
    <w:p>
      <w:pPr>
        <w:autoSpaceDN w:val="0"/>
        <w:autoSpaceDE w:val="0"/>
        <w:widowControl/>
        <w:spacing w:line="272" w:lineRule="exact" w:before="16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 collection of people arranged to collaborate effectively and deliver useful goods or services in a flexible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versatile way is called an agile team. Although, software development gave rise to the idea of agile, it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has subsequently been used in a variety of fields and project kinds.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152" w:after="0"/>
        <w:ind w:left="38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order to react quickly to evolving needs, the Agile methodology places a strong emphasis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iterative development, flexibility and customer input.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156" w:after="0"/>
        <w:ind w:left="38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hyperlink r:id="rId22" w:history="1">
          <w:r>
            <w:rPr>
              <w:rStyle w:val="Hyperlink"/>
            </w:rPr>
            <w:t>Extreme Programming (XP</w:t>
          </w:r>
        </w:hyperlink>
      </w:r>
      <w:r>
        <w:rPr>
          <w:rFonts w:ascii="Times New Roman" w:hAnsi="Times New Roman" w:eastAsia="Times New Roman"/>
          <w:b/>
          <w:i w:val="0"/>
          <w:color w:val="000000"/>
          <w:sz w:val="22"/>
          <w:u w:val="single"/>
        </w:rPr>
        <w:hyperlink r:id="rId22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hyperlink r:id="rId22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Kanban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Scrum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are popular frameworks for putting agile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techniques into practice. To achieve the concepts and ideals of agility, agile teams may stick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particular guidelines and practices provided by these frameworks. </w:t>
      </w:r>
    </w:p>
    <w:p>
      <w:pPr>
        <w:autoSpaceDN w:val="0"/>
        <w:autoSpaceDE w:val="0"/>
        <w:widowControl/>
        <w:spacing w:line="230" w:lineRule="auto" w:before="624" w:after="0"/>
        <w:ind w:left="2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Roles and Responsibilities of an Agile Team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2971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368" w:right="1376" w:bottom="98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IT24: Software Project Management </w:t>
      </w:r>
    </w:p>
    <w:p>
      <w:pPr>
        <w:autoSpaceDN w:val="0"/>
        <w:autoSpaceDE w:val="0"/>
        <w:widowControl/>
        <w:spacing w:line="23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2"/>
          <w:u w:val="single"/>
        </w:rPr>
        <w:t>Chapter 1: Introduction to Agile Project Management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43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hyperlink r:id="rId35" w:history="1">
          <w:r>
            <w:rPr>
              <w:rStyle w:val="Hyperlink"/>
            </w:rPr>
            <w:t>Product Owner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hyperlink r:id="rId35" w:history="1">
          <w:r>
            <w:rPr>
              <w:rStyle w:val="Hyperlink"/>
            </w:rPr>
            <w:t>: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The product owner is responsible for representing the stakeholders and the end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customers. They define the product vision and roadmap, prioritize the product backlog,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accept or reject the resulting work or outcome. They also manage stakeholders expectation,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communicate goals, and ensures the team is delivering maximum business value. 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15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hyperlink r:id="rId36" w:history="1">
          <w:r>
            <w:rPr>
              <w:rStyle w:val="Hyperlink"/>
            </w:rPr>
            <w:t>Scrum Master:</w:t>
          </w:r>
        </w:hyperlink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scrum master is responsible for managing the agile processes and removing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obstacles that prevent the development team from being productive. They facilitate meetings,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promote collaboration, and encourage the team to improve its practices. In simple terms, they act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as a binding force towards reaching conclusion of the project. 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15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Development Members/Developers: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The developers are a cross-functional group that carries out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actual work to build the product incrementally. They collaborate daily in short, high-paced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meetings to analyse, design, develop, test, and implement the user stories from the product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backlog. The development team are usually structured yet flexible and self organized while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carrying their task execution. 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15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Stakeholders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Stakeholders are individuals or groups who are impacted by the project. They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 within or external to the organization. They provide feedback on the requirements while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reviewing progress of the project and also evaluate the final product. The stakeholders are usually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engaged and kept in loop to allow the project team to meet their required business needs.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52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Integrator: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The integrator is responsible for technical integration of work by the development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team. They ensure that the software/hardware components fit together properly. The integrator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also makes sure the system meets quality standards and integrates smoothly with external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systems.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50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Independent Auditor and Tester: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The independent tester objectively evaluates the system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ensure the quality of the product. They audit the product for bugs and flaws from an unbiased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perspective. The tester identifies defects and works with the team to get them fixed. </w:t>
      </w:r>
    </w:p>
    <w:sectPr w:rsidR="00FC693F" w:rsidRPr="0006063C" w:rsidSect="00034616">
      <w:pgSz w:w="12240" w:h="15840"/>
      <w:pgMar w:top="368" w:right="136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eeksforgeeks.org/software-development-process/?ref=lbp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www.geeksforgeeks.org/software-engineering-classification-of-software-requirements/" TargetMode="External"/><Relationship Id="rId12" Type="http://schemas.openxmlformats.org/officeDocument/2006/relationships/hyperlink" Target="https://www.geeksforgeeks.org/software-engineering-software-product/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geeksforgeeks.org/software-requirement-specification-srs-format/" TargetMode="External"/><Relationship Id="rId15" Type="http://schemas.openxmlformats.org/officeDocument/2006/relationships/hyperlink" Target="https://www.geeksforgeeks.org/software-engineering-agile-software-development/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www.geeksforgeeks.org/software-engineering-spiral-model/" TargetMode="External"/><Relationship Id="rId18" Type="http://schemas.openxmlformats.org/officeDocument/2006/relationships/hyperlink" Target="https://www.geeksforgeeks.org/software-engineering-classical-waterfall-model/" TargetMode="External"/><Relationship Id="rId19" Type="http://schemas.openxmlformats.org/officeDocument/2006/relationships/hyperlink" Target="https://www.geeksforgeeks.org/software-engineering-sdlc-v-model/" TargetMode="External"/><Relationship Id="rId20" Type="http://schemas.openxmlformats.org/officeDocument/2006/relationships/hyperlink" Target="https://www.geeksforgeeks.org/software-engineering-incremental-process-model/" TargetMode="External"/><Relationship Id="rId21" Type="http://schemas.openxmlformats.org/officeDocument/2006/relationships/hyperlink" Target="https://www.geeksforgeeks.org/scrum-testing/" TargetMode="External"/><Relationship Id="rId22" Type="http://schemas.openxmlformats.org/officeDocument/2006/relationships/hyperlink" Target="https://www.geeksforgeeks.org/software-engineering-extreme-programming-xp/" TargetMode="External"/><Relationship Id="rId23" Type="http://schemas.openxmlformats.org/officeDocument/2006/relationships/hyperlink" Target="https://www.geeksforgeeks.org/crystal-methods-in-agile-development-framework/" TargetMode="External"/><Relationship Id="rId24" Type="http://schemas.openxmlformats.org/officeDocument/2006/relationships/hyperlink" Target="https://www.geeksforgeeks.org/dynamic-systems-development-method-dsdm/" TargetMode="External"/><Relationship Id="rId25" Type="http://schemas.openxmlformats.org/officeDocument/2006/relationships/hyperlink" Target="https://www.geeksforgeeks.org/fdd-full-form/" TargetMode="External"/><Relationship Id="rId26" Type="http://schemas.openxmlformats.org/officeDocument/2006/relationships/hyperlink" Target="https://www.geeksforgeeks.org/adaptive-software-development-asd/" TargetMode="External"/><Relationship Id="rId27" Type="http://schemas.openxmlformats.org/officeDocument/2006/relationships/hyperlink" Target="https://www.simplilearn.com/tutorials/agile-scrum-tutorial/what-is-agile" TargetMode="External"/><Relationship Id="rId28" Type="http://schemas.openxmlformats.org/officeDocument/2006/relationships/hyperlink" Target="https://www.simplilearn.com/tutorials/agile-scrum-tutorial/what-is-scrum" TargetMode="External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hyperlink" Target="https://www.geeksforgeeks.org/agile-manifesto-for-software-development/" TargetMode="External"/><Relationship Id="rId32" Type="http://schemas.openxmlformats.org/officeDocument/2006/relationships/image" Target="media/image6.png"/><Relationship Id="rId33" Type="http://schemas.openxmlformats.org/officeDocument/2006/relationships/hyperlink" Target="https://www.geeksforgeeks.org/what-is-agile-methodology/" TargetMode="External"/><Relationship Id="rId34" Type="http://schemas.openxmlformats.org/officeDocument/2006/relationships/image" Target="media/image7.png"/><Relationship Id="rId35" Type="http://schemas.openxmlformats.org/officeDocument/2006/relationships/hyperlink" Target="https://www.geeksforgeeks.org/product-owner-definition-roles-and-responsibilities/" TargetMode="External"/><Relationship Id="rId36" Type="http://schemas.openxmlformats.org/officeDocument/2006/relationships/hyperlink" Target="https://www.geeksforgeeks.org/understanding-scrum-master-and-its-ro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