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Watchlist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1 Medium · 🟢 2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 operation-to-root-field rows · 1 client files · 4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Watchlist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getWatchlistByIds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getWatchlistByFilter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create and clone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createWatchlistEntries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cloneFilesForWatchlist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updateWatchlistEntries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FE build days with 2 engineers vs ~8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FederatedGqlBreakDown-BE-watchlist.md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