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FederatedGqlBreakDown-BE-impression.md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